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40D8" w:rsidRPr="008D3D74" w:rsidRDefault="008340D8" w:rsidP="008340D8">
      <w:pPr>
        <w:pStyle w:val="BodyTextIndent"/>
        <w:spacing w:line="276" w:lineRule="auto"/>
        <w:jc w:val="center"/>
        <w:rPr>
          <w:rFonts w:ascii="Arial" w:hAnsi="Arial" w:cs="Arial"/>
          <w:i w:val="0"/>
          <w:sz w:val="24"/>
          <w:szCs w:val="24"/>
        </w:rPr>
      </w:pPr>
      <w:r w:rsidRPr="008D3D74">
        <w:rPr>
          <w:rFonts w:ascii="Arial" w:hAnsi="Arial" w:cs="Arial"/>
          <w:i w:val="0"/>
          <w:sz w:val="24"/>
          <w:szCs w:val="24"/>
        </w:rPr>
        <w:t>NOTICE</w:t>
      </w:r>
      <w:r w:rsidR="008D3D74">
        <w:rPr>
          <w:rFonts w:ascii="Arial" w:hAnsi="Arial" w:cs="Arial"/>
          <w:i w:val="0"/>
          <w:sz w:val="24"/>
          <w:szCs w:val="24"/>
        </w:rPr>
        <w:t xml:space="preserve"> </w:t>
      </w:r>
      <w:r w:rsidRPr="008D3D74">
        <w:rPr>
          <w:rFonts w:ascii="Arial" w:hAnsi="Arial" w:cs="Arial"/>
          <w:i w:val="0"/>
          <w:sz w:val="24"/>
          <w:szCs w:val="24"/>
        </w:rPr>
        <w:t>ON PRICE QUOTATION</w:t>
      </w:r>
    </w:p>
    <w:p w:rsidR="008340D8" w:rsidRPr="008D3D74" w:rsidRDefault="008340D8" w:rsidP="008340D8">
      <w:pPr>
        <w:pStyle w:val="BodyTextIndent"/>
        <w:spacing w:line="276" w:lineRule="auto"/>
        <w:jc w:val="center"/>
        <w:rPr>
          <w:rFonts w:ascii="Arial" w:hAnsi="Arial" w:cs="Arial"/>
          <w:i w:val="0"/>
          <w:sz w:val="24"/>
          <w:szCs w:val="24"/>
        </w:rPr>
      </w:pPr>
      <w:r w:rsidRPr="008D3D74">
        <w:rPr>
          <w:rFonts w:ascii="Arial" w:hAnsi="Arial" w:cs="Arial"/>
          <w:i w:val="0"/>
          <w:sz w:val="24"/>
          <w:szCs w:val="24"/>
        </w:rPr>
        <w:t xml:space="preserve">This text of the notice is approved by decision of the Price Quotation Commission "N 1" of </w:t>
      </w:r>
      <w:r w:rsidR="00CD19CF">
        <w:rPr>
          <w:rFonts w:ascii="Arial" w:hAnsi="Arial" w:cs="Arial"/>
          <w:i w:val="0"/>
          <w:sz w:val="24"/>
          <w:szCs w:val="24"/>
          <w:lang w:val="en-US"/>
        </w:rPr>
        <w:t>30</w:t>
      </w:r>
      <w:r w:rsidRPr="008D3D74">
        <w:rPr>
          <w:rFonts w:ascii="Arial" w:hAnsi="Arial" w:cs="Arial"/>
          <w:i w:val="0"/>
          <w:sz w:val="24"/>
          <w:szCs w:val="24"/>
        </w:rPr>
        <w:t xml:space="preserve"> "</w:t>
      </w:r>
      <w:r w:rsidR="00607BD9" w:rsidRPr="008D3D74">
        <w:rPr>
          <w:rFonts w:ascii="Arial" w:hAnsi="Arial" w:cs="Arial"/>
          <w:i w:val="0"/>
          <w:sz w:val="24"/>
          <w:szCs w:val="24"/>
        </w:rPr>
        <w:t>June</w:t>
      </w:r>
      <w:r w:rsidRPr="008D3D74">
        <w:rPr>
          <w:rFonts w:ascii="Arial" w:hAnsi="Arial" w:cs="Arial"/>
          <w:i w:val="0"/>
          <w:sz w:val="24"/>
          <w:szCs w:val="24"/>
        </w:rPr>
        <w:t xml:space="preserve">" of 2020 </w:t>
      </w:r>
    </w:p>
    <w:p w:rsidR="008340D8" w:rsidRPr="00CD19CF" w:rsidRDefault="008340D8" w:rsidP="008340D8">
      <w:pPr>
        <w:pStyle w:val="BodyTextIndent"/>
        <w:spacing w:line="276" w:lineRule="auto"/>
        <w:jc w:val="center"/>
        <w:rPr>
          <w:rFonts w:ascii="Arial" w:hAnsi="Arial" w:cs="Arial"/>
          <w:i w:val="0"/>
          <w:sz w:val="24"/>
          <w:szCs w:val="24"/>
          <w:u w:val="single"/>
          <w:lang w:val="en-US"/>
        </w:rPr>
      </w:pPr>
      <w:r w:rsidRPr="008D3D74">
        <w:rPr>
          <w:rFonts w:ascii="Arial" w:hAnsi="Arial" w:cs="Arial"/>
          <w:i w:val="0"/>
          <w:sz w:val="24"/>
          <w:szCs w:val="24"/>
        </w:rPr>
        <w:t xml:space="preserve">Code of the price quotation </w:t>
      </w:r>
      <w:r w:rsidR="00607BD9" w:rsidRPr="008D3D74">
        <w:rPr>
          <w:rFonts w:ascii="Arial" w:hAnsi="Arial" w:cs="Arial"/>
          <w:i w:val="0"/>
          <w:lang w:val="af-ZA"/>
        </w:rPr>
        <w:t>ԿՇՄՊ-ԳՀԱՊՁԲ-20/3</w:t>
      </w:r>
      <w:r w:rsidR="00CD19CF" w:rsidRPr="00CD19CF">
        <w:rPr>
          <w:rFonts w:ascii="Arial" w:hAnsi="Arial" w:cs="Arial"/>
          <w:i w:val="0"/>
          <w:lang w:val="en-US"/>
        </w:rPr>
        <w:t>3</w:t>
      </w:r>
    </w:p>
    <w:p w:rsidR="008340D8" w:rsidRPr="008D3D74" w:rsidRDefault="008340D8" w:rsidP="00E40A50">
      <w:pPr>
        <w:pStyle w:val="BodyTextIndent"/>
        <w:spacing w:line="276" w:lineRule="auto"/>
        <w:ind w:firstLine="426"/>
        <w:rPr>
          <w:rFonts w:ascii="Arial" w:hAnsi="Arial" w:cs="Arial"/>
          <w:i w:val="0"/>
          <w:sz w:val="24"/>
          <w:szCs w:val="24"/>
        </w:rPr>
      </w:pPr>
      <w:r w:rsidRPr="008D3D74">
        <w:rPr>
          <w:rFonts w:ascii="Arial" w:hAnsi="Arial" w:cs="Arial"/>
          <w:i w:val="0"/>
          <w:sz w:val="24"/>
          <w:szCs w:val="24"/>
        </w:rPr>
        <w:t>The contracting authority “</w:t>
      </w:r>
      <w:r w:rsidRPr="008D3D74">
        <w:rPr>
          <w:rFonts w:ascii="Arial" w:hAnsi="Arial" w:cs="Arial"/>
          <w:i w:val="0"/>
          <w:sz w:val="24"/>
          <w:szCs w:val="24"/>
          <w:shd w:val="clear" w:color="auto" w:fill="FFFFFF"/>
        </w:rPr>
        <w:t xml:space="preserve">Landscape </w:t>
      </w:r>
      <w:r w:rsidRPr="008D3D74">
        <w:rPr>
          <w:rFonts w:ascii="Arial" w:hAnsi="Arial" w:cs="Arial"/>
          <w:i w:val="0"/>
          <w:sz w:val="24"/>
          <w:szCs w:val="24"/>
          <w:shd w:val="clear" w:color="auto" w:fill="FFFFFF"/>
          <w:lang w:val="en-US"/>
        </w:rPr>
        <w:t>Gardening</w:t>
      </w:r>
      <w:r w:rsidRPr="008D3D74">
        <w:rPr>
          <w:rFonts w:ascii="Arial" w:hAnsi="Arial" w:cs="Arial"/>
          <w:i w:val="0"/>
          <w:sz w:val="24"/>
          <w:szCs w:val="24"/>
          <w:shd w:val="clear" w:color="auto" w:fill="FFFFFF"/>
        </w:rPr>
        <w:t xml:space="preserve"> and Environmental Protection</w:t>
      </w:r>
      <w:r w:rsidRPr="008D3D74">
        <w:rPr>
          <w:rFonts w:ascii="Arial" w:hAnsi="Arial" w:cs="Arial"/>
          <w:i w:val="0"/>
          <w:sz w:val="24"/>
          <w:szCs w:val="24"/>
        </w:rPr>
        <w:t xml:space="preserve">” CNCO located at the following address: </w:t>
      </w:r>
      <w:r w:rsidR="00F063AE" w:rsidRPr="008D3D74">
        <w:rPr>
          <w:rFonts w:ascii="Arial" w:hAnsi="Arial" w:cs="Arial"/>
          <w:i w:val="0"/>
          <w:sz w:val="24"/>
          <w:szCs w:val="24"/>
        </w:rPr>
        <w:t xml:space="preserve">1/3 </w:t>
      </w:r>
      <w:proofErr w:type="spellStart"/>
      <w:r w:rsidR="00F063AE" w:rsidRPr="008D3D74">
        <w:rPr>
          <w:rFonts w:ascii="Arial" w:hAnsi="Arial" w:cs="Arial"/>
          <w:i w:val="0"/>
          <w:sz w:val="24"/>
          <w:szCs w:val="24"/>
        </w:rPr>
        <w:t>Byuzand</w:t>
      </w:r>
      <w:proofErr w:type="spellEnd"/>
      <w:r w:rsidR="00F063AE" w:rsidRPr="008D3D74">
        <w:rPr>
          <w:rFonts w:ascii="Arial" w:hAnsi="Arial" w:cs="Arial"/>
          <w:i w:val="0"/>
          <w:sz w:val="24"/>
          <w:szCs w:val="24"/>
        </w:rPr>
        <w:t xml:space="preserve"> str., </w:t>
      </w:r>
      <w:r w:rsidRPr="008D3D74">
        <w:rPr>
          <w:rFonts w:ascii="Arial" w:eastAsia="Calibri" w:hAnsi="Arial" w:cs="Arial"/>
          <w:i w:val="0"/>
          <w:sz w:val="24"/>
          <w:szCs w:val="24"/>
        </w:rPr>
        <w:t>Yerevan</w:t>
      </w:r>
      <w:r w:rsidRPr="008D3D74">
        <w:rPr>
          <w:rFonts w:ascii="Arial" w:eastAsia="Calibri" w:hAnsi="Arial" w:cs="Arial"/>
          <w:i w:val="0"/>
        </w:rPr>
        <w:t xml:space="preserve">, </w:t>
      </w:r>
      <w:r w:rsidRPr="008D3D74">
        <w:rPr>
          <w:rFonts w:ascii="Arial" w:eastAsia="Calibri" w:hAnsi="Arial" w:cs="Arial"/>
          <w:i w:val="0"/>
          <w:sz w:val="24"/>
          <w:szCs w:val="24"/>
        </w:rPr>
        <w:t>RA</w:t>
      </w:r>
      <w:r w:rsidRPr="008D3D74">
        <w:rPr>
          <w:rFonts w:ascii="Arial" w:hAnsi="Arial" w:cs="Arial"/>
          <w:i w:val="0"/>
          <w:sz w:val="24"/>
          <w:szCs w:val="24"/>
        </w:rPr>
        <w:t>, gives notice for a price quotation which shall be carried out in one stage</w:t>
      </w:r>
      <w:r w:rsidR="00F063AE" w:rsidRPr="008D3D74">
        <w:rPr>
          <w:rFonts w:ascii="Arial" w:hAnsi="Arial" w:cs="Arial"/>
          <w:i w:val="0"/>
          <w:sz w:val="24"/>
          <w:szCs w:val="24"/>
        </w:rPr>
        <w:t>.</w:t>
      </w:r>
    </w:p>
    <w:p w:rsidR="00F063AE" w:rsidRPr="008D3D74" w:rsidRDefault="00F063AE" w:rsidP="00CD19CF">
      <w:pPr>
        <w:pStyle w:val="BodyTextIndent"/>
        <w:spacing w:line="276" w:lineRule="auto"/>
        <w:ind w:firstLine="426"/>
        <w:rPr>
          <w:rFonts w:ascii="Arial" w:hAnsi="Arial" w:cs="Arial"/>
          <w:i w:val="0"/>
          <w:sz w:val="24"/>
          <w:szCs w:val="24"/>
        </w:rPr>
      </w:pPr>
      <w:r w:rsidRPr="008D3D74">
        <w:rPr>
          <w:rFonts w:ascii="Arial" w:hAnsi="Arial" w:cs="Arial"/>
          <w:i w:val="0"/>
          <w:sz w:val="24"/>
          <w:szCs w:val="24"/>
        </w:rPr>
        <w:t xml:space="preserve">The bidder selected based on the results of this procedure will be proposed, in a prescribed manner, to conclude a </w:t>
      </w:r>
      <w:r w:rsidRPr="00AD341F">
        <w:rPr>
          <w:rFonts w:ascii="Arial" w:hAnsi="Arial" w:cs="Arial"/>
          <w:i w:val="0"/>
          <w:sz w:val="24"/>
          <w:szCs w:val="24"/>
        </w:rPr>
        <w:t>Contract for</w:t>
      </w:r>
      <w:r w:rsidR="00AD341F" w:rsidRPr="00CD19CF">
        <w:rPr>
          <w:rFonts w:ascii="Arial" w:hAnsi="Arial" w:cs="Arial"/>
          <w:i w:val="0"/>
          <w:sz w:val="24"/>
          <w:szCs w:val="24"/>
        </w:rPr>
        <w:t xml:space="preserve"> </w:t>
      </w:r>
      <w:r w:rsidR="00AD341F" w:rsidRPr="00AD341F">
        <w:rPr>
          <w:rFonts w:ascii="Arial" w:hAnsi="Arial" w:cs="Arial"/>
          <w:i w:val="0"/>
          <w:sz w:val="24"/>
          <w:szCs w:val="24"/>
        </w:rPr>
        <w:t xml:space="preserve">supply </w:t>
      </w:r>
      <w:r w:rsidR="00CD19CF" w:rsidRPr="00CD19CF">
        <w:rPr>
          <w:rFonts w:ascii="Arial" w:hAnsi="Arial" w:cs="Arial"/>
          <w:i w:val="0"/>
          <w:sz w:val="24"/>
          <w:szCs w:val="24"/>
        </w:rPr>
        <w:t>Hydrangea</w:t>
      </w:r>
      <w:r w:rsidR="00CD19CF" w:rsidRPr="00AD341F">
        <w:rPr>
          <w:rFonts w:ascii="Arial" w:hAnsi="Arial" w:cs="Arial"/>
          <w:i w:val="0"/>
          <w:sz w:val="24"/>
          <w:szCs w:val="24"/>
        </w:rPr>
        <w:t xml:space="preserve"> </w:t>
      </w:r>
      <w:r w:rsidRPr="00AD341F">
        <w:rPr>
          <w:rFonts w:ascii="Arial" w:hAnsi="Arial" w:cs="Arial"/>
          <w:i w:val="0"/>
          <w:sz w:val="24"/>
          <w:szCs w:val="24"/>
        </w:rPr>
        <w:t>(hereinafter referred</w:t>
      </w:r>
      <w:r w:rsidRPr="008D3D74">
        <w:rPr>
          <w:rFonts w:ascii="Arial" w:hAnsi="Arial" w:cs="Arial"/>
          <w:i w:val="0"/>
          <w:sz w:val="24"/>
          <w:szCs w:val="24"/>
        </w:rPr>
        <w:t xml:space="preserve"> to as "the contract").  </w:t>
      </w:r>
    </w:p>
    <w:p w:rsidR="003D2164" w:rsidRPr="008D3D74" w:rsidRDefault="003D2164" w:rsidP="00E40A50">
      <w:pPr>
        <w:pStyle w:val="BodyTextIndent"/>
        <w:spacing w:line="276" w:lineRule="auto"/>
        <w:ind w:firstLine="426"/>
        <w:rPr>
          <w:rFonts w:ascii="Arial" w:hAnsi="Arial" w:cs="Arial"/>
          <w:i w:val="0"/>
          <w:sz w:val="24"/>
          <w:szCs w:val="24"/>
        </w:rPr>
      </w:pPr>
      <w:r w:rsidRPr="008D3D74">
        <w:rPr>
          <w:rFonts w:ascii="Arial" w:hAnsi="Arial" w:cs="Arial"/>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3D2164" w:rsidRPr="008D3D74" w:rsidRDefault="003D2164" w:rsidP="00E40A50">
      <w:pPr>
        <w:spacing w:line="276" w:lineRule="auto"/>
        <w:ind w:firstLine="426"/>
        <w:jc w:val="both"/>
        <w:rPr>
          <w:rFonts w:ascii="Arial" w:hAnsi="Arial" w:cs="Arial"/>
        </w:rPr>
      </w:pPr>
      <w:r w:rsidRPr="008D3D74">
        <w:rPr>
          <w:rFonts w:ascii="Arial" w:hAnsi="Arial" w:cs="Arial"/>
        </w:rPr>
        <w:t>The qualification criteria for the participation of ineligible persons, as well as for bidders, and the documents to be submitted for the evaluation of those criteria shall be established by the invitation for this procedure.</w:t>
      </w:r>
    </w:p>
    <w:p w:rsidR="0088792B" w:rsidRPr="008D3D74" w:rsidRDefault="0088792B" w:rsidP="00E40A50">
      <w:pPr>
        <w:pStyle w:val="BodyTextIndent"/>
        <w:spacing w:line="276" w:lineRule="auto"/>
        <w:ind w:firstLine="426"/>
        <w:rPr>
          <w:rFonts w:ascii="Arial" w:hAnsi="Arial" w:cs="Arial"/>
          <w:i w:val="0"/>
          <w:sz w:val="24"/>
          <w:szCs w:val="24"/>
        </w:rPr>
      </w:pPr>
      <w:r w:rsidRPr="008D3D74">
        <w:rPr>
          <w:rFonts w:ascii="Arial" w:hAnsi="Arial" w:cs="Arial"/>
          <w:i w:val="0"/>
          <w:sz w:val="24"/>
          <w:szCs w:val="24"/>
        </w:rPr>
        <w:t>The selected bidder shall be determined from among</w:t>
      </w:r>
      <w:r w:rsidRPr="008D3D74">
        <w:rPr>
          <w:rFonts w:ascii="Arial" w:hAnsi="Arial" w:cs="Arial"/>
        </w:rPr>
        <w:t xml:space="preserve"> </w:t>
      </w:r>
      <w:r w:rsidRPr="008D3D74">
        <w:rPr>
          <w:rFonts w:ascii="Arial" w:hAnsi="Arial" w:cs="Arial"/>
          <w:i w:val="0"/>
          <w:sz w:val="24"/>
          <w:szCs w:val="24"/>
        </w:rPr>
        <w:t xml:space="preserve">the number of participants having submitted bids evaluated on non-price terms, by the principle of giving preference to the bidder having submitted the lowest price proposal. </w:t>
      </w:r>
    </w:p>
    <w:p w:rsidR="005772FD" w:rsidRPr="008D3D74" w:rsidRDefault="005772FD" w:rsidP="00E40A50">
      <w:pPr>
        <w:pStyle w:val="BodyTextIndent"/>
        <w:spacing w:line="276" w:lineRule="auto"/>
        <w:ind w:firstLine="426"/>
        <w:rPr>
          <w:rFonts w:ascii="Arial" w:hAnsi="Arial" w:cs="Arial"/>
          <w:i w:val="0"/>
          <w:sz w:val="24"/>
          <w:szCs w:val="24"/>
        </w:rPr>
      </w:pPr>
      <w:r w:rsidRPr="008D3D74">
        <w:rPr>
          <w:rFonts w:ascii="Arial" w:hAnsi="Arial" w:cs="Arial"/>
          <w:i w:val="0"/>
          <w:spacing w:val="1"/>
          <w:sz w:val="24"/>
          <w:szCs w:val="24"/>
        </w:rPr>
        <w:t xml:space="preserve">For receiving the hard copy of the invitation for the procedure, it is necessary to apply to the contracting authority by </w:t>
      </w:r>
      <w:r w:rsidRPr="008D3D74">
        <w:rPr>
          <w:rFonts w:ascii="Arial" w:hAnsi="Arial" w:cs="Arial"/>
          <w:i w:val="0"/>
          <w:sz w:val="24"/>
          <w:szCs w:val="24"/>
        </w:rPr>
        <w:t>1</w:t>
      </w:r>
      <w:r w:rsidR="00CD19CF" w:rsidRPr="00CD19CF">
        <w:rPr>
          <w:rFonts w:ascii="Arial" w:hAnsi="Arial" w:cs="Arial"/>
          <w:i w:val="0"/>
          <w:sz w:val="24"/>
          <w:szCs w:val="24"/>
          <w:lang w:val="en-US"/>
        </w:rPr>
        <w:t>1</w:t>
      </w:r>
      <w:r w:rsidRPr="008D3D74">
        <w:rPr>
          <w:rFonts w:ascii="Arial" w:hAnsi="Arial" w:cs="Arial"/>
          <w:i w:val="0"/>
          <w:sz w:val="24"/>
          <w:szCs w:val="24"/>
        </w:rPr>
        <w:t xml:space="preserve">:00 o'clock of the </w:t>
      </w:r>
      <w:r w:rsidR="00CD19CF" w:rsidRPr="00CD19CF">
        <w:rPr>
          <w:rFonts w:ascii="Arial" w:hAnsi="Arial" w:cs="Arial"/>
          <w:i w:val="0"/>
          <w:sz w:val="24"/>
          <w:szCs w:val="24"/>
          <w:lang w:val="en-US"/>
        </w:rPr>
        <w:t>07</w:t>
      </w:r>
      <w:r w:rsidRPr="008D3D74">
        <w:rPr>
          <w:rFonts w:ascii="Arial" w:hAnsi="Arial" w:cs="Arial"/>
          <w:i w:val="0"/>
          <w:sz w:val="24"/>
          <w:szCs w:val="24"/>
        </w:rPr>
        <w:t xml:space="preserve"> of </w:t>
      </w:r>
      <w:r w:rsidR="00E40A50" w:rsidRPr="008D3D74">
        <w:rPr>
          <w:rFonts w:ascii="Arial" w:hAnsi="Arial" w:cs="Arial"/>
          <w:i w:val="0"/>
          <w:sz w:val="24"/>
          <w:szCs w:val="24"/>
        </w:rPr>
        <w:t>Ju</w:t>
      </w:r>
      <w:r w:rsidR="00CD19CF">
        <w:rPr>
          <w:rFonts w:ascii="Arial" w:hAnsi="Arial" w:cs="Arial"/>
          <w:i w:val="0"/>
          <w:sz w:val="24"/>
          <w:szCs w:val="24"/>
        </w:rPr>
        <w:t>ly</w:t>
      </w:r>
      <w:r w:rsidRPr="008D3D74">
        <w:rPr>
          <w:rFonts w:ascii="Arial" w:hAnsi="Arial" w:cs="Arial"/>
          <w:i w:val="0"/>
          <w:sz w:val="24"/>
          <w:szCs w:val="24"/>
        </w:rPr>
        <w:t xml:space="preserve"> 2020</w:t>
      </w:r>
      <w:r w:rsidRPr="008D3D74">
        <w:rPr>
          <w:rFonts w:ascii="Arial" w:hAnsi="Arial" w:cs="Arial"/>
          <w:i w:val="0"/>
          <w:spacing w:val="1"/>
          <w:sz w:val="24"/>
          <w:szCs w:val="24"/>
        </w:rPr>
        <w:t>.</w:t>
      </w:r>
      <w:r w:rsidRPr="008D3D74">
        <w:rPr>
          <w:rFonts w:ascii="Arial" w:hAnsi="Arial" w:cs="Arial"/>
          <w:spacing w:val="1"/>
          <w:sz w:val="24"/>
          <w:szCs w:val="24"/>
        </w:rPr>
        <w:t xml:space="preserve"> </w:t>
      </w:r>
      <w:r w:rsidRPr="008D3D74">
        <w:rPr>
          <w:rFonts w:ascii="Arial" w:hAnsi="Arial" w:cs="Arial"/>
          <w:i w:val="0"/>
          <w:spacing w:val="1"/>
          <w:sz w:val="24"/>
          <w:szCs w:val="24"/>
        </w:rPr>
        <w:t>Moreover, an application in writing must be submitted to the contracting authority for receiving the hard copy of the invitation.</w:t>
      </w:r>
      <w:r w:rsidRPr="008D3D74">
        <w:rPr>
          <w:rFonts w:ascii="Arial" w:hAnsi="Arial" w:cs="Arial"/>
          <w:spacing w:val="1"/>
          <w:sz w:val="24"/>
          <w:szCs w:val="24"/>
        </w:rPr>
        <w:t xml:space="preserve"> </w:t>
      </w:r>
      <w:r w:rsidRPr="008D3D74">
        <w:rPr>
          <w:rFonts w:ascii="Arial" w:hAnsi="Arial" w:cs="Arial"/>
          <w:i w:val="0"/>
          <w:spacing w:val="1"/>
          <w:sz w:val="24"/>
          <w:szCs w:val="24"/>
        </w:rPr>
        <w:t xml:space="preserve">The contracting authority shall ensure the free of charge provision of the hard copy of the invitation on the first working day following the receipt of such request. </w:t>
      </w:r>
    </w:p>
    <w:p w:rsidR="0039532A" w:rsidRPr="008D3D74" w:rsidRDefault="0039532A" w:rsidP="0039532A">
      <w:pPr>
        <w:pStyle w:val="BodyTextIndent"/>
        <w:spacing w:line="276" w:lineRule="auto"/>
        <w:ind w:firstLine="0"/>
        <w:rPr>
          <w:rFonts w:ascii="Arial" w:hAnsi="Arial" w:cs="Arial"/>
          <w:i w:val="0"/>
          <w:sz w:val="24"/>
          <w:szCs w:val="24"/>
        </w:rPr>
      </w:pPr>
      <w:r w:rsidRPr="008D3D74">
        <w:rPr>
          <w:rFonts w:ascii="Arial" w:hAnsi="Arial" w:cs="Arial"/>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Failure to receive the invitation shall not limit the bidder's right to participate in this procedure. </w:t>
      </w:r>
    </w:p>
    <w:p w:rsidR="00D17642" w:rsidRPr="008D3D74" w:rsidRDefault="00D17642" w:rsidP="00E40A50">
      <w:pPr>
        <w:pStyle w:val="BodyTextIndent"/>
        <w:spacing w:line="276" w:lineRule="auto"/>
        <w:ind w:firstLine="426"/>
        <w:rPr>
          <w:rFonts w:ascii="Arial" w:hAnsi="Arial" w:cs="Arial"/>
          <w:i w:val="0"/>
          <w:sz w:val="24"/>
          <w:szCs w:val="24"/>
          <w:lang w:val="af-ZA"/>
        </w:rPr>
      </w:pPr>
      <w:r w:rsidRPr="008D3D74">
        <w:rPr>
          <w:rFonts w:ascii="Arial" w:hAnsi="Arial" w:cs="Arial"/>
          <w:i w:val="0"/>
          <w:sz w:val="24"/>
          <w:szCs w:val="24"/>
          <w:lang w:val="af-ZA"/>
        </w:rPr>
        <w:t xml:space="preserve">Applications for participation in this procedure must be submitted to </w:t>
      </w:r>
      <w:r w:rsidRPr="008D3D74">
        <w:rPr>
          <w:rFonts w:ascii="Arial" w:hAnsi="Arial" w:cs="Arial"/>
          <w:i w:val="0"/>
          <w:sz w:val="24"/>
          <w:szCs w:val="24"/>
        </w:rPr>
        <w:t>“</w:t>
      </w:r>
      <w:r w:rsidRPr="008D3D74">
        <w:rPr>
          <w:rFonts w:ascii="Arial" w:hAnsi="Arial" w:cs="Arial"/>
          <w:i w:val="0"/>
          <w:sz w:val="24"/>
          <w:szCs w:val="24"/>
          <w:shd w:val="clear" w:color="auto" w:fill="FFFFFF"/>
        </w:rPr>
        <w:t xml:space="preserve">Landscape </w:t>
      </w:r>
      <w:r w:rsidRPr="008D3D74">
        <w:rPr>
          <w:rFonts w:ascii="Arial" w:hAnsi="Arial" w:cs="Arial"/>
          <w:i w:val="0"/>
          <w:sz w:val="24"/>
          <w:szCs w:val="24"/>
          <w:shd w:val="clear" w:color="auto" w:fill="FFFFFF"/>
          <w:lang w:val="en-US"/>
        </w:rPr>
        <w:t>Gardening</w:t>
      </w:r>
      <w:r w:rsidRPr="008D3D74">
        <w:rPr>
          <w:rFonts w:ascii="Arial" w:hAnsi="Arial" w:cs="Arial"/>
          <w:i w:val="0"/>
          <w:sz w:val="24"/>
          <w:szCs w:val="24"/>
          <w:shd w:val="clear" w:color="auto" w:fill="FFFFFF"/>
        </w:rPr>
        <w:t xml:space="preserve"> and Environmental Protection</w:t>
      </w:r>
      <w:r w:rsidRPr="008D3D74">
        <w:rPr>
          <w:rFonts w:ascii="Arial" w:hAnsi="Arial" w:cs="Arial"/>
          <w:i w:val="0"/>
          <w:sz w:val="24"/>
          <w:szCs w:val="24"/>
        </w:rPr>
        <w:t>” CNCO</w:t>
      </w:r>
      <w:r w:rsidRPr="008D3D74">
        <w:rPr>
          <w:rFonts w:ascii="Arial" w:hAnsi="Arial" w:cs="Arial"/>
          <w:i w:val="0"/>
          <w:sz w:val="24"/>
          <w:szCs w:val="24"/>
          <w:lang w:val="af-ZA"/>
        </w:rPr>
        <w:t xml:space="preserve">, RA, c. Yerevan, P. Buzand 1/3, </w:t>
      </w:r>
      <w:r w:rsidRPr="008D3D74">
        <w:rPr>
          <w:rFonts w:ascii="Arial" w:hAnsi="Arial" w:cs="Arial"/>
          <w:i w:val="0"/>
          <w:sz w:val="24"/>
          <w:szCs w:val="24"/>
        </w:rPr>
        <w:t>by 1</w:t>
      </w:r>
      <w:r w:rsidR="00CD19CF">
        <w:rPr>
          <w:rFonts w:ascii="Arial" w:hAnsi="Arial" w:cs="Arial"/>
          <w:i w:val="0"/>
          <w:sz w:val="24"/>
          <w:szCs w:val="24"/>
          <w:lang w:val="en-US"/>
        </w:rPr>
        <w:t>1</w:t>
      </w:r>
      <w:r w:rsidRPr="008D3D74">
        <w:rPr>
          <w:rFonts w:ascii="Arial" w:hAnsi="Arial" w:cs="Arial"/>
          <w:i w:val="0"/>
          <w:sz w:val="24"/>
          <w:szCs w:val="24"/>
        </w:rPr>
        <w:t xml:space="preserve">:00 o'clock of the </w:t>
      </w:r>
      <w:r w:rsidR="00CD19CF">
        <w:rPr>
          <w:rFonts w:ascii="Arial" w:hAnsi="Arial" w:cs="Arial"/>
          <w:i w:val="0"/>
          <w:sz w:val="24"/>
          <w:szCs w:val="24"/>
          <w:lang w:val="en-US"/>
        </w:rPr>
        <w:t>07</w:t>
      </w:r>
      <w:r w:rsidRPr="008D3D74">
        <w:rPr>
          <w:rFonts w:ascii="Arial" w:hAnsi="Arial" w:cs="Arial"/>
          <w:i w:val="0"/>
          <w:sz w:val="24"/>
          <w:szCs w:val="24"/>
        </w:rPr>
        <w:t xml:space="preserve"> of </w:t>
      </w:r>
      <w:r w:rsidR="00CD19CF">
        <w:rPr>
          <w:rFonts w:ascii="Arial" w:hAnsi="Arial" w:cs="Arial"/>
          <w:i w:val="0"/>
          <w:sz w:val="24"/>
          <w:szCs w:val="24"/>
        </w:rPr>
        <w:t>July</w:t>
      </w:r>
      <w:bookmarkStart w:id="0" w:name="_GoBack"/>
      <w:bookmarkEnd w:id="0"/>
      <w:r w:rsidRPr="008D3D74">
        <w:rPr>
          <w:rFonts w:ascii="Arial" w:hAnsi="Arial" w:cs="Arial"/>
          <w:i w:val="0"/>
          <w:sz w:val="24"/>
          <w:szCs w:val="24"/>
        </w:rPr>
        <w:t xml:space="preserve"> 2020</w:t>
      </w:r>
      <w:r w:rsidRPr="008D3D74">
        <w:rPr>
          <w:rFonts w:ascii="Arial" w:hAnsi="Arial" w:cs="Arial"/>
          <w:i w:val="0"/>
          <w:sz w:val="24"/>
          <w:szCs w:val="24"/>
          <w:lang w:val="af-ZA"/>
        </w:rPr>
        <w:t>.</w:t>
      </w:r>
    </w:p>
    <w:p w:rsidR="00D17642" w:rsidRPr="008D3D74" w:rsidRDefault="00D17642" w:rsidP="00E40A50">
      <w:pPr>
        <w:pStyle w:val="BodyTextIndent"/>
        <w:spacing w:line="276" w:lineRule="auto"/>
        <w:ind w:firstLine="426"/>
        <w:rPr>
          <w:rFonts w:ascii="Arial" w:hAnsi="Arial" w:cs="Arial"/>
          <w:i w:val="0"/>
          <w:sz w:val="24"/>
          <w:szCs w:val="24"/>
          <w:lang w:val="af-ZA"/>
        </w:rPr>
      </w:pPr>
      <w:r w:rsidRPr="008D3D74">
        <w:rPr>
          <w:rFonts w:ascii="Arial" w:hAnsi="Arial" w:cs="Arial"/>
          <w:i w:val="0"/>
          <w:sz w:val="24"/>
          <w:szCs w:val="24"/>
        </w:rPr>
        <w:t>The bids may, in addition to Armenian, also be submitted in English or Russian.</w:t>
      </w:r>
    </w:p>
    <w:p w:rsidR="00D17642" w:rsidRPr="008D3D74" w:rsidRDefault="00B21377" w:rsidP="00E40A50">
      <w:pPr>
        <w:pStyle w:val="BodyTextIndent"/>
        <w:spacing w:line="276" w:lineRule="auto"/>
        <w:ind w:firstLine="426"/>
        <w:rPr>
          <w:rFonts w:ascii="Arial" w:hAnsi="Arial" w:cs="Arial"/>
          <w:i w:val="0"/>
          <w:sz w:val="24"/>
          <w:szCs w:val="24"/>
          <w:lang w:val="af-ZA"/>
        </w:rPr>
      </w:pPr>
      <w:r w:rsidRPr="008D3D74">
        <w:rPr>
          <w:rFonts w:ascii="Arial" w:hAnsi="Arial" w:cs="Arial"/>
          <w:i w:val="0"/>
          <w:sz w:val="24"/>
          <w:szCs w:val="24"/>
        </w:rPr>
        <w:t>The bid opening will take place</w:t>
      </w:r>
      <w:r w:rsidR="00D17642" w:rsidRPr="008D3D74">
        <w:rPr>
          <w:rFonts w:ascii="Arial" w:hAnsi="Arial" w:cs="Arial"/>
          <w:i w:val="0"/>
          <w:sz w:val="24"/>
          <w:szCs w:val="24"/>
          <w:lang w:val="af-ZA"/>
        </w:rPr>
        <w:t xml:space="preserve"> in the RA Yerevan, P. At 1/3 Buzand Street, on </w:t>
      </w:r>
      <w:r w:rsidR="00CD19CF" w:rsidRPr="008D3D74">
        <w:rPr>
          <w:rFonts w:ascii="Arial" w:hAnsi="Arial" w:cs="Arial"/>
          <w:i w:val="0"/>
          <w:sz w:val="24"/>
          <w:szCs w:val="24"/>
        </w:rPr>
        <w:t>Ju</w:t>
      </w:r>
      <w:r w:rsidR="00CD19CF">
        <w:rPr>
          <w:rFonts w:ascii="Arial" w:hAnsi="Arial" w:cs="Arial"/>
          <w:i w:val="0"/>
          <w:sz w:val="24"/>
          <w:szCs w:val="24"/>
        </w:rPr>
        <w:t>ly</w:t>
      </w:r>
      <w:r w:rsidR="00CD19CF" w:rsidRPr="00CD19CF">
        <w:rPr>
          <w:rFonts w:ascii="Arial" w:hAnsi="Arial" w:cs="Arial"/>
          <w:i w:val="0"/>
          <w:sz w:val="24"/>
          <w:szCs w:val="24"/>
          <w:lang w:val="en-US"/>
        </w:rPr>
        <w:t xml:space="preserve"> </w:t>
      </w:r>
      <w:r w:rsidR="00CD19CF" w:rsidRPr="00CD19CF">
        <w:rPr>
          <w:rFonts w:ascii="Arial" w:hAnsi="Arial" w:cs="Arial"/>
          <w:i w:val="0"/>
          <w:sz w:val="24"/>
          <w:szCs w:val="24"/>
          <w:lang w:val="en-US"/>
        </w:rPr>
        <w:t>07</w:t>
      </w:r>
      <w:r w:rsidR="00CD19CF" w:rsidRPr="008D3D74">
        <w:rPr>
          <w:rFonts w:ascii="Arial" w:hAnsi="Arial" w:cs="Arial"/>
          <w:i w:val="0"/>
          <w:sz w:val="24"/>
          <w:szCs w:val="24"/>
        </w:rPr>
        <w:t xml:space="preserve"> </w:t>
      </w:r>
      <w:r w:rsidR="00D17642" w:rsidRPr="008D3D74">
        <w:rPr>
          <w:rFonts w:ascii="Arial" w:hAnsi="Arial" w:cs="Arial"/>
          <w:i w:val="0"/>
          <w:sz w:val="24"/>
          <w:szCs w:val="24"/>
          <w:lang w:val="af-ZA"/>
        </w:rPr>
        <w:t>,</w:t>
      </w:r>
      <w:r w:rsidR="00D17642" w:rsidRPr="008D3D74">
        <w:rPr>
          <w:rFonts w:ascii="Arial" w:hAnsi="Arial" w:cs="Arial"/>
          <w:i w:val="0"/>
          <w:sz w:val="24"/>
          <w:szCs w:val="24"/>
          <w:lang w:val="af-ZA"/>
        </w:rPr>
        <w:t xml:space="preserve"> 2020 at 1</w:t>
      </w:r>
      <w:r w:rsidR="00CD19CF">
        <w:rPr>
          <w:rFonts w:ascii="Arial" w:hAnsi="Arial" w:cs="Arial"/>
          <w:i w:val="0"/>
          <w:sz w:val="24"/>
          <w:szCs w:val="24"/>
          <w:lang w:val="en-US"/>
        </w:rPr>
        <w:t>1</w:t>
      </w:r>
      <w:r w:rsidR="00D17642" w:rsidRPr="008D3D74">
        <w:rPr>
          <w:rFonts w:ascii="Arial" w:hAnsi="Arial" w:cs="Arial"/>
          <w:i w:val="0"/>
          <w:sz w:val="24"/>
          <w:szCs w:val="24"/>
          <w:lang w:val="af-ZA"/>
        </w:rPr>
        <w:t>:00.</w:t>
      </w:r>
    </w:p>
    <w:p w:rsidR="00B21377" w:rsidRPr="008D3D74" w:rsidRDefault="00B21377" w:rsidP="00E40A50">
      <w:pPr>
        <w:pStyle w:val="BodyTextIndent"/>
        <w:spacing w:line="276" w:lineRule="auto"/>
        <w:ind w:firstLine="426"/>
        <w:rPr>
          <w:rFonts w:ascii="Arial" w:hAnsi="Arial" w:cs="Arial"/>
          <w:i w:val="0"/>
          <w:sz w:val="24"/>
          <w:szCs w:val="24"/>
        </w:rPr>
      </w:pPr>
      <w:r w:rsidRPr="008D3D74">
        <w:rPr>
          <w:rFonts w:ascii="Arial" w:hAnsi="Arial" w:cs="Arial"/>
          <w:i w:val="0"/>
          <w:sz w:val="24"/>
          <w:szCs w:val="24"/>
        </w:rPr>
        <w:t xml:space="preserve">The appeals concerning this procedure must </w:t>
      </w:r>
      <w:proofErr w:type="spellStart"/>
      <w:r w:rsidRPr="008D3D74">
        <w:rPr>
          <w:rFonts w:ascii="Arial" w:hAnsi="Arial" w:cs="Arial"/>
          <w:i w:val="0"/>
          <w:sz w:val="24"/>
          <w:szCs w:val="24"/>
        </w:rPr>
        <w:t>by</w:t>
      </w:r>
      <w:proofErr w:type="spellEnd"/>
      <w:r w:rsidRPr="008D3D74">
        <w:rPr>
          <w:rFonts w:ascii="Arial" w:hAnsi="Arial" w:cs="Arial"/>
          <w:i w:val="0"/>
          <w:sz w:val="24"/>
          <w:szCs w:val="24"/>
        </w:rPr>
        <w:t xml:space="preserve"> filed to the Procurement Appeals Board, to the following address: </w:t>
      </w:r>
      <w:proofErr w:type="spellStart"/>
      <w:r w:rsidRPr="008D3D74">
        <w:rPr>
          <w:rFonts w:ascii="Arial" w:hAnsi="Arial" w:cs="Arial"/>
          <w:i w:val="0"/>
          <w:sz w:val="24"/>
          <w:szCs w:val="24"/>
        </w:rPr>
        <w:t>Melik-Adamyan</w:t>
      </w:r>
      <w:proofErr w:type="spellEnd"/>
      <w:r w:rsidRPr="008D3D74">
        <w:rPr>
          <w:rFonts w:ascii="Arial" w:hAnsi="Arial" w:cs="Arial"/>
          <w:i w:val="0"/>
          <w:sz w:val="24"/>
          <w:szCs w:val="24"/>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w:t>
      </w:r>
    </w:p>
    <w:p w:rsidR="00B21377" w:rsidRPr="008D3D74" w:rsidRDefault="00B21377" w:rsidP="00E40A50">
      <w:pPr>
        <w:pStyle w:val="BodyTextIndent"/>
        <w:spacing w:line="240" w:lineRule="auto"/>
        <w:ind w:firstLine="426"/>
        <w:rPr>
          <w:rFonts w:ascii="Arial" w:hAnsi="Arial" w:cs="Arial"/>
          <w:i w:val="0"/>
          <w:sz w:val="24"/>
          <w:szCs w:val="24"/>
        </w:rPr>
      </w:pPr>
      <w:r w:rsidRPr="008D3D74">
        <w:rPr>
          <w:rFonts w:ascii="Arial" w:hAnsi="Arial" w:cs="Arial"/>
          <w:i w:val="0"/>
          <w:sz w:val="24"/>
          <w:szCs w:val="24"/>
        </w:rPr>
        <w:t xml:space="preserve">For receiving additional information concerning this notice, you may apply to </w:t>
      </w:r>
      <w:proofErr w:type="spellStart"/>
      <w:r w:rsidR="00E40A50" w:rsidRPr="008D3D74">
        <w:rPr>
          <w:rFonts w:ascii="Arial" w:hAnsi="Arial" w:cs="Arial"/>
          <w:i w:val="0"/>
          <w:sz w:val="24"/>
          <w:szCs w:val="24"/>
        </w:rPr>
        <w:t>Nvard</w:t>
      </w:r>
      <w:proofErr w:type="spellEnd"/>
      <w:r w:rsidR="00E40A50" w:rsidRPr="008D3D74">
        <w:rPr>
          <w:rFonts w:ascii="Arial" w:hAnsi="Arial" w:cs="Arial"/>
          <w:i w:val="0"/>
          <w:sz w:val="24"/>
          <w:szCs w:val="24"/>
        </w:rPr>
        <w:t xml:space="preserve"> </w:t>
      </w:r>
      <w:proofErr w:type="spellStart"/>
      <w:r w:rsidR="00E40A50" w:rsidRPr="008D3D74">
        <w:rPr>
          <w:rFonts w:ascii="Arial" w:hAnsi="Arial" w:cs="Arial"/>
          <w:i w:val="0"/>
          <w:sz w:val="24"/>
          <w:szCs w:val="24"/>
        </w:rPr>
        <w:t>Avagyan</w:t>
      </w:r>
      <w:proofErr w:type="spellEnd"/>
      <w:r w:rsidRPr="008D3D74">
        <w:rPr>
          <w:rFonts w:ascii="Arial" w:hAnsi="Arial" w:cs="Arial"/>
          <w:i w:val="0"/>
          <w:sz w:val="24"/>
          <w:szCs w:val="24"/>
        </w:rPr>
        <w:t>, Secretary of the Evaluation Commission.</w:t>
      </w:r>
    </w:p>
    <w:p w:rsidR="008D3D74" w:rsidRDefault="008D3D74" w:rsidP="008D3D74">
      <w:pPr>
        <w:pStyle w:val="BodyTextIndent"/>
        <w:ind w:firstLine="0"/>
        <w:rPr>
          <w:rFonts w:ascii="Arial" w:hAnsi="Arial" w:cs="Arial"/>
          <w:i w:val="0"/>
          <w:sz w:val="24"/>
          <w:szCs w:val="24"/>
        </w:rPr>
      </w:pPr>
    </w:p>
    <w:p w:rsidR="00B21377" w:rsidRPr="008D3D74" w:rsidRDefault="00B21377" w:rsidP="008D3D74">
      <w:pPr>
        <w:pStyle w:val="BodyTextIndent"/>
        <w:ind w:firstLine="1560"/>
        <w:rPr>
          <w:rFonts w:ascii="Arial" w:hAnsi="Arial" w:cs="Arial"/>
          <w:i w:val="0"/>
          <w:sz w:val="24"/>
          <w:szCs w:val="24"/>
          <w:lang w:val="hy-AM"/>
        </w:rPr>
      </w:pPr>
      <w:r w:rsidRPr="008D3D74">
        <w:rPr>
          <w:rFonts w:ascii="Arial" w:hAnsi="Arial" w:cs="Arial"/>
          <w:i w:val="0"/>
          <w:sz w:val="24"/>
          <w:szCs w:val="24"/>
        </w:rPr>
        <w:t xml:space="preserve">Telephone </w:t>
      </w:r>
      <w:r w:rsidRPr="008D3D74">
        <w:rPr>
          <w:rFonts w:ascii="Arial" w:hAnsi="Arial" w:cs="Arial"/>
          <w:i w:val="0"/>
          <w:sz w:val="24"/>
          <w:szCs w:val="24"/>
          <w:lang w:val="af-ZA"/>
        </w:rPr>
        <w:t>(</w:t>
      </w:r>
      <w:r w:rsidRPr="008D3D74">
        <w:rPr>
          <w:rFonts w:ascii="Arial" w:hAnsi="Arial" w:cs="Arial"/>
          <w:i w:val="0"/>
          <w:sz w:val="24"/>
          <w:szCs w:val="24"/>
          <w:lang w:val="hy-AM"/>
        </w:rPr>
        <w:t>011</w:t>
      </w:r>
      <w:r w:rsidRPr="008D3D74">
        <w:rPr>
          <w:rFonts w:ascii="Arial" w:hAnsi="Arial" w:cs="Arial"/>
          <w:i w:val="0"/>
          <w:sz w:val="24"/>
          <w:szCs w:val="24"/>
          <w:lang w:val="af-ZA"/>
        </w:rPr>
        <w:t xml:space="preserve">) </w:t>
      </w:r>
      <w:r w:rsidRPr="008D3D74">
        <w:rPr>
          <w:rFonts w:ascii="Arial" w:hAnsi="Arial" w:cs="Arial"/>
          <w:i w:val="0"/>
          <w:sz w:val="24"/>
          <w:szCs w:val="24"/>
          <w:lang w:val="hy-AM"/>
        </w:rPr>
        <w:t>514 744</w:t>
      </w:r>
    </w:p>
    <w:p w:rsidR="00B21377" w:rsidRPr="008D3D74" w:rsidRDefault="00B21377" w:rsidP="008D3D74">
      <w:pPr>
        <w:pStyle w:val="BodyTextIndent"/>
        <w:ind w:firstLine="1560"/>
        <w:rPr>
          <w:rFonts w:ascii="Arial" w:hAnsi="Arial" w:cs="Arial"/>
          <w:i w:val="0"/>
          <w:sz w:val="24"/>
          <w:szCs w:val="24"/>
          <w:u w:val="single"/>
          <w:lang w:val="en-US"/>
        </w:rPr>
      </w:pPr>
      <w:r w:rsidRPr="008D3D74">
        <w:rPr>
          <w:rFonts w:ascii="Arial" w:hAnsi="Arial" w:cs="Arial"/>
          <w:i w:val="0"/>
          <w:sz w:val="24"/>
          <w:szCs w:val="24"/>
        </w:rPr>
        <w:t>E-mail:</w:t>
      </w:r>
      <w:r w:rsidRPr="008D3D74">
        <w:rPr>
          <w:rFonts w:ascii="Arial" w:hAnsi="Arial" w:cs="Arial"/>
          <w:i w:val="0"/>
          <w:sz w:val="24"/>
          <w:szCs w:val="24"/>
          <w:lang w:val="en-US"/>
        </w:rPr>
        <w:t xml:space="preserve"> </w:t>
      </w:r>
      <w:r w:rsidR="00E7455C" w:rsidRPr="00E7455C">
        <w:rPr>
          <w:rStyle w:val="Hyperlink"/>
          <w:rFonts w:ascii="GHEA Grapalat" w:hAnsi="GHEA Grapalat"/>
          <w:bCs/>
          <w:i w:val="0"/>
          <w:sz w:val="22"/>
          <w:szCs w:val="22"/>
          <w:lang w:val="hy-AM"/>
        </w:rPr>
        <w:t>gnumner.</w:t>
      </w:r>
      <w:hyperlink r:id="rId4" w:history="1">
        <w:r w:rsidRPr="00E7455C">
          <w:rPr>
            <w:rStyle w:val="Hyperlink"/>
            <w:rFonts w:ascii="GHEA Grapalat" w:hAnsi="GHEA Grapalat" w:cs="Arial"/>
            <w:bCs/>
            <w:i w:val="0"/>
            <w:sz w:val="22"/>
            <w:szCs w:val="22"/>
            <w:lang w:val="hy-AM"/>
          </w:rPr>
          <w:t>kanach@yerevan.am</w:t>
        </w:r>
      </w:hyperlink>
    </w:p>
    <w:p w:rsidR="00B21377" w:rsidRPr="008D3D74" w:rsidRDefault="00B21377" w:rsidP="008D3D74">
      <w:pPr>
        <w:pStyle w:val="BodyTextIndent"/>
        <w:ind w:firstLine="1560"/>
        <w:rPr>
          <w:rFonts w:ascii="Arial" w:hAnsi="Arial" w:cs="Arial"/>
          <w:lang w:val="af-ZA"/>
        </w:rPr>
      </w:pPr>
      <w:r w:rsidRPr="008D3D74">
        <w:rPr>
          <w:rFonts w:ascii="Arial" w:hAnsi="Arial" w:cs="Arial"/>
          <w:i w:val="0"/>
          <w:sz w:val="24"/>
          <w:szCs w:val="24"/>
        </w:rPr>
        <w:t xml:space="preserve">Contracting authority: </w:t>
      </w:r>
      <w:r w:rsidR="00FE0DF4" w:rsidRPr="008D3D74">
        <w:rPr>
          <w:rFonts w:ascii="Arial" w:hAnsi="Arial" w:cs="Arial"/>
          <w:i w:val="0"/>
          <w:sz w:val="24"/>
          <w:szCs w:val="24"/>
        </w:rPr>
        <w:t>“</w:t>
      </w:r>
      <w:r w:rsidR="00FE0DF4" w:rsidRPr="008D3D74">
        <w:rPr>
          <w:rFonts w:ascii="Arial" w:hAnsi="Arial" w:cs="Arial"/>
          <w:i w:val="0"/>
          <w:sz w:val="24"/>
          <w:szCs w:val="24"/>
          <w:shd w:val="clear" w:color="auto" w:fill="FFFFFF"/>
        </w:rPr>
        <w:t xml:space="preserve">Landscape </w:t>
      </w:r>
      <w:r w:rsidR="00FE0DF4" w:rsidRPr="008D3D74">
        <w:rPr>
          <w:rFonts w:ascii="Arial" w:hAnsi="Arial" w:cs="Arial"/>
          <w:i w:val="0"/>
          <w:sz w:val="24"/>
          <w:szCs w:val="24"/>
          <w:shd w:val="clear" w:color="auto" w:fill="FFFFFF"/>
          <w:lang w:val="en-US"/>
        </w:rPr>
        <w:t>Gardening</w:t>
      </w:r>
      <w:r w:rsidR="00FE0DF4" w:rsidRPr="008D3D74">
        <w:rPr>
          <w:rFonts w:ascii="Arial" w:hAnsi="Arial" w:cs="Arial"/>
          <w:i w:val="0"/>
          <w:sz w:val="24"/>
          <w:szCs w:val="24"/>
          <w:shd w:val="clear" w:color="auto" w:fill="FFFFFF"/>
        </w:rPr>
        <w:t xml:space="preserve"> and Environmental Protection</w:t>
      </w:r>
      <w:r w:rsidR="00FE0DF4" w:rsidRPr="008D3D74">
        <w:rPr>
          <w:rFonts w:ascii="Arial" w:hAnsi="Arial" w:cs="Arial"/>
          <w:i w:val="0"/>
          <w:sz w:val="24"/>
          <w:szCs w:val="24"/>
        </w:rPr>
        <w:t>” CNCO</w:t>
      </w:r>
    </w:p>
    <w:sectPr w:rsidR="00B21377" w:rsidRPr="008D3D74" w:rsidSect="008D3D74">
      <w:pgSz w:w="12240" w:h="15840"/>
      <w:pgMar w:top="567" w:right="900" w:bottom="709"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77B6"/>
    <w:rsid w:val="00024F2E"/>
    <w:rsid w:val="0013607A"/>
    <w:rsid w:val="002C4748"/>
    <w:rsid w:val="0039532A"/>
    <w:rsid w:val="003D2164"/>
    <w:rsid w:val="0046275F"/>
    <w:rsid w:val="004D6319"/>
    <w:rsid w:val="005772FD"/>
    <w:rsid w:val="005B30C4"/>
    <w:rsid w:val="00607BD9"/>
    <w:rsid w:val="008340D8"/>
    <w:rsid w:val="0088792B"/>
    <w:rsid w:val="008D3D74"/>
    <w:rsid w:val="00934690"/>
    <w:rsid w:val="009B5A30"/>
    <w:rsid w:val="00AD341F"/>
    <w:rsid w:val="00B21377"/>
    <w:rsid w:val="00B24DC8"/>
    <w:rsid w:val="00CD19CF"/>
    <w:rsid w:val="00D17642"/>
    <w:rsid w:val="00E40A50"/>
    <w:rsid w:val="00E7455C"/>
    <w:rsid w:val="00EB77B6"/>
    <w:rsid w:val="00F063AE"/>
    <w:rsid w:val="00FE0D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58682"/>
  <w15:chartTrackingRefBased/>
  <w15:docId w15:val="{376ACE45-585F-4D1E-94E0-BDCFA10CC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0D8"/>
    <w:pPr>
      <w:spacing w:after="0" w:line="240" w:lineRule="auto"/>
    </w:pPr>
    <w:rPr>
      <w:rFonts w:ascii="Times New Roman" w:eastAsia="Times New Roman" w:hAnsi="Times New Roman" w:cs="Times New Roman"/>
      <w:sz w:val="24"/>
      <w:szCs w:val="24"/>
      <w:lang w:val="en-GB" w:eastAsia="en-GB" w:bidi="en-GB"/>
    </w:rPr>
  </w:style>
  <w:style w:type="paragraph" w:styleId="Heading1">
    <w:name w:val="heading 1"/>
    <w:basedOn w:val="Normal"/>
    <w:link w:val="Heading1Char"/>
    <w:uiPriority w:val="9"/>
    <w:qFormat/>
    <w:rsid w:val="00CD19CF"/>
    <w:pPr>
      <w:spacing w:before="100" w:beforeAutospacing="1" w:after="100" w:afterAutospacing="1"/>
      <w:outlineLvl w:val="0"/>
    </w:pPr>
    <w:rPr>
      <w:b/>
      <w:bCs/>
      <w:kern w:val="36"/>
      <w:sz w:val="48"/>
      <w:szCs w:val="48"/>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8340D8"/>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8340D8"/>
    <w:rPr>
      <w:rFonts w:ascii="Arial LatArm" w:eastAsia="Times New Roman" w:hAnsi="Arial LatArm" w:cs="Times New Roman"/>
      <w:i/>
      <w:sz w:val="20"/>
      <w:szCs w:val="20"/>
      <w:lang w:val="en-GB" w:eastAsia="en-GB" w:bidi="en-GB"/>
    </w:rPr>
  </w:style>
  <w:style w:type="character" w:styleId="Emphasis">
    <w:name w:val="Emphasis"/>
    <w:uiPriority w:val="20"/>
    <w:qFormat/>
    <w:rsid w:val="008340D8"/>
    <w:rPr>
      <w:i/>
      <w:iCs/>
    </w:rPr>
  </w:style>
  <w:style w:type="character" w:customStyle="1" w:styleId="apple-converted-space">
    <w:name w:val="apple-converted-space"/>
    <w:basedOn w:val="DefaultParagraphFont"/>
    <w:rsid w:val="008340D8"/>
  </w:style>
  <w:style w:type="character" w:styleId="Hyperlink">
    <w:name w:val="Hyperlink"/>
    <w:rsid w:val="00B21377"/>
    <w:rPr>
      <w:color w:val="0000FF"/>
      <w:u w:val="single"/>
    </w:rPr>
  </w:style>
  <w:style w:type="character" w:customStyle="1" w:styleId="Heading1Char">
    <w:name w:val="Heading 1 Char"/>
    <w:basedOn w:val="DefaultParagraphFont"/>
    <w:link w:val="Heading1"/>
    <w:uiPriority w:val="9"/>
    <w:rsid w:val="00CD19CF"/>
    <w:rPr>
      <w:rFonts w:ascii="Times New Roman" w:eastAsia="Times New Roman" w:hAnsi="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307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kanach@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487</Words>
  <Characters>2776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3</cp:revision>
  <dcterms:created xsi:type="dcterms:W3CDTF">2020-06-22T12:54:00Z</dcterms:created>
  <dcterms:modified xsi:type="dcterms:W3CDTF">2020-06-29T14:07:00Z</dcterms:modified>
</cp:coreProperties>
</file>