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47" w:rsidRPr="00DC79C3" w:rsidRDefault="00466F47" w:rsidP="008D6AB9">
      <w:pPr>
        <w:pStyle w:val="3"/>
        <w:rPr>
          <w:rFonts w:ascii="Arial Armenian" w:hAnsi="Arial Armenian"/>
          <w:sz w:val="16"/>
          <w:szCs w:val="16"/>
          <w:lang w:val="en-US"/>
        </w:rPr>
      </w:pPr>
    </w:p>
    <w:p w:rsidR="00466F47" w:rsidRPr="00DC79C3" w:rsidRDefault="00466F47" w:rsidP="00466F47">
      <w:pPr>
        <w:pStyle w:val="a3"/>
        <w:ind w:right="-650" w:firstLine="567"/>
        <w:jc w:val="right"/>
        <w:rPr>
          <w:i/>
          <w:sz w:val="16"/>
          <w:szCs w:val="16"/>
        </w:rPr>
      </w:pPr>
      <w:r w:rsidRPr="00DC79C3">
        <w:rPr>
          <w:rFonts w:ascii="Arial" w:hAnsi="Arial" w:cs="Arial"/>
          <w:i/>
          <w:color w:val="000000"/>
          <w:sz w:val="16"/>
          <w:szCs w:val="16"/>
        </w:rPr>
        <w:t>Приложение</w:t>
      </w:r>
      <w:r w:rsidRPr="00DC79C3">
        <w:rPr>
          <w:i/>
          <w:color w:val="000000"/>
          <w:sz w:val="16"/>
          <w:szCs w:val="16"/>
        </w:rPr>
        <w:t xml:space="preserve"> </w:t>
      </w:r>
      <w:r w:rsidRPr="00DC79C3">
        <w:rPr>
          <w:rFonts w:ascii="Arial" w:hAnsi="Arial" w:cs="Arial"/>
          <w:i/>
          <w:color w:val="000000"/>
          <w:sz w:val="16"/>
          <w:szCs w:val="16"/>
        </w:rPr>
        <w:t>№</w:t>
      </w:r>
      <w:r w:rsidRPr="00DC79C3">
        <w:rPr>
          <w:rFonts w:cs="Arial"/>
          <w:i/>
          <w:color w:val="000000"/>
          <w:sz w:val="16"/>
          <w:szCs w:val="16"/>
        </w:rPr>
        <w:t xml:space="preserve"> 4</w:t>
      </w:r>
      <w:r w:rsidRPr="00DC79C3">
        <w:rPr>
          <w:i/>
          <w:sz w:val="16"/>
          <w:szCs w:val="16"/>
        </w:rPr>
        <w:t xml:space="preserve">     </w:t>
      </w:r>
    </w:p>
    <w:p w:rsidR="00466F47" w:rsidRPr="00DC79C3" w:rsidRDefault="00466F47" w:rsidP="00466F47">
      <w:pPr>
        <w:pStyle w:val="a3"/>
        <w:ind w:right="-650"/>
        <w:rPr>
          <w:i/>
          <w:sz w:val="16"/>
          <w:szCs w:val="16"/>
        </w:rPr>
      </w:pPr>
    </w:p>
    <w:p w:rsidR="00DE1183" w:rsidRPr="00DC79C3" w:rsidRDefault="00466F47" w:rsidP="00466F47">
      <w:pPr>
        <w:pStyle w:val="a3"/>
        <w:ind w:right="-650" w:firstLine="567"/>
        <w:jc w:val="right"/>
        <w:rPr>
          <w:rFonts w:cs="Sylfaen"/>
          <w:i/>
          <w:sz w:val="16"/>
          <w:szCs w:val="16"/>
        </w:rPr>
      </w:pPr>
      <w:r w:rsidRPr="00DC79C3">
        <w:rPr>
          <w:i/>
          <w:sz w:val="16"/>
          <w:szCs w:val="16"/>
        </w:rPr>
        <w:t xml:space="preserve">  </w:t>
      </w:r>
      <w:r w:rsidR="00DE1183" w:rsidRPr="00DC79C3">
        <w:rPr>
          <w:rFonts w:ascii="Arial" w:hAnsi="Arial" w:cs="Arial"/>
          <w:i/>
          <w:sz w:val="16"/>
          <w:szCs w:val="16"/>
        </w:rPr>
        <w:t>к</w:t>
      </w:r>
      <w:r w:rsidR="00DE1183" w:rsidRPr="00DC79C3">
        <w:rPr>
          <w:i/>
          <w:sz w:val="16"/>
          <w:szCs w:val="16"/>
        </w:rPr>
        <w:t xml:space="preserve"> </w:t>
      </w:r>
      <w:r w:rsidR="003939D3" w:rsidRPr="00DC79C3">
        <w:rPr>
          <w:rFonts w:ascii="Arial" w:hAnsi="Arial" w:cs="Arial"/>
          <w:i/>
          <w:sz w:val="16"/>
          <w:szCs w:val="16"/>
        </w:rPr>
        <w:t>Приказу</w:t>
      </w:r>
      <w:r w:rsidR="003939D3" w:rsidRPr="00DC79C3">
        <w:rPr>
          <w:i/>
          <w:sz w:val="16"/>
          <w:szCs w:val="16"/>
        </w:rPr>
        <w:t xml:space="preserve"> </w:t>
      </w:r>
      <w:r w:rsidR="00DE1183" w:rsidRPr="00DC79C3">
        <w:rPr>
          <w:rFonts w:ascii="Arial" w:hAnsi="Arial" w:cs="Arial"/>
          <w:i/>
          <w:sz w:val="16"/>
          <w:szCs w:val="16"/>
        </w:rPr>
        <w:t>Минис</w:t>
      </w:r>
      <w:r w:rsidR="0085169A" w:rsidRPr="00DC79C3">
        <w:rPr>
          <w:rFonts w:ascii="Arial" w:hAnsi="Arial" w:cs="Arial"/>
          <w:i/>
          <w:sz w:val="16"/>
          <w:szCs w:val="16"/>
        </w:rPr>
        <w:t>тра</w:t>
      </w:r>
      <w:r w:rsidR="0085169A" w:rsidRPr="00DC79C3">
        <w:rPr>
          <w:i/>
          <w:sz w:val="16"/>
          <w:szCs w:val="16"/>
        </w:rPr>
        <w:t xml:space="preserve"> </w:t>
      </w:r>
      <w:r w:rsidR="0085169A" w:rsidRPr="00DC79C3">
        <w:rPr>
          <w:rFonts w:ascii="Arial" w:hAnsi="Arial" w:cs="Arial"/>
          <w:i/>
          <w:sz w:val="16"/>
          <w:szCs w:val="16"/>
        </w:rPr>
        <w:t>финансов</w:t>
      </w:r>
      <w:r w:rsidR="0085169A" w:rsidRPr="00DC79C3">
        <w:rPr>
          <w:i/>
          <w:sz w:val="16"/>
          <w:szCs w:val="16"/>
        </w:rPr>
        <w:t xml:space="preserve"> </w:t>
      </w:r>
      <w:r w:rsidR="0085169A" w:rsidRPr="00DC79C3">
        <w:rPr>
          <w:rFonts w:ascii="Arial" w:hAnsi="Arial" w:cs="Arial"/>
          <w:i/>
          <w:sz w:val="16"/>
          <w:szCs w:val="16"/>
        </w:rPr>
        <w:t>Республики</w:t>
      </w:r>
      <w:r w:rsidR="0085169A" w:rsidRPr="00DC79C3">
        <w:rPr>
          <w:i/>
          <w:sz w:val="16"/>
          <w:szCs w:val="16"/>
        </w:rPr>
        <w:t xml:space="preserve"> </w:t>
      </w:r>
      <w:r w:rsidR="0085169A" w:rsidRPr="00DC79C3">
        <w:rPr>
          <w:rFonts w:ascii="Arial" w:hAnsi="Arial" w:cs="Arial"/>
          <w:i/>
          <w:sz w:val="16"/>
          <w:szCs w:val="16"/>
        </w:rPr>
        <w:t>Армения</w:t>
      </w:r>
    </w:p>
    <w:p w:rsidR="00D72359" w:rsidRPr="00DC79C3" w:rsidRDefault="00224E94" w:rsidP="00466F47">
      <w:pPr>
        <w:pStyle w:val="a3"/>
        <w:ind w:right="-650" w:firstLine="567"/>
        <w:jc w:val="right"/>
        <w:rPr>
          <w:i/>
          <w:sz w:val="16"/>
          <w:szCs w:val="16"/>
        </w:rPr>
      </w:pPr>
      <w:r w:rsidRPr="00DC79C3">
        <w:rPr>
          <w:rFonts w:ascii="Arial" w:hAnsi="Arial" w:cs="Arial"/>
          <w:i/>
          <w:sz w:val="16"/>
          <w:szCs w:val="16"/>
        </w:rPr>
        <w:t>№</w:t>
      </w:r>
      <w:r w:rsidRPr="00DC79C3">
        <w:rPr>
          <w:i/>
          <w:sz w:val="16"/>
          <w:szCs w:val="16"/>
        </w:rPr>
        <w:t xml:space="preserve"> 265-A</w:t>
      </w:r>
      <w:r w:rsidR="003939D3" w:rsidRPr="00DC79C3">
        <w:rPr>
          <w:i/>
          <w:sz w:val="16"/>
          <w:szCs w:val="16"/>
        </w:rPr>
        <w:t xml:space="preserve">  </w:t>
      </w:r>
      <w:r w:rsidR="0085169A" w:rsidRPr="00DC79C3">
        <w:rPr>
          <w:rFonts w:ascii="Arial" w:hAnsi="Arial" w:cs="Arial"/>
          <w:i/>
          <w:sz w:val="16"/>
          <w:szCs w:val="16"/>
        </w:rPr>
        <w:t>от</w:t>
      </w:r>
      <w:r w:rsidR="0085169A" w:rsidRPr="00DC79C3">
        <w:rPr>
          <w:i/>
          <w:sz w:val="16"/>
          <w:szCs w:val="16"/>
        </w:rPr>
        <w:t xml:space="preserve"> 30 </w:t>
      </w:r>
      <w:r w:rsidR="0085169A" w:rsidRPr="00DC79C3">
        <w:rPr>
          <w:rFonts w:ascii="Arial" w:hAnsi="Arial" w:cs="Arial"/>
          <w:i/>
          <w:sz w:val="16"/>
          <w:szCs w:val="16"/>
        </w:rPr>
        <w:t>мая</w:t>
      </w:r>
      <w:r w:rsidR="0085169A" w:rsidRPr="00DC79C3">
        <w:rPr>
          <w:i/>
          <w:sz w:val="16"/>
          <w:szCs w:val="16"/>
        </w:rPr>
        <w:t xml:space="preserve"> 2017 </w:t>
      </w:r>
      <w:r w:rsidR="0085169A" w:rsidRPr="00DC79C3">
        <w:rPr>
          <w:rFonts w:ascii="Arial" w:hAnsi="Arial" w:cs="Arial"/>
          <w:i/>
          <w:sz w:val="16"/>
          <w:szCs w:val="16"/>
        </w:rPr>
        <w:t>года</w:t>
      </w:r>
    </w:p>
    <w:p w:rsidR="00B22596" w:rsidRPr="00DC79C3" w:rsidRDefault="00B22596" w:rsidP="00466F47">
      <w:pPr>
        <w:pStyle w:val="a3"/>
        <w:ind w:right="-650" w:firstLine="567"/>
        <w:jc w:val="right"/>
        <w:rPr>
          <w:i/>
          <w:sz w:val="16"/>
          <w:szCs w:val="16"/>
        </w:rPr>
      </w:pPr>
    </w:p>
    <w:p w:rsidR="00B22596" w:rsidRPr="00DC79C3" w:rsidRDefault="00B22596" w:rsidP="00F55BC3">
      <w:pPr>
        <w:pStyle w:val="a3"/>
        <w:ind w:firstLine="567"/>
        <w:jc w:val="right"/>
        <w:rPr>
          <w:rFonts w:cs="Sylfaen"/>
          <w:i/>
          <w:sz w:val="22"/>
          <w:szCs w:val="22"/>
        </w:rPr>
      </w:pPr>
    </w:p>
    <w:p w:rsidR="001517BC" w:rsidRPr="00DC79C3" w:rsidRDefault="00DE1183" w:rsidP="00DC79C3">
      <w:pPr>
        <w:spacing w:after="160" w:line="360" w:lineRule="auto"/>
        <w:jc w:val="center"/>
        <w:rPr>
          <w:rFonts w:ascii="Arial Armenian" w:hAnsi="Arial Armenian" w:cs="Sylfaen"/>
          <w:b/>
          <w:sz w:val="22"/>
          <w:szCs w:val="22"/>
        </w:rPr>
      </w:pPr>
      <w:r w:rsidRPr="00DC79C3">
        <w:rPr>
          <w:rFonts w:ascii="Arial" w:hAnsi="Arial" w:cs="Arial"/>
          <w:b/>
          <w:sz w:val="22"/>
          <w:szCs w:val="22"/>
        </w:rPr>
        <w:t>ОБЪЯВЛЕНИЕ</w:t>
      </w:r>
    </w:p>
    <w:p w:rsidR="00DE1183" w:rsidRPr="00DC79C3" w:rsidRDefault="001517BC" w:rsidP="00E67DE9">
      <w:pPr>
        <w:spacing w:after="160" w:line="360" w:lineRule="auto"/>
        <w:jc w:val="center"/>
        <w:rPr>
          <w:rFonts w:ascii="Arial Armenian" w:hAnsi="Arial Armenian" w:cs="Sylfaen"/>
          <w:b/>
          <w:sz w:val="22"/>
          <w:szCs w:val="22"/>
        </w:rPr>
      </w:pPr>
      <w:r w:rsidRPr="00DC79C3">
        <w:rPr>
          <w:rFonts w:ascii="Arial" w:hAnsi="Arial" w:cs="Arial"/>
          <w:b/>
          <w:sz w:val="22"/>
          <w:szCs w:val="22"/>
        </w:rPr>
        <w:t>о</w:t>
      </w:r>
      <w:r w:rsidRPr="00DC79C3">
        <w:rPr>
          <w:rFonts w:ascii="Arial Armenian" w:hAnsi="Arial Armenian"/>
          <w:b/>
          <w:sz w:val="22"/>
          <w:szCs w:val="22"/>
        </w:rPr>
        <w:t xml:space="preserve"> </w:t>
      </w:r>
      <w:r w:rsidRPr="00DC79C3">
        <w:rPr>
          <w:rFonts w:ascii="Arial" w:hAnsi="Arial" w:cs="Arial"/>
          <w:b/>
          <w:sz w:val="22"/>
          <w:szCs w:val="22"/>
        </w:rPr>
        <w:t>заключенном</w:t>
      </w:r>
      <w:r w:rsidRPr="00DC79C3">
        <w:rPr>
          <w:rFonts w:ascii="Arial Armenian" w:hAnsi="Arial Armenian"/>
          <w:b/>
          <w:sz w:val="22"/>
          <w:szCs w:val="22"/>
        </w:rPr>
        <w:t xml:space="preserve"> </w:t>
      </w:r>
      <w:r w:rsidRPr="00DC79C3">
        <w:rPr>
          <w:rFonts w:ascii="Arial" w:hAnsi="Arial" w:cs="Arial"/>
          <w:b/>
          <w:sz w:val="22"/>
          <w:szCs w:val="22"/>
        </w:rPr>
        <w:t>договоре</w:t>
      </w:r>
    </w:p>
    <w:p w:rsidR="005461BC" w:rsidRPr="00DC79C3" w:rsidRDefault="000B20CF" w:rsidP="00B22596">
      <w:pPr>
        <w:tabs>
          <w:tab w:val="left" w:pos="6804"/>
        </w:tabs>
        <w:ind w:left="-630" w:right="-920"/>
        <w:jc w:val="both"/>
        <w:rPr>
          <w:rFonts w:ascii="Arial Armenian" w:hAnsi="Arial Armenian"/>
          <w:sz w:val="22"/>
          <w:szCs w:val="22"/>
        </w:rPr>
      </w:pPr>
      <w:r w:rsidRPr="00DC79C3">
        <w:rPr>
          <w:rFonts w:ascii="Arial" w:hAnsi="Arial" w:cs="Arial"/>
          <w:sz w:val="22"/>
          <w:szCs w:val="22"/>
          <w:u w:val="single"/>
        </w:rPr>
        <w:t>Муниципалитет</w:t>
      </w:r>
      <w:r w:rsidRPr="00DC79C3">
        <w:rPr>
          <w:rFonts w:ascii="Arial Armenian" w:hAnsi="Arial Armenian"/>
          <w:sz w:val="22"/>
          <w:szCs w:val="22"/>
          <w:u w:val="single"/>
        </w:rPr>
        <w:t xml:space="preserve"> </w:t>
      </w:r>
      <w:r w:rsidRPr="00DC79C3">
        <w:rPr>
          <w:rFonts w:ascii="Arial" w:hAnsi="Arial" w:cs="Arial"/>
          <w:sz w:val="22"/>
          <w:szCs w:val="22"/>
          <w:u w:val="single"/>
        </w:rPr>
        <w:t>Ванадзора</w:t>
      </w:r>
      <w:r w:rsidR="005461BC" w:rsidRPr="00DC79C3">
        <w:rPr>
          <w:rFonts w:ascii="Arial Armenian" w:hAnsi="Arial Armenian"/>
          <w:sz w:val="22"/>
          <w:szCs w:val="22"/>
        </w:rPr>
        <w:t xml:space="preserve"> </w:t>
      </w:r>
      <w:r w:rsidR="005461BC" w:rsidRPr="00DC79C3">
        <w:rPr>
          <w:rFonts w:ascii="Arial" w:hAnsi="Arial" w:cs="Arial"/>
          <w:sz w:val="22"/>
          <w:szCs w:val="22"/>
        </w:rPr>
        <w:t>ниже</w:t>
      </w:r>
      <w:r w:rsidR="005461BC" w:rsidRPr="00DC79C3">
        <w:rPr>
          <w:rFonts w:ascii="Arial Armenian" w:hAnsi="Arial Armenian"/>
          <w:sz w:val="22"/>
          <w:szCs w:val="22"/>
        </w:rPr>
        <w:t xml:space="preserve"> </w:t>
      </w:r>
      <w:r w:rsidR="005461BC" w:rsidRPr="00DC79C3">
        <w:rPr>
          <w:rFonts w:ascii="Arial" w:hAnsi="Arial" w:cs="Arial"/>
          <w:sz w:val="22"/>
          <w:szCs w:val="22"/>
        </w:rPr>
        <w:t>пр</w:t>
      </w:r>
      <w:r w:rsidR="005817A5" w:rsidRPr="00DC79C3">
        <w:rPr>
          <w:rFonts w:ascii="Arial" w:hAnsi="Arial" w:cs="Arial"/>
          <w:sz w:val="22"/>
          <w:szCs w:val="22"/>
        </w:rPr>
        <w:t>едставляет</w:t>
      </w:r>
      <w:r w:rsidR="005817A5" w:rsidRPr="00DC79C3">
        <w:rPr>
          <w:rFonts w:ascii="Arial Armenian" w:hAnsi="Arial Armenian"/>
          <w:sz w:val="22"/>
          <w:szCs w:val="22"/>
        </w:rPr>
        <w:t xml:space="preserve"> </w:t>
      </w:r>
      <w:r w:rsidR="005817A5" w:rsidRPr="00DC79C3">
        <w:rPr>
          <w:rFonts w:ascii="Arial" w:hAnsi="Arial" w:cs="Arial"/>
          <w:sz w:val="22"/>
          <w:szCs w:val="22"/>
        </w:rPr>
        <w:t>информацию</w:t>
      </w:r>
      <w:r w:rsidR="005817A5" w:rsidRPr="00DC79C3">
        <w:rPr>
          <w:rFonts w:ascii="Arial Armenian" w:hAnsi="Arial Armenian"/>
          <w:sz w:val="22"/>
          <w:szCs w:val="22"/>
        </w:rPr>
        <w:t xml:space="preserve"> </w:t>
      </w:r>
      <w:r w:rsidR="005817A5" w:rsidRPr="00DC79C3">
        <w:rPr>
          <w:rFonts w:ascii="Arial" w:hAnsi="Arial" w:cs="Arial"/>
          <w:sz w:val="22"/>
          <w:szCs w:val="22"/>
        </w:rPr>
        <w:t>о</w:t>
      </w:r>
      <w:r w:rsidR="005817A5" w:rsidRPr="00DC79C3">
        <w:rPr>
          <w:rFonts w:ascii="Arial Armenian" w:hAnsi="Arial Armenian"/>
          <w:sz w:val="22"/>
          <w:szCs w:val="22"/>
        </w:rPr>
        <w:t xml:space="preserve"> </w:t>
      </w:r>
      <w:r w:rsidR="005817A5" w:rsidRPr="00DC79C3">
        <w:rPr>
          <w:rFonts w:ascii="Arial" w:hAnsi="Arial" w:cs="Arial"/>
          <w:sz w:val="22"/>
          <w:szCs w:val="22"/>
        </w:rPr>
        <w:t>договор</w:t>
      </w:r>
      <w:r w:rsidR="00D53789" w:rsidRPr="00DC79C3">
        <w:rPr>
          <w:rFonts w:ascii="Arial" w:hAnsi="Arial" w:cs="Arial"/>
          <w:sz w:val="22"/>
          <w:szCs w:val="22"/>
        </w:rPr>
        <w:t>е</w:t>
      </w:r>
      <w:r w:rsidR="005461BC" w:rsidRPr="00DC79C3">
        <w:rPr>
          <w:rFonts w:ascii="Arial Armenian" w:hAnsi="Arial Armenian"/>
          <w:sz w:val="22"/>
          <w:szCs w:val="22"/>
        </w:rPr>
        <w:t xml:space="preserve"> </w:t>
      </w:r>
      <w:r w:rsidR="003939D3" w:rsidRPr="00DC79C3">
        <w:rPr>
          <w:rFonts w:ascii="Arial" w:hAnsi="Arial" w:cs="Arial"/>
          <w:sz w:val="22"/>
          <w:szCs w:val="22"/>
        </w:rPr>
        <w:t>№</w:t>
      </w:r>
      <w:r w:rsidR="00D03429" w:rsidRPr="00DC79C3">
        <w:rPr>
          <w:rFonts w:ascii="Arial Armenian" w:hAnsi="Arial Armenian"/>
          <w:sz w:val="22"/>
          <w:szCs w:val="22"/>
        </w:rPr>
        <w:t xml:space="preserve"> </w:t>
      </w:r>
      <w:r w:rsidR="007561BD" w:rsidRPr="00DC79C3">
        <w:rPr>
          <w:rFonts w:ascii="Arial Armenian" w:hAnsi="Arial Armenian"/>
          <w:sz w:val="22"/>
          <w:szCs w:val="22"/>
        </w:rPr>
        <w:t xml:space="preserve">HH LMVQ </w:t>
      </w:r>
      <w:r w:rsidR="007561BD" w:rsidRPr="00DC79C3">
        <w:rPr>
          <w:rFonts w:ascii="Arial Armenian" w:hAnsi="Arial Armenian"/>
          <w:sz w:val="22"/>
          <w:szCs w:val="22"/>
          <w:lang w:val="en-US"/>
        </w:rPr>
        <w:t>HBM</w:t>
      </w:r>
      <w:r w:rsidR="00B91C85" w:rsidRPr="00DC79C3">
        <w:rPr>
          <w:rFonts w:ascii="Arial Armenian" w:hAnsi="Arial Armenian"/>
          <w:sz w:val="22"/>
          <w:szCs w:val="22"/>
          <w:lang w:val="en-US"/>
        </w:rPr>
        <w:t>AShDzB</w:t>
      </w:r>
      <w:r w:rsidR="00B22596" w:rsidRPr="00DC79C3">
        <w:rPr>
          <w:rFonts w:ascii="Arial Armenian" w:hAnsi="Arial Armenian"/>
          <w:sz w:val="22"/>
          <w:szCs w:val="22"/>
        </w:rPr>
        <w:t>-20</w:t>
      </w:r>
      <w:r w:rsidR="00F55BC3" w:rsidRPr="00DC79C3">
        <w:rPr>
          <w:rFonts w:ascii="Arial Armenian" w:hAnsi="Arial Armenian"/>
          <w:sz w:val="22"/>
          <w:szCs w:val="22"/>
        </w:rPr>
        <w:t>/</w:t>
      </w:r>
      <w:r w:rsidR="008D6AB9" w:rsidRPr="00DC79C3">
        <w:rPr>
          <w:rFonts w:ascii="Arial Armenian" w:hAnsi="Arial Armenian"/>
          <w:sz w:val="22"/>
          <w:szCs w:val="22"/>
        </w:rPr>
        <w:t>68-2</w:t>
      </w:r>
      <w:r w:rsidR="005817A5" w:rsidRPr="00DC79C3">
        <w:rPr>
          <w:rFonts w:ascii="Arial Armenian" w:hAnsi="Arial Armenian"/>
          <w:sz w:val="22"/>
          <w:szCs w:val="22"/>
        </w:rPr>
        <w:t xml:space="preserve"> </w:t>
      </w:r>
      <w:r w:rsidR="005461BC" w:rsidRPr="00DC79C3">
        <w:rPr>
          <w:rFonts w:ascii="Arial" w:hAnsi="Arial" w:cs="Arial"/>
          <w:sz w:val="22"/>
          <w:szCs w:val="22"/>
        </w:rPr>
        <w:t>заключенном</w:t>
      </w:r>
      <w:r w:rsidR="005461BC" w:rsidRPr="00DC79C3">
        <w:rPr>
          <w:rFonts w:ascii="Arial Armenian" w:hAnsi="Arial Armenian"/>
          <w:sz w:val="22"/>
          <w:szCs w:val="22"/>
        </w:rPr>
        <w:t xml:space="preserve"> </w:t>
      </w:r>
      <w:r w:rsidR="00B22596" w:rsidRPr="00DC79C3">
        <w:rPr>
          <w:rFonts w:ascii="Arial Armenian" w:hAnsi="Arial Armenian"/>
          <w:sz w:val="22"/>
          <w:szCs w:val="22"/>
        </w:rPr>
        <w:t>2020</w:t>
      </w:r>
      <w:r w:rsidR="00692E8C" w:rsidRPr="00DC79C3">
        <w:rPr>
          <w:rFonts w:ascii="Arial Armenian" w:hAnsi="Arial Armenian"/>
          <w:sz w:val="22"/>
          <w:szCs w:val="22"/>
        </w:rPr>
        <w:t xml:space="preserve"> </w:t>
      </w:r>
      <w:r w:rsidR="005461BC" w:rsidRPr="00DC79C3">
        <w:rPr>
          <w:rFonts w:ascii="Arial" w:hAnsi="Arial" w:cs="Arial"/>
          <w:sz w:val="22"/>
          <w:szCs w:val="22"/>
        </w:rPr>
        <w:t>года</w:t>
      </w:r>
      <w:r w:rsidR="005461BC" w:rsidRPr="00DC79C3">
        <w:rPr>
          <w:rFonts w:ascii="Arial Armenian" w:hAnsi="Arial Armenian"/>
          <w:sz w:val="22"/>
          <w:szCs w:val="22"/>
        </w:rPr>
        <w:t xml:space="preserve"> </w:t>
      </w:r>
      <w:r w:rsidR="008D6AB9" w:rsidRPr="00DC79C3">
        <w:rPr>
          <w:rFonts w:ascii="Arial Armenian" w:hAnsi="Arial Armenian"/>
          <w:sz w:val="22"/>
          <w:szCs w:val="22"/>
          <w:u w:val="single"/>
        </w:rPr>
        <w:t>16</w:t>
      </w:r>
      <w:r w:rsidR="00F55BC3" w:rsidRPr="00DC79C3">
        <w:rPr>
          <w:rFonts w:ascii="Arial Armenian" w:hAnsi="Arial Armenian"/>
          <w:sz w:val="22"/>
          <w:szCs w:val="22"/>
          <w:u w:val="single"/>
        </w:rPr>
        <w:t>-</w:t>
      </w:r>
      <w:r w:rsidR="00F55BC3" w:rsidRPr="00DC79C3">
        <w:rPr>
          <w:rFonts w:ascii="Arial" w:hAnsi="Arial" w:cs="Arial"/>
          <w:sz w:val="22"/>
          <w:szCs w:val="22"/>
          <w:u w:val="single"/>
        </w:rPr>
        <w:t>ого</w:t>
      </w:r>
      <w:r w:rsidR="00DA696A" w:rsidRPr="00DC79C3">
        <w:rPr>
          <w:rFonts w:ascii="Arial Armenian" w:hAnsi="Arial Armenian"/>
          <w:sz w:val="22"/>
          <w:szCs w:val="22"/>
          <w:u w:val="single"/>
        </w:rPr>
        <w:t xml:space="preserve"> </w:t>
      </w:r>
      <w:r w:rsidR="00DA696A" w:rsidRPr="00DC79C3">
        <w:rPr>
          <w:rFonts w:ascii="Arial" w:hAnsi="Arial" w:cs="Arial"/>
          <w:sz w:val="22"/>
          <w:szCs w:val="22"/>
          <w:u w:val="single"/>
        </w:rPr>
        <w:t>июл</w:t>
      </w:r>
      <w:r w:rsidR="005817A5" w:rsidRPr="00DC79C3">
        <w:rPr>
          <w:rFonts w:ascii="Arial" w:hAnsi="Arial" w:cs="Arial"/>
          <w:sz w:val="22"/>
          <w:szCs w:val="22"/>
          <w:u w:val="single"/>
        </w:rPr>
        <w:t>я</w:t>
      </w:r>
      <w:r w:rsidR="00F55BC3" w:rsidRPr="00DC79C3">
        <w:rPr>
          <w:rFonts w:ascii="Arial Armenian" w:hAnsi="Arial Armenian"/>
          <w:sz w:val="22"/>
          <w:szCs w:val="22"/>
        </w:rPr>
        <w:t xml:space="preserve"> </w:t>
      </w:r>
      <w:r w:rsidR="00692E8C" w:rsidRPr="00DC79C3">
        <w:rPr>
          <w:rFonts w:ascii="Arial Armenian" w:hAnsi="Arial Armenian"/>
          <w:sz w:val="22"/>
          <w:szCs w:val="22"/>
        </w:rPr>
        <w:t xml:space="preserve"> </w:t>
      </w:r>
      <w:r w:rsidR="008F4088" w:rsidRPr="00DC79C3">
        <w:rPr>
          <w:rFonts w:ascii="Arial" w:hAnsi="Arial" w:cs="Arial"/>
          <w:sz w:val="22"/>
          <w:szCs w:val="22"/>
        </w:rPr>
        <w:t>в</w:t>
      </w:r>
      <w:r w:rsidR="008F4088" w:rsidRPr="00DC79C3">
        <w:rPr>
          <w:rFonts w:ascii="Arial Armenian" w:hAnsi="Arial Armenian"/>
          <w:sz w:val="22"/>
          <w:szCs w:val="22"/>
        </w:rPr>
        <w:t xml:space="preserve"> </w:t>
      </w:r>
      <w:r w:rsidR="008F4088" w:rsidRPr="00DC79C3">
        <w:rPr>
          <w:rFonts w:ascii="Arial" w:hAnsi="Arial" w:cs="Arial"/>
          <w:sz w:val="22"/>
          <w:szCs w:val="22"/>
        </w:rPr>
        <w:t>результате</w:t>
      </w:r>
      <w:r w:rsidR="008F4088" w:rsidRPr="00DC79C3">
        <w:rPr>
          <w:rFonts w:ascii="Arial Armenian" w:hAnsi="Arial Armenian"/>
          <w:sz w:val="22"/>
          <w:szCs w:val="22"/>
        </w:rPr>
        <w:t xml:space="preserve"> </w:t>
      </w:r>
      <w:r w:rsidR="008F36E5" w:rsidRPr="00DC79C3">
        <w:rPr>
          <w:rFonts w:ascii="Arial" w:hAnsi="Arial" w:cs="Arial"/>
          <w:sz w:val="22"/>
          <w:szCs w:val="22"/>
        </w:rPr>
        <w:t>процедуры</w:t>
      </w:r>
      <w:r w:rsidR="008F36E5" w:rsidRPr="00DC79C3">
        <w:rPr>
          <w:rFonts w:ascii="Arial Armenian" w:hAnsi="Arial Armenian"/>
          <w:sz w:val="22"/>
          <w:szCs w:val="22"/>
        </w:rPr>
        <w:t xml:space="preserve"> </w:t>
      </w:r>
      <w:r w:rsidR="008F36E5" w:rsidRPr="00DC79C3">
        <w:rPr>
          <w:rFonts w:ascii="Arial" w:hAnsi="Arial" w:cs="Arial"/>
          <w:sz w:val="22"/>
          <w:szCs w:val="22"/>
        </w:rPr>
        <w:t>закупки</w:t>
      </w:r>
      <w:r w:rsidR="008F36E5" w:rsidRPr="00DC79C3">
        <w:rPr>
          <w:rFonts w:ascii="Arial Armenian" w:hAnsi="Arial Armenian"/>
          <w:sz w:val="22"/>
          <w:szCs w:val="22"/>
        </w:rPr>
        <w:t xml:space="preserve"> </w:t>
      </w:r>
      <w:r w:rsidR="008F36E5" w:rsidRPr="00DC79C3">
        <w:rPr>
          <w:rFonts w:ascii="Arial" w:hAnsi="Arial" w:cs="Arial"/>
          <w:sz w:val="22"/>
          <w:szCs w:val="22"/>
        </w:rPr>
        <w:t>по</w:t>
      </w:r>
      <w:r w:rsidR="00620A72" w:rsidRPr="00DC79C3">
        <w:rPr>
          <w:rFonts w:ascii="Arial" w:hAnsi="Arial" w:cs="Arial"/>
          <w:sz w:val="22"/>
          <w:szCs w:val="22"/>
        </w:rPr>
        <w:t>д</w:t>
      </w:r>
      <w:r w:rsidR="008F36E5" w:rsidRPr="00DC79C3">
        <w:rPr>
          <w:rFonts w:ascii="Arial Armenian" w:hAnsi="Arial Armenian"/>
          <w:sz w:val="22"/>
          <w:szCs w:val="22"/>
        </w:rPr>
        <w:t xml:space="preserve"> </w:t>
      </w:r>
      <w:r w:rsidR="008F36E5" w:rsidRPr="00DC79C3">
        <w:rPr>
          <w:rFonts w:ascii="Arial" w:hAnsi="Arial" w:cs="Arial"/>
          <w:sz w:val="22"/>
          <w:szCs w:val="22"/>
        </w:rPr>
        <w:t>код</w:t>
      </w:r>
      <w:r w:rsidR="00620A72" w:rsidRPr="00DC79C3">
        <w:rPr>
          <w:rFonts w:ascii="Arial" w:hAnsi="Arial" w:cs="Arial"/>
          <w:sz w:val="22"/>
          <w:szCs w:val="22"/>
        </w:rPr>
        <w:t>ом</w:t>
      </w:r>
      <w:r w:rsidR="008D6AB9" w:rsidRPr="00DC79C3">
        <w:rPr>
          <w:rFonts w:ascii="Arial Armenian" w:hAnsi="Arial Armenian"/>
          <w:sz w:val="22"/>
          <w:szCs w:val="22"/>
        </w:rPr>
        <w:t xml:space="preserve"> HH LMVQ </w:t>
      </w:r>
      <w:r w:rsidR="008D6AB9" w:rsidRPr="00DC79C3">
        <w:rPr>
          <w:rFonts w:ascii="Arial Armenian" w:hAnsi="Arial Armenian"/>
          <w:sz w:val="22"/>
          <w:szCs w:val="22"/>
          <w:lang w:val="en-US"/>
        </w:rPr>
        <w:t>HBM</w:t>
      </w:r>
      <w:r w:rsidR="00B168A2" w:rsidRPr="00DC79C3">
        <w:rPr>
          <w:rFonts w:ascii="Arial Armenian" w:hAnsi="Arial Armenian"/>
          <w:sz w:val="22"/>
          <w:szCs w:val="22"/>
          <w:lang w:val="en-US"/>
        </w:rPr>
        <w:t>AShDzB</w:t>
      </w:r>
      <w:r w:rsidR="00DA696A" w:rsidRPr="00DC79C3">
        <w:rPr>
          <w:rFonts w:ascii="Arial Armenian" w:hAnsi="Arial Armenian"/>
          <w:sz w:val="22"/>
          <w:szCs w:val="22"/>
        </w:rPr>
        <w:t>-20/68</w:t>
      </w:r>
      <w:r w:rsidR="00DE5E10" w:rsidRPr="00DC79C3">
        <w:rPr>
          <w:rFonts w:ascii="Arial Armenian" w:hAnsi="Arial Armenian"/>
          <w:sz w:val="22"/>
          <w:szCs w:val="22"/>
        </w:rPr>
        <w:t>,</w:t>
      </w:r>
      <w:r w:rsidR="00D03429" w:rsidRPr="00DC79C3">
        <w:rPr>
          <w:rFonts w:ascii="Arial Armenian" w:hAnsi="Arial Armenian"/>
          <w:sz w:val="22"/>
          <w:szCs w:val="22"/>
        </w:rPr>
        <w:t xml:space="preserve"> </w:t>
      </w:r>
      <w:r w:rsidR="005461BC" w:rsidRPr="00DC79C3">
        <w:rPr>
          <w:rFonts w:ascii="Arial" w:hAnsi="Arial" w:cs="Arial"/>
          <w:sz w:val="22"/>
          <w:szCs w:val="22"/>
        </w:rPr>
        <w:t>орг</w:t>
      </w:r>
      <w:r w:rsidR="00620A72" w:rsidRPr="00DC79C3">
        <w:rPr>
          <w:rFonts w:ascii="Arial" w:hAnsi="Arial" w:cs="Arial"/>
          <w:sz w:val="22"/>
          <w:szCs w:val="22"/>
        </w:rPr>
        <w:t>анизованной</w:t>
      </w:r>
      <w:r w:rsidR="00620A72" w:rsidRPr="00DC79C3">
        <w:rPr>
          <w:rFonts w:ascii="Arial Armenian" w:hAnsi="Arial Armenian"/>
          <w:sz w:val="22"/>
          <w:szCs w:val="22"/>
        </w:rPr>
        <w:t xml:space="preserve"> </w:t>
      </w:r>
      <w:r w:rsidR="00620A72" w:rsidRPr="00DC79C3">
        <w:rPr>
          <w:rFonts w:ascii="Arial" w:hAnsi="Arial" w:cs="Arial"/>
          <w:sz w:val="22"/>
          <w:szCs w:val="22"/>
        </w:rPr>
        <w:t>с</w:t>
      </w:r>
      <w:r w:rsidR="00620A72" w:rsidRPr="00DC79C3">
        <w:rPr>
          <w:rFonts w:ascii="Arial Armenian" w:hAnsi="Arial Armenian"/>
          <w:sz w:val="22"/>
          <w:szCs w:val="22"/>
        </w:rPr>
        <w:t xml:space="preserve"> </w:t>
      </w:r>
      <w:r w:rsidR="00620A72" w:rsidRPr="00DC79C3">
        <w:rPr>
          <w:rFonts w:ascii="Arial" w:hAnsi="Arial" w:cs="Arial"/>
          <w:sz w:val="22"/>
          <w:szCs w:val="22"/>
        </w:rPr>
        <w:t>целью</w:t>
      </w:r>
      <w:r w:rsidR="00620A72" w:rsidRPr="00DC79C3">
        <w:rPr>
          <w:rFonts w:ascii="Arial Armenian" w:hAnsi="Arial Armenian"/>
          <w:sz w:val="22"/>
          <w:szCs w:val="22"/>
        </w:rPr>
        <w:t xml:space="preserve"> </w:t>
      </w:r>
      <w:r w:rsidR="00620A72" w:rsidRPr="00DC79C3">
        <w:rPr>
          <w:rFonts w:ascii="Arial" w:hAnsi="Arial" w:cs="Arial"/>
          <w:sz w:val="22"/>
          <w:szCs w:val="22"/>
        </w:rPr>
        <w:t>приобретения</w:t>
      </w:r>
      <w:r w:rsidR="00D03429" w:rsidRPr="00DC79C3">
        <w:rPr>
          <w:rFonts w:ascii="Arial Armenian" w:hAnsi="Arial Armenian"/>
          <w:sz w:val="22"/>
          <w:szCs w:val="22"/>
        </w:rPr>
        <w:t xml:space="preserve"> </w:t>
      </w:r>
      <w:r w:rsidR="00C84AC0" w:rsidRPr="00DC79C3">
        <w:rPr>
          <w:rFonts w:ascii="Arial" w:hAnsi="Arial" w:cs="Arial"/>
          <w:sz w:val="22"/>
          <w:szCs w:val="22"/>
          <w:u w:val="single"/>
        </w:rPr>
        <w:t>работ</w:t>
      </w:r>
      <w:r w:rsidR="00C84AC0" w:rsidRPr="00DC79C3">
        <w:rPr>
          <w:rFonts w:ascii="Arial Armenian" w:hAnsi="Arial Armenian"/>
          <w:sz w:val="22"/>
          <w:szCs w:val="22"/>
          <w:u w:val="single"/>
        </w:rPr>
        <w:t xml:space="preserve"> </w:t>
      </w:r>
      <w:r w:rsidR="00C84AC0" w:rsidRPr="00DC79C3">
        <w:rPr>
          <w:rFonts w:ascii="Arial" w:hAnsi="Arial" w:cs="Arial"/>
          <w:sz w:val="22"/>
          <w:szCs w:val="22"/>
          <w:u w:val="single"/>
        </w:rPr>
        <w:t>по</w:t>
      </w:r>
      <w:r w:rsidR="00C84AC0" w:rsidRPr="00DC79C3">
        <w:rPr>
          <w:rFonts w:ascii="Arial Armenian" w:hAnsi="Arial Armenian"/>
          <w:sz w:val="22"/>
          <w:szCs w:val="22"/>
          <w:u w:val="single"/>
        </w:rPr>
        <w:t xml:space="preserve"> </w:t>
      </w:r>
      <w:r w:rsidR="00C84AC0" w:rsidRPr="00DC79C3">
        <w:rPr>
          <w:rFonts w:ascii="Arial" w:hAnsi="Arial" w:cs="Arial"/>
          <w:sz w:val="22"/>
          <w:szCs w:val="22"/>
          <w:u w:val="single"/>
        </w:rPr>
        <w:t>капитальному</w:t>
      </w:r>
      <w:r w:rsidR="00C84AC0" w:rsidRPr="00DC79C3">
        <w:rPr>
          <w:rFonts w:ascii="Arial Armenian" w:hAnsi="Arial Armenian"/>
          <w:sz w:val="22"/>
          <w:szCs w:val="22"/>
          <w:u w:val="single"/>
        </w:rPr>
        <w:t xml:space="preserve"> </w:t>
      </w:r>
      <w:r w:rsidR="00C84AC0" w:rsidRPr="00DC79C3">
        <w:rPr>
          <w:rFonts w:ascii="Arial" w:hAnsi="Arial" w:cs="Arial"/>
          <w:sz w:val="22"/>
          <w:szCs w:val="22"/>
          <w:u w:val="single"/>
        </w:rPr>
        <w:t>ремонту</w:t>
      </w:r>
      <w:r w:rsidR="00C84AC0" w:rsidRPr="00DC79C3">
        <w:rPr>
          <w:rFonts w:ascii="Arial Armenian" w:hAnsi="Arial Armenian"/>
          <w:sz w:val="22"/>
          <w:szCs w:val="22"/>
          <w:u w:val="single"/>
        </w:rPr>
        <w:t xml:space="preserve"> </w:t>
      </w:r>
      <w:r w:rsidR="00C84AC0" w:rsidRPr="00DC79C3">
        <w:rPr>
          <w:rFonts w:ascii="Arial" w:hAnsi="Arial" w:cs="Arial"/>
          <w:sz w:val="22"/>
          <w:szCs w:val="22"/>
          <w:u w:val="single"/>
        </w:rPr>
        <w:t>улицы</w:t>
      </w:r>
      <w:r w:rsidR="00C84AC0" w:rsidRPr="00DC79C3">
        <w:rPr>
          <w:rFonts w:ascii="Arial Armenian" w:hAnsi="Arial Armenian"/>
          <w:sz w:val="22"/>
          <w:szCs w:val="22"/>
          <w:u w:val="single"/>
        </w:rPr>
        <w:t xml:space="preserve"> </w:t>
      </w:r>
      <w:r w:rsidR="00C84AC0" w:rsidRPr="00DC79C3">
        <w:rPr>
          <w:rFonts w:ascii="Arial" w:hAnsi="Arial" w:cs="Arial"/>
          <w:sz w:val="22"/>
          <w:szCs w:val="22"/>
          <w:u w:val="single"/>
        </w:rPr>
        <w:t>Чухаджяна</w:t>
      </w:r>
      <w:r w:rsidR="00C84AC0" w:rsidRPr="00DC79C3">
        <w:rPr>
          <w:rFonts w:ascii="Arial Armenian" w:hAnsi="Arial Armenian"/>
          <w:sz w:val="22"/>
          <w:szCs w:val="22"/>
          <w:u w:val="single"/>
        </w:rPr>
        <w:t xml:space="preserve"> </w:t>
      </w:r>
      <w:r w:rsidR="00C84AC0" w:rsidRPr="00DC79C3">
        <w:rPr>
          <w:rFonts w:ascii="Arial" w:hAnsi="Arial" w:cs="Arial"/>
          <w:sz w:val="22"/>
          <w:szCs w:val="22"/>
          <w:u w:val="single"/>
        </w:rPr>
        <w:t>и</w:t>
      </w:r>
      <w:r w:rsidR="00C84AC0" w:rsidRPr="00DC79C3">
        <w:rPr>
          <w:rFonts w:ascii="Arial Armenian" w:hAnsi="Arial Armenian"/>
          <w:sz w:val="22"/>
          <w:szCs w:val="22"/>
          <w:u w:val="single"/>
        </w:rPr>
        <w:t xml:space="preserve"> </w:t>
      </w:r>
      <w:r w:rsidR="00C84AC0" w:rsidRPr="00DC79C3">
        <w:rPr>
          <w:rFonts w:ascii="Arial" w:hAnsi="Arial" w:cs="Arial"/>
          <w:sz w:val="22"/>
          <w:szCs w:val="22"/>
          <w:u w:val="single"/>
        </w:rPr>
        <w:t>Лалвара</w:t>
      </w:r>
      <w:r w:rsidR="00C84AC0" w:rsidRPr="00DC79C3">
        <w:rPr>
          <w:rFonts w:ascii="Arial Armenian" w:hAnsi="Arial Armenian"/>
          <w:sz w:val="22"/>
          <w:szCs w:val="22"/>
          <w:u w:val="single"/>
        </w:rPr>
        <w:t xml:space="preserve"> </w:t>
      </w:r>
      <w:r w:rsidR="00C84AC0" w:rsidRPr="00DC79C3">
        <w:rPr>
          <w:rFonts w:ascii="Arial" w:hAnsi="Arial" w:cs="Arial"/>
          <w:sz w:val="22"/>
          <w:szCs w:val="22"/>
          <w:u w:val="single"/>
        </w:rPr>
        <w:t>общины</w:t>
      </w:r>
      <w:r w:rsidR="00C84AC0" w:rsidRPr="00DC79C3">
        <w:rPr>
          <w:rFonts w:ascii="Arial Armenian" w:hAnsi="Arial Armenian"/>
          <w:sz w:val="22"/>
          <w:szCs w:val="22"/>
          <w:u w:val="single"/>
        </w:rPr>
        <w:t xml:space="preserve"> </w:t>
      </w:r>
      <w:r w:rsidR="00C84AC0" w:rsidRPr="00DC79C3">
        <w:rPr>
          <w:rFonts w:ascii="Arial" w:hAnsi="Arial" w:cs="Arial"/>
          <w:sz w:val="22"/>
          <w:szCs w:val="22"/>
          <w:u w:val="single"/>
        </w:rPr>
        <w:t>Ванадзор</w:t>
      </w:r>
      <w:r w:rsidR="00B168A2" w:rsidRPr="00DC79C3">
        <w:rPr>
          <w:rFonts w:ascii="Arial Armenian" w:hAnsi="Arial Armenian"/>
          <w:sz w:val="22"/>
          <w:szCs w:val="22"/>
        </w:rPr>
        <w:t xml:space="preserve"> </w:t>
      </w:r>
      <w:r w:rsidR="00B22596" w:rsidRPr="00DC79C3">
        <w:rPr>
          <w:rFonts w:ascii="Arial" w:hAnsi="Arial" w:cs="Arial"/>
          <w:sz w:val="22"/>
          <w:szCs w:val="22"/>
        </w:rPr>
        <w:t>для</w:t>
      </w:r>
      <w:r w:rsidR="00B22596" w:rsidRPr="00DC79C3">
        <w:rPr>
          <w:rFonts w:ascii="Arial Armenian" w:hAnsi="Arial Armenian"/>
          <w:sz w:val="22"/>
          <w:szCs w:val="22"/>
        </w:rPr>
        <w:t xml:space="preserve"> </w:t>
      </w:r>
      <w:r w:rsidR="00CC64FE" w:rsidRPr="00DC79C3">
        <w:rPr>
          <w:rFonts w:ascii="Arial" w:hAnsi="Arial" w:cs="Arial"/>
          <w:sz w:val="22"/>
          <w:szCs w:val="22"/>
        </w:rPr>
        <w:t>своих</w:t>
      </w:r>
      <w:r w:rsidR="00CC64FE" w:rsidRPr="00DC79C3">
        <w:rPr>
          <w:rFonts w:ascii="Arial Armenian" w:hAnsi="Arial Armenian"/>
          <w:sz w:val="22"/>
          <w:szCs w:val="22"/>
        </w:rPr>
        <w:t xml:space="preserve"> </w:t>
      </w:r>
      <w:r w:rsidR="00B22596" w:rsidRPr="00DC79C3">
        <w:rPr>
          <w:rFonts w:ascii="Arial" w:hAnsi="Arial" w:cs="Arial"/>
          <w:sz w:val="22"/>
          <w:szCs w:val="22"/>
        </w:rPr>
        <w:t>нужд</w:t>
      </w:r>
      <w:r w:rsidR="006840B6" w:rsidRPr="00DC79C3">
        <w:rPr>
          <w:rFonts w:ascii="Arial Armenian" w:hAnsi="Arial Armenian"/>
          <w:sz w:val="22"/>
          <w:szCs w:val="22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27"/>
        <w:gridCol w:w="260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527"/>
        <w:gridCol w:w="563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DC79C3" w:rsidTr="00875F63">
        <w:trPr>
          <w:trHeight w:val="146"/>
          <w:jc w:val="center"/>
        </w:trPr>
        <w:tc>
          <w:tcPr>
            <w:tcW w:w="1045" w:type="dxa"/>
            <w:gridSpan w:val="2"/>
            <w:shd w:val="clear" w:color="auto" w:fill="auto"/>
            <w:vAlign w:val="center"/>
          </w:tcPr>
          <w:p w:rsidR="005461BC" w:rsidRPr="00DC79C3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935" w:type="dxa"/>
            <w:gridSpan w:val="43"/>
            <w:shd w:val="clear" w:color="auto" w:fill="auto"/>
            <w:vAlign w:val="center"/>
          </w:tcPr>
          <w:p w:rsidR="005461BC" w:rsidRPr="00DC79C3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Предмет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закупки</w:t>
            </w:r>
          </w:p>
        </w:tc>
      </w:tr>
      <w:tr w:rsidR="009F073F" w:rsidRPr="00DC79C3" w:rsidTr="00875F63">
        <w:trPr>
          <w:trHeight w:val="110"/>
          <w:jc w:val="center"/>
        </w:trPr>
        <w:tc>
          <w:tcPr>
            <w:tcW w:w="1045" w:type="dxa"/>
            <w:gridSpan w:val="2"/>
            <w:vMerge w:val="restart"/>
            <w:shd w:val="clear" w:color="auto" w:fill="auto"/>
            <w:vAlign w:val="center"/>
          </w:tcPr>
          <w:p w:rsidR="009F073F" w:rsidRPr="00DC79C3" w:rsidRDefault="003939D3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номер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5461BC" w:rsidRPr="00DC79C3">
              <w:rPr>
                <w:rFonts w:ascii="Arial" w:hAnsi="Arial" w:cs="Arial"/>
                <w:b/>
                <w:sz w:val="16"/>
                <w:szCs w:val="16"/>
              </w:rPr>
              <w:t>лота</w:t>
            </w:r>
          </w:p>
        </w:tc>
        <w:tc>
          <w:tcPr>
            <w:tcW w:w="1369" w:type="dxa"/>
            <w:gridSpan w:val="6"/>
            <w:vMerge w:val="restart"/>
            <w:shd w:val="clear" w:color="auto" w:fill="auto"/>
            <w:vAlign w:val="center"/>
          </w:tcPr>
          <w:p w:rsidR="009F073F" w:rsidRPr="00DC79C3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C79C3" w:rsidRDefault="003939D3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единица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5461BC" w:rsidRPr="00DC79C3">
              <w:rPr>
                <w:rFonts w:ascii="Arial" w:hAnsi="Arial" w:cs="Arial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DC79C3" w:rsidRDefault="005461BC" w:rsidP="00CB111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количество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Style w:val="afa"/>
                <w:rFonts w:ascii="Arial Armenian" w:hAnsi="Arial Armenia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DC79C3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сметная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цена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C79C3" w:rsidRDefault="005461BC" w:rsidP="006E3B59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краткое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описание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техническая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характеристика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DC79C3" w:rsidRDefault="005461BC" w:rsidP="006E3B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краткое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описание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техническая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характеристика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),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предусмотренное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договору</w:t>
            </w:r>
          </w:p>
        </w:tc>
      </w:tr>
      <w:tr w:rsidR="009F073F" w:rsidRPr="00DC79C3" w:rsidTr="00875F63">
        <w:trPr>
          <w:trHeight w:val="175"/>
          <w:jc w:val="center"/>
        </w:trPr>
        <w:tc>
          <w:tcPr>
            <w:tcW w:w="1045" w:type="dxa"/>
            <w:gridSpan w:val="2"/>
            <w:vMerge/>
            <w:shd w:val="clear" w:color="auto" w:fill="auto"/>
            <w:vAlign w:val="center"/>
          </w:tcPr>
          <w:p w:rsidR="009F073F" w:rsidRPr="00DC79C3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69" w:type="dxa"/>
            <w:gridSpan w:val="6"/>
            <w:vMerge/>
            <w:shd w:val="clear" w:color="auto" w:fill="auto"/>
            <w:vAlign w:val="center"/>
          </w:tcPr>
          <w:p w:rsidR="009F073F" w:rsidRPr="00DC79C3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C79C3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DC79C3" w:rsidRDefault="005461BC" w:rsidP="007D1BF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имеющимся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финансовым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средствам</w:t>
            </w:r>
            <w:r w:rsidRPr="00DC79C3">
              <w:rPr>
                <w:rStyle w:val="afa"/>
                <w:rFonts w:ascii="Arial Armenian" w:hAnsi="Arial Armenia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DC79C3" w:rsidRDefault="009F073F" w:rsidP="00CB1115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DC79C3" w:rsidRDefault="009F073F" w:rsidP="003939D3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="003939D3" w:rsidRPr="00DC79C3">
              <w:rPr>
                <w:rFonts w:ascii="Arial" w:hAnsi="Arial" w:cs="Arial"/>
                <w:b/>
                <w:sz w:val="16"/>
                <w:szCs w:val="16"/>
              </w:rPr>
              <w:t>драмов</w:t>
            </w:r>
            <w:r w:rsidR="003939D3"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C79C3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DC79C3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9F073F" w:rsidRPr="00DC79C3" w:rsidTr="00875F63">
        <w:trPr>
          <w:trHeight w:val="275"/>
          <w:jc w:val="center"/>
        </w:trPr>
        <w:tc>
          <w:tcPr>
            <w:tcW w:w="10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C79C3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C79C3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C79C3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C79C3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C79C3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C79C3" w:rsidRDefault="005461B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имеющимся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финансовым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средствам</w:t>
            </w:r>
            <w:r w:rsidRPr="00DC79C3">
              <w:rPr>
                <w:rStyle w:val="afa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C79C3" w:rsidRDefault="009F073F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C79C3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C79C3" w:rsidRDefault="009F073F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141AA" w:rsidRPr="00DC79C3" w:rsidTr="00224E94">
        <w:trPr>
          <w:trHeight w:val="40"/>
          <w:jc w:val="center"/>
        </w:trPr>
        <w:tc>
          <w:tcPr>
            <w:tcW w:w="1045" w:type="dxa"/>
            <w:gridSpan w:val="2"/>
            <w:shd w:val="clear" w:color="auto" w:fill="auto"/>
            <w:vAlign w:val="center"/>
          </w:tcPr>
          <w:p w:rsidR="00E141AA" w:rsidRPr="002F3736" w:rsidRDefault="002F3736" w:rsidP="00875F63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3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30F27">
            <w:pPr>
              <w:widowControl w:val="0"/>
              <w:spacing w:after="120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Работы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капитальному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ремонту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улицы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Лалвара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общины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Ванадзор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B22596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B22596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C66249">
            <w:pPr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C66249">
            <w:pPr>
              <w:tabs>
                <w:tab w:val="left" w:pos="1248"/>
              </w:tabs>
              <w:jc w:val="center"/>
              <w:rPr>
                <w:rFonts w:ascii="Arial Armenian" w:hAnsi="Arial Armenian" w:cs="GHEA Grapalat"/>
                <w:b/>
                <w:sz w:val="16"/>
                <w:szCs w:val="16"/>
                <w:lang w:val="en-US"/>
              </w:rPr>
            </w:pPr>
            <w:r w:rsidRPr="00DC79C3">
              <w:rPr>
                <w:rFonts w:ascii="Arial Armenian" w:hAnsi="Arial Armenian" w:cs="GHEA Grapalat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E141AA" w:rsidP="00224E94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DC79C3">
              <w:rPr>
                <w:rFonts w:ascii="Arial" w:hAnsi="Arial" w:cs="Arial"/>
                <w:sz w:val="16"/>
                <w:szCs w:val="16"/>
              </w:rPr>
              <w:t>См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C79C3">
              <w:rPr>
                <w:rFonts w:ascii="Arial" w:hAnsi="Arial" w:cs="Arial"/>
                <w:sz w:val="16"/>
                <w:szCs w:val="16"/>
                <w:lang w:val="en-US"/>
              </w:rPr>
              <w:t>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E141AA" w:rsidP="00224E94">
            <w:pPr>
              <w:tabs>
                <w:tab w:val="left" w:pos="1248"/>
              </w:tabs>
              <w:rPr>
                <w:rFonts w:ascii="Arial Armenian" w:hAnsi="Arial Armenian"/>
                <w:color w:val="000000"/>
                <w:sz w:val="16"/>
                <w:szCs w:val="16"/>
              </w:rPr>
            </w:pPr>
            <w:r w:rsidRPr="00DC79C3">
              <w:rPr>
                <w:rFonts w:ascii="Arial" w:hAnsi="Arial" w:cs="Arial"/>
                <w:sz w:val="16"/>
                <w:szCs w:val="16"/>
              </w:rPr>
              <w:t>См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DC79C3">
              <w:rPr>
                <w:rFonts w:ascii="Arial" w:hAnsi="Arial" w:cs="Arial"/>
                <w:sz w:val="16"/>
                <w:szCs w:val="16"/>
                <w:lang w:val="en-US"/>
              </w:rPr>
              <w:t>ниже</w:t>
            </w:r>
          </w:p>
        </w:tc>
      </w:tr>
      <w:tr w:rsidR="00E141AA" w:rsidRPr="00DC79C3" w:rsidTr="00D12339">
        <w:trPr>
          <w:trHeight w:val="18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875F63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краткое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описание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техническая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характеристика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E141AA" w:rsidRPr="00DC79C3" w:rsidTr="00963725">
        <w:trPr>
          <w:trHeight w:val="182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9C3" w:rsidRPr="00DC79C3" w:rsidRDefault="00DC79C3" w:rsidP="00DC79C3">
            <w:pPr>
              <w:tabs>
                <w:tab w:val="left" w:pos="510"/>
                <w:tab w:val="right" w:pos="9355"/>
                <w:tab w:val="left" w:pos="9540"/>
              </w:tabs>
              <w:spacing w:line="360" w:lineRule="auto"/>
              <w:ind w:left="51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 w:bidi="ar-SA"/>
              </w:rPr>
            </w:pPr>
            <w:r w:rsidRPr="00DC79C3">
              <w:rPr>
                <w:rFonts w:ascii="Times New Roman" w:hAnsi="Times New Roman"/>
                <w:b/>
                <w:sz w:val="16"/>
                <w:szCs w:val="16"/>
                <w:lang w:eastAsia="en-US" w:bidi="ar-SA"/>
              </w:rPr>
              <w:t>ТЕХНИЧЕСКОЕ ЗАДАНИЕ – СМЕТА</w:t>
            </w:r>
          </w:p>
          <w:p w:rsidR="00DC79C3" w:rsidRPr="00DC79C3" w:rsidRDefault="00DC79C3" w:rsidP="00DC79C3">
            <w:pPr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 w:bidi="ar-SA"/>
              </w:rPr>
            </w:pP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 xml:space="preserve">Наименование работ (объекта) – </w:t>
            </w:r>
            <w:r w:rsidRPr="00DC79C3">
              <w:rPr>
                <w:rFonts w:ascii="Times New Roman" w:hAnsi="Times New Roman"/>
                <w:b/>
                <w:sz w:val="16"/>
                <w:szCs w:val="16"/>
                <w:lang w:eastAsia="en-US" w:bidi="ar-SA"/>
              </w:rPr>
              <w:t>Работы по капитальному ремонту улицы Лалвара общины Ванадзор</w:t>
            </w:r>
          </w:p>
          <w:p w:rsidR="00DC79C3" w:rsidRPr="00DC79C3" w:rsidRDefault="00DC79C3" w:rsidP="00DC79C3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</w:p>
          <w:p w:rsidR="00DC79C3" w:rsidRPr="00DC79C3" w:rsidRDefault="00DC79C3" w:rsidP="00DC79C3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  <w:t xml:space="preserve">              тыс. драм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5313"/>
              <w:gridCol w:w="992"/>
              <w:gridCol w:w="1134"/>
              <w:gridCol w:w="1076"/>
              <w:gridCol w:w="1334"/>
            </w:tblGrid>
            <w:tr w:rsidR="00DC79C3" w:rsidRPr="00DC79C3" w:rsidTr="00730F27">
              <w:trPr>
                <w:trHeight w:val="783"/>
                <w:jc w:val="center"/>
              </w:trPr>
              <w:tc>
                <w:tcPr>
                  <w:tcW w:w="643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</w:t>
                  </w:r>
                  <w:proofErr w:type="gramEnd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/п</w:t>
                  </w:r>
                </w:p>
              </w:tc>
              <w:tc>
                <w:tcPr>
                  <w:tcW w:w="5313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Наименование</w:t>
                  </w:r>
                </w:p>
              </w:tc>
              <w:tc>
                <w:tcPr>
                  <w:tcW w:w="992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Ед. изм.</w:t>
                  </w:r>
                </w:p>
              </w:tc>
              <w:tc>
                <w:tcPr>
                  <w:tcW w:w="1134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Кол-во</w:t>
                  </w:r>
                </w:p>
              </w:tc>
              <w:tc>
                <w:tcPr>
                  <w:tcW w:w="1076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Цена за единицу</w:t>
                  </w:r>
                </w:p>
              </w:tc>
              <w:tc>
                <w:tcPr>
                  <w:tcW w:w="1334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Стоимость</w:t>
                  </w:r>
                </w:p>
              </w:tc>
            </w:tr>
            <w:tr w:rsidR="00DC79C3" w:rsidRPr="00DC79C3" w:rsidTr="00730F27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5313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ind w:left="-40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  <w:t>Работы по сносу</w:t>
                  </w:r>
                </w:p>
              </w:tc>
              <w:tc>
                <w:tcPr>
                  <w:tcW w:w="992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val="hy-AM" w:eastAsia="en-US" w:bidi="ar-S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val="hy-AM" w:eastAsia="en-US" w:bidi="ar-SA"/>
                    </w:rPr>
                  </w:pPr>
                </w:p>
              </w:tc>
            </w:tr>
            <w:tr w:rsidR="004E26EB" w:rsidRPr="00DC79C3" w:rsidTr="00FB055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</w:t>
                  </w:r>
                </w:p>
              </w:tc>
              <w:tc>
                <w:tcPr>
                  <w:tcW w:w="531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Демонтаж базальтовых бордюров (размером 300х150мм) вместе с основанием из бетона</w:t>
                  </w:r>
                </w:p>
              </w:tc>
              <w:tc>
                <w:tcPr>
                  <w:tcW w:w="992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31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  <w:t>0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,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  <w:t>0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1.114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345.34</w:t>
                  </w:r>
                </w:p>
              </w:tc>
            </w:tr>
            <w:tr w:rsidR="004E26EB" w:rsidRPr="00DC79C3" w:rsidTr="00FB055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</w:t>
                  </w:r>
                </w:p>
              </w:tc>
              <w:tc>
                <w:tcPr>
                  <w:tcW w:w="531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Снос асфальтобетонного покрытия улицы вместе с основанием из щебня с помощью механизма</w:t>
                  </w:r>
                </w:p>
              </w:tc>
              <w:tc>
                <w:tcPr>
                  <w:tcW w:w="992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415,8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4.830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2008.31</w:t>
                  </w:r>
                </w:p>
              </w:tc>
            </w:tr>
            <w:tr w:rsidR="004E26EB" w:rsidRPr="00DC79C3" w:rsidTr="00FB055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3</w:t>
                  </w:r>
                </w:p>
              </w:tc>
              <w:tc>
                <w:tcPr>
                  <w:tcW w:w="531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Снос асфальтобетонного покрытия тротуаров вместе с основанием из щебня</w:t>
                  </w:r>
                </w:p>
              </w:tc>
              <w:tc>
                <w:tcPr>
                  <w:tcW w:w="992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val="hy-AM"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66,6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321.67</w:t>
                  </w:r>
                </w:p>
              </w:tc>
            </w:tr>
            <w:tr w:rsidR="004E26EB" w:rsidRPr="00DC79C3" w:rsidTr="00FB055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  <w:lang w:val="en-US"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531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Демонтаж люков железобетонных сборных колодцев (размером 1200х1200мм)</w:t>
                  </w:r>
                </w:p>
              </w:tc>
              <w:tc>
                <w:tcPr>
                  <w:tcW w:w="992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шт.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6,0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2.978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17.86</w:t>
                  </w:r>
                </w:p>
              </w:tc>
            </w:tr>
            <w:tr w:rsidR="004E26EB" w:rsidRPr="00DC79C3" w:rsidTr="00FB055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5</w:t>
                  </w:r>
                </w:p>
              </w:tc>
              <w:tc>
                <w:tcPr>
                  <w:tcW w:w="531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Погрузка снесенного асфальтобетона на автосамосвал с помощью экскаватора</w:t>
                  </w:r>
                </w:p>
              </w:tc>
              <w:tc>
                <w:tcPr>
                  <w:tcW w:w="992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1000м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val="hy-AM" w:eastAsia="en-US" w:bidi="ar-SA"/>
                    </w:rPr>
                    <w:t>0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,4824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590.891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285.04</w:t>
                  </w:r>
                </w:p>
              </w:tc>
            </w:tr>
            <w:tr w:rsidR="004E26EB" w:rsidRPr="00DC79C3" w:rsidTr="00FB055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6</w:t>
                  </w:r>
                </w:p>
              </w:tc>
              <w:tc>
                <w:tcPr>
                  <w:tcW w:w="531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Вывоз снесенного асфальтобетона на автосамосвале на расстояние 10км</w:t>
                  </w:r>
                </w:p>
              </w:tc>
              <w:tc>
                <w:tcPr>
                  <w:tcW w:w="992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т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964,8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2.603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2511.37</w:t>
                  </w:r>
                </w:p>
              </w:tc>
            </w:tr>
            <w:tr w:rsidR="004E26EB" w:rsidRPr="00DC79C3" w:rsidTr="00FB055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7</w:t>
                  </w:r>
                </w:p>
              </w:tc>
              <w:tc>
                <w:tcPr>
                  <w:tcW w:w="531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Погрузка строительного мусора на автосамосвале с помощью экскаватора</w:t>
                  </w:r>
                </w:p>
              </w:tc>
              <w:tc>
                <w:tcPr>
                  <w:tcW w:w="992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1000м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0,0500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590.891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29.54</w:t>
                  </w:r>
                </w:p>
              </w:tc>
            </w:tr>
            <w:tr w:rsidR="004E26EB" w:rsidRPr="00DC79C3" w:rsidTr="00FB055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8</w:t>
                  </w:r>
                </w:p>
              </w:tc>
              <w:tc>
                <w:tcPr>
                  <w:tcW w:w="531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Вывоз строительного мусора на автосамосвале на расстояние 10км</w:t>
                  </w:r>
                </w:p>
              </w:tc>
              <w:tc>
                <w:tcPr>
                  <w:tcW w:w="992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т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100,0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2.603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260.3</w:t>
                  </w:r>
                </w:p>
              </w:tc>
            </w:tr>
            <w:tr w:rsidR="00DC79C3" w:rsidRPr="00DC79C3" w:rsidTr="00730F27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5313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ind w:left="-40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  <w:t>Строительные работы</w:t>
                  </w:r>
                </w:p>
              </w:tc>
              <w:tc>
                <w:tcPr>
                  <w:tcW w:w="992" w:type="dxa"/>
                  <w:vAlign w:val="center"/>
                </w:tcPr>
                <w:p w:rsidR="00DC79C3" w:rsidRPr="00DC79C3" w:rsidRDefault="00DC79C3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C79C3" w:rsidRPr="00DC79C3" w:rsidRDefault="00DC79C3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DC79C3" w:rsidRPr="00DC79C3" w:rsidRDefault="00DC79C3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DC79C3" w:rsidRPr="00DC79C3" w:rsidRDefault="00DC79C3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  <w:tr w:rsidR="004E26EB" w:rsidRPr="00DC79C3" w:rsidTr="0088312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Установка бетонных бордюров на основании из бетона;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 xml:space="preserve">100 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</w:t>
                  </w:r>
                  <w:proofErr w:type="gramEnd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/м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4,825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663.153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3199.71</w:t>
                  </w:r>
                </w:p>
              </w:tc>
            </w:tr>
            <w:tr w:rsidR="004E26EB" w:rsidRPr="00DC79C3" w:rsidTr="0088312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Установка люков новых железобетонных сборных колодцев (размером 1200х1200мм);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1,728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52.757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91.16</w:t>
                  </w:r>
                </w:p>
              </w:tc>
            </w:tr>
            <w:tr w:rsidR="004E26EB" w:rsidRPr="00DC79C3" w:rsidTr="0088312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3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Стоимость люков размером 1200х1200мм вместе с чугунным входом;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шт.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6,0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104.345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626.07</w:t>
                  </w:r>
                </w:p>
              </w:tc>
            </w:tr>
            <w:tr w:rsidR="004E26EB" w:rsidRPr="00DC79C3" w:rsidTr="0088312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4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Выравнивание покрытия основания дороги с помощью механизмов;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26,864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1.556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41.80</w:t>
                  </w:r>
                </w:p>
              </w:tc>
            </w:tr>
            <w:tr w:rsidR="004E26EB" w:rsidRPr="00DC79C3" w:rsidTr="0088312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5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Устройство основания дороги из щебня с пропиткой битумом (12см на 4,12 кг/м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);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20,809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226.524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4713.73</w:t>
                  </w:r>
                </w:p>
              </w:tc>
            </w:tr>
            <w:tr w:rsidR="004E26EB" w:rsidRPr="00DC79C3" w:rsidTr="0088312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6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Устройство первичного слоя дороги из щебня толщиной 80мм (505,5м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);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40,44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12.997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525.59</w:t>
                  </w:r>
                </w:p>
              </w:tc>
            </w:tr>
            <w:tr w:rsidR="004E26EB" w:rsidRPr="00DC79C3" w:rsidTr="0088312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7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Устройство покрытия дороги из горячего пористого крупнозернистого асфальтобетона толщиной 60мм;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20,809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524.217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10908.43</w:t>
                  </w:r>
                </w:p>
              </w:tc>
            </w:tr>
            <w:tr w:rsidR="004E26EB" w:rsidRPr="00DC79C3" w:rsidTr="00883124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8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Устройство покрытия дороги из горячего мелкозернистого асфальтобетона марки «Б» толщиной 30мм;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20,809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321.568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6691.50</w:t>
                  </w:r>
                </w:p>
              </w:tc>
            </w:tr>
            <w:tr w:rsidR="004E26EB" w:rsidRPr="00DC79C3" w:rsidTr="0085104A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lastRenderedPageBreak/>
                    <w:t>9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Устройство покрытия тротуара из асфальтобетона марки «Д» толщиной 30мм;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5,055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315.437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1594.53</w:t>
                  </w:r>
                </w:p>
              </w:tc>
            </w:tr>
            <w:tr w:rsidR="004E26EB" w:rsidRPr="00DC79C3" w:rsidTr="0085104A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Погрузка грунта на автосамосвал с помощью экскаватора для обочины;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1000 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0,0056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590.891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3.30</w:t>
                  </w:r>
                </w:p>
              </w:tc>
            </w:tr>
            <w:tr w:rsidR="004E26EB" w:rsidRPr="00DC79C3" w:rsidTr="0085104A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11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Перевозка грунта на автосамосвале на расстояние 5 км;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т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8,4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1.355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11.38</w:t>
                  </w:r>
                </w:p>
              </w:tc>
            </w:tr>
            <w:tr w:rsidR="004E26EB" w:rsidRPr="00DC79C3" w:rsidTr="0085104A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12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Занесение вывозимого грунта на обочины;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5,60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0.899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5.03</w:t>
                  </w:r>
                </w:p>
              </w:tc>
            </w:tr>
            <w:tr w:rsidR="004E26EB" w:rsidRPr="00DC79C3" w:rsidTr="0085104A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13</w:t>
                  </w: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Выравнивание обочины с помощью механизмов.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0,37</w:t>
                  </w:r>
                </w:p>
              </w:tc>
              <w:tc>
                <w:tcPr>
                  <w:tcW w:w="1076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1.556</w:t>
                  </w: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0.57</w:t>
                  </w:r>
                </w:p>
              </w:tc>
            </w:tr>
            <w:tr w:rsidR="004E26EB" w:rsidRPr="00DC79C3" w:rsidTr="00ED7CD9">
              <w:trPr>
                <w:trHeight w:val="326"/>
                <w:jc w:val="center"/>
              </w:trPr>
              <w:tc>
                <w:tcPr>
                  <w:tcW w:w="643" w:type="dxa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spacing w:line="276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E26EB" w:rsidRPr="00767248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4E26EB" w:rsidRPr="00767248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</w:rPr>
                    <w:t>34192</w:t>
                  </w:r>
                </w:p>
              </w:tc>
            </w:tr>
            <w:tr w:rsidR="004E26EB" w:rsidRPr="00DC79C3" w:rsidTr="00ED7CD9">
              <w:trPr>
                <w:trHeight w:val="326"/>
                <w:jc w:val="center"/>
              </w:trPr>
              <w:tc>
                <w:tcPr>
                  <w:tcW w:w="643" w:type="dxa"/>
                </w:tcPr>
                <w:p w:rsidR="004E26EB" w:rsidRPr="00767248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5313" w:type="dxa"/>
                </w:tcPr>
                <w:p w:rsidR="004E26EB" w:rsidRPr="00767248" w:rsidRDefault="004E26EB" w:rsidP="00DC79C3">
                  <w:pPr>
                    <w:spacing w:line="276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  <w:t>НДС</w:t>
                  </w:r>
                  <w:r w:rsidRPr="00767248"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  <w:t xml:space="preserve"> 20%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E26EB" w:rsidRPr="00767248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4E26EB" w:rsidRPr="00767248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  <w:u w:val="single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  <w:u w:val="single"/>
                    </w:rPr>
                    <w:t>6838.40</w:t>
                  </w:r>
                </w:p>
              </w:tc>
            </w:tr>
            <w:tr w:rsidR="004E26EB" w:rsidRPr="00DC79C3" w:rsidTr="00ED7CD9">
              <w:trPr>
                <w:trHeight w:val="326"/>
                <w:jc w:val="center"/>
              </w:trPr>
              <w:tc>
                <w:tcPr>
                  <w:tcW w:w="643" w:type="dxa"/>
                </w:tcPr>
                <w:p w:rsidR="004E26EB" w:rsidRPr="00767248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5313" w:type="dxa"/>
                </w:tcPr>
                <w:p w:rsidR="004E26EB" w:rsidRPr="00DC79C3" w:rsidRDefault="004E26EB" w:rsidP="00DC79C3">
                  <w:pPr>
                    <w:spacing w:line="276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  <w:t>Всего:</w:t>
                  </w:r>
                </w:p>
              </w:tc>
              <w:tc>
                <w:tcPr>
                  <w:tcW w:w="992" w:type="dxa"/>
                </w:tcPr>
                <w:p w:rsidR="004E26EB" w:rsidRPr="00DC79C3" w:rsidRDefault="004E26EB" w:rsidP="00DC79C3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E26EB" w:rsidRPr="00DC79C3" w:rsidRDefault="004E26EB" w:rsidP="00DC79C3">
                  <w:pPr>
                    <w:spacing w:line="276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4E26EB" w:rsidRPr="00767248" w:rsidRDefault="004E26EB" w:rsidP="00DC79C3">
                  <w:pPr>
                    <w:spacing w:line="360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334" w:type="dxa"/>
                </w:tcPr>
                <w:p w:rsidR="004E26EB" w:rsidRPr="003719A1" w:rsidRDefault="004E26EB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  <w:u w:val="single"/>
                    </w:rPr>
                  </w:pPr>
                  <w:r w:rsidRPr="003719A1">
                    <w:rPr>
                      <w:rFonts w:ascii="Sylfaen" w:hAnsi="Sylfaen"/>
                      <w:sz w:val="16"/>
                      <w:szCs w:val="16"/>
                      <w:u w:val="single"/>
                    </w:rPr>
                    <w:t>41030.40</w:t>
                  </w:r>
                </w:p>
              </w:tc>
            </w:tr>
          </w:tbl>
          <w:p w:rsidR="00DC79C3" w:rsidRPr="00DC79C3" w:rsidRDefault="00DC79C3" w:rsidP="00DC79C3">
            <w:pPr>
              <w:rPr>
                <w:rFonts w:ascii="Times New Roman" w:hAnsi="Times New Roman"/>
                <w:sz w:val="20"/>
                <w:lang w:eastAsia="en-US" w:bidi="ar-SA"/>
              </w:rPr>
            </w:pPr>
          </w:p>
          <w:p w:rsidR="00DC79C3" w:rsidRPr="00DC79C3" w:rsidRDefault="00DC79C3" w:rsidP="00DC79C3">
            <w:pPr>
              <w:widowControl w:val="0"/>
              <w:spacing w:after="120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sz w:val="16"/>
                <w:szCs w:val="16"/>
              </w:rPr>
              <w:t>Для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выполнения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C79C3">
              <w:rPr>
                <w:rFonts w:ascii="Arial" w:hAnsi="Arial" w:cs="Arial"/>
                <w:sz w:val="16"/>
                <w:szCs w:val="16"/>
              </w:rPr>
              <w:t>работ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DC79C3">
              <w:rPr>
                <w:rFonts w:ascii="Arial" w:hAnsi="Arial" w:cs="Arial"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капитальному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ремонту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улицы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Лалвара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общины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Ванадзор</w:t>
            </w:r>
            <w:r w:rsidRPr="00DC79C3">
              <w:rPr>
                <w:rFonts w:ascii="Arial Armenian" w:hAnsi="Arial Armenian"/>
                <w:sz w:val="16"/>
                <w:szCs w:val="16"/>
              </w:rPr>
              <w:t>-</w:t>
            </w:r>
            <w:r w:rsidRPr="00DC79C3">
              <w:rPr>
                <w:rFonts w:ascii="Arial" w:hAnsi="Arial" w:cs="Arial"/>
                <w:sz w:val="16"/>
                <w:szCs w:val="16"/>
              </w:rPr>
              <w:t>техника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3402"/>
              <w:gridCol w:w="3828"/>
              <w:gridCol w:w="2517"/>
            </w:tblGrid>
            <w:tr w:rsidR="00DC79C3" w:rsidRPr="00DC79C3" w:rsidTr="00730F27">
              <w:tc>
                <w:tcPr>
                  <w:tcW w:w="675" w:type="dxa"/>
                  <w:vMerge w:val="restart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proofErr w:type="gramStart"/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П</w:t>
                  </w:r>
                  <w:proofErr w:type="gramEnd"/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/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9747" w:type="dxa"/>
                  <w:gridSpan w:val="3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Технические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средства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  <w:vMerge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3828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Требуемый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показатель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Требуемое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количество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DC79C3" w:rsidRPr="00DC79C3" w:rsidRDefault="00DC79C3" w:rsidP="00730F27">
                  <w:pPr>
                    <w:spacing w:line="276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Автосамосвал</w:t>
                  </w:r>
                </w:p>
              </w:tc>
              <w:tc>
                <w:tcPr>
                  <w:tcW w:w="3828" w:type="dxa"/>
                  <w:vAlign w:val="center"/>
                </w:tcPr>
                <w:p w:rsidR="00DC79C3" w:rsidRPr="00DC79C3" w:rsidRDefault="00DC79C3" w:rsidP="00730F27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Грузоподъемности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не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менее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5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2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.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:rsidR="00DC79C3" w:rsidRPr="00DC79C3" w:rsidRDefault="00DC79C3" w:rsidP="00730F27">
                  <w:pPr>
                    <w:spacing w:line="276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Каток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пневмоколесный</w:t>
                  </w:r>
                </w:p>
              </w:tc>
              <w:tc>
                <w:tcPr>
                  <w:tcW w:w="3828" w:type="dxa"/>
                  <w:vAlign w:val="center"/>
                </w:tcPr>
                <w:p w:rsidR="00DC79C3" w:rsidRPr="00DC79C3" w:rsidRDefault="00DC79C3" w:rsidP="00730F27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Вес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9-11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.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DC79C3" w:rsidRPr="00DC79C3" w:rsidRDefault="00DC79C3" w:rsidP="00730F27">
                  <w:pPr>
                    <w:spacing w:line="276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Каток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барабанный</w:t>
                  </w:r>
                </w:p>
              </w:tc>
              <w:tc>
                <w:tcPr>
                  <w:tcW w:w="3828" w:type="dxa"/>
                  <w:vAlign w:val="center"/>
                </w:tcPr>
                <w:p w:rsidR="00DC79C3" w:rsidRPr="00DC79C3" w:rsidRDefault="00DC79C3" w:rsidP="00730F27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Вес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11-18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т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.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DC79C3" w:rsidRPr="00DC79C3" w:rsidRDefault="00DC79C3" w:rsidP="00730F27">
                  <w:pPr>
                    <w:spacing w:line="276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Автогрейдер</w:t>
                  </w:r>
                </w:p>
              </w:tc>
              <w:tc>
                <w:tcPr>
                  <w:tcW w:w="3828" w:type="dxa"/>
                  <w:vAlign w:val="center"/>
                </w:tcPr>
                <w:p w:rsidR="00DC79C3" w:rsidRPr="00DC79C3" w:rsidRDefault="00DC79C3" w:rsidP="00730F27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любой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.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:rsidR="00DC79C3" w:rsidRPr="00DC79C3" w:rsidRDefault="00DC79C3" w:rsidP="00730F27">
                  <w:pPr>
                    <w:spacing w:line="276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Бетономешалка</w:t>
                  </w:r>
                </w:p>
              </w:tc>
              <w:tc>
                <w:tcPr>
                  <w:tcW w:w="3828" w:type="dxa"/>
                  <w:vAlign w:val="center"/>
                </w:tcPr>
                <w:p w:rsidR="00DC79C3" w:rsidRPr="00DC79C3" w:rsidRDefault="00DC79C3" w:rsidP="00730F27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любая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.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402" w:type="dxa"/>
                </w:tcPr>
                <w:p w:rsidR="00DC79C3" w:rsidRPr="00DC79C3" w:rsidRDefault="00DC79C3" w:rsidP="00730F27">
                  <w:pPr>
                    <w:spacing w:line="276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Вибротехника</w:t>
                  </w:r>
                </w:p>
              </w:tc>
              <w:tc>
                <w:tcPr>
                  <w:tcW w:w="3828" w:type="dxa"/>
                  <w:vAlign w:val="center"/>
                </w:tcPr>
                <w:p w:rsidR="00DC79C3" w:rsidRPr="00DC79C3" w:rsidRDefault="00DC79C3" w:rsidP="00730F27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любая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.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402" w:type="dxa"/>
                </w:tcPr>
                <w:p w:rsidR="00DC79C3" w:rsidRPr="00DC79C3" w:rsidRDefault="00DC79C3" w:rsidP="00730F27">
                  <w:pPr>
                    <w:spacing w:line="276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Асфальтоукладчик</w:t>
                  </w:r>
                </w:p>
              </w:tc>
              <w:tc>
                <w:tcPr>
                  <w:tcW w:w="3828" w:type="dxa"/>
                  <w:vAlign w:val="center"/>
                </w:tcPr>
                <w:p w:rsidR="00DC79C3" w:rsidRPr="00DC79C3" w:rsidRDefault="00DC79C3" w:rsidP="00730F27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Любого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типа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с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регулируемой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шириной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не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менее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4,5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м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1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.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402" w:type="dxa"/>
                </w:tcPr>
                <w:p w:rsidR="00DC79C3" w:rsidRPr="00DC79C3" w:rsidRDefault="00DC79C3" w:rsidP="00730F27">
                  <w:pPr>
                    <w:spacing w:line="276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Компрессор</w:t>
                  </w:r>
                </w:p>
              </w:tc>
              <w:tc>
                <w:tcPr>
                  <w:tcW w:w="3828" w:type="dxa"/>
                  <w:vAlign w:val="center"/>
                </w:tcPr>
                <w:p w:rsidR="00DC79C3" w:rsidRPr="00DC79C3" w:rsidRDefault="00DC79C3" w:rsidP="00730F27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любой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1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.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02" w:type="dxa"/>
                </w:tcPr>
                <w:p w:rsidR="00DC79C3" w:rsidRPr="00DC79C3" w:rsidRDefault="00DC79C3" w:rsidP="00730F27">
                  <w:pPr>
                    <w:spacing w:line="276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Машина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для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перевозки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воды</w:t>
                  </w:r>
                </w:p>
              </w:tc>
              <w:tc>
                <w:tcPr>
                  <w:tcW w:w="3828" w:type="dxa"/>
                  <w:vAlign w:val="center"/>
                </w:tcPr>
                <w:p w:rsidR="00DC79C3" w:rsidRPr="00DC79C3" w:rsidRDefault="00DC79C3" w:rsidP="00730F27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любая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1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.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402" w:type="dxa"/>
                </w:tcPr>
                <w:p w:rsidR="00DC79C3" w:rsidRPr="00DC79C3" w:rsidRDefault="00DC79C3" w:rsidP="00730F27">
                  <w:pPr>
                    <w:spacing w:line="276" w:lineRule="auto"/>
                    <w:jc w:val="both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Автогудронатор</w:t>
                  </w:r>
                </w:p>
              </w:tc>
              <w:tc>
                <w:tcPr>
                  <w:tcW w:w="3828" w:type="dxa"/>
                  <w:vAlign w:val="center"/>
                </w:tcPr>
                <w:p w:rsidR="00DC79C3" w:rsidRPr="00DC79C3" w:rsidRDefault="00DC79C3" w:rsidP="00730F27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любой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1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шт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DC79C3" w:rsidRPr="00DC79C3" w:rsidRDefault="00DC79C3" w:rsidP="00DC79C3">
            <w:pPr>
              <w:widowControl w:val="0"/>
              <w:spacing w:after="12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  <w:p w:rsidR="00DC79C3" w:rsidRPr="00DC79C3" w:rsidRDefault="00DC79C3" w:rsidP="00DC79C3">
            <w:pPr>
              <w:spacing w:line="360" w:lineRule="auto"/>
              <w:ind w:firstLine="360"/>
              <w:jc w:val="both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</w:rPr>
              <w:t>«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наличии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лицензии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  <w:p w:rsidR="00DC79C3" w:rsidRPr="00DC79C3" w:rsidRDefault="00DC79C3" w:rsidP="00DC79C3">
            <w:pPr>
              <w:spacing w:line="360" w:lineRule="auto"/>
              <w:ind w:firstLine="360"/>
              <w:jc w:val="both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sz w:val="16"/>
                <w:szCs w:val="16"/>
              </w:rPr>
              <w:t>Для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выполнения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требуется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лицензия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строительству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в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градостроительстве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сфере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>: (</w:t>
            </w:r>
            <w:r w:rsidRPr="00DC79C3">
              <w:rPr>
                <w:rFonts w:ascii="Arial" w:hAnsi="Arial" w:cs="Arial"/>
                <w:sz w:val="16"/>
                <w:szCs w:val="16"/>
              </w:rPr>
              <w:t>кроме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работ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sz w:val="16"/>
                <w:szCs w:val="16"/>
              </w:rPr>
              <w:t>не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требующих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разрешения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на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строительство</w:t>
            </w:r>
            <w:r w:rsidRPr="00DC79C3">
              <w:rPr>
                <w:rFonts w:ascii="Arial Armenian" w:hAnsi="Arial Armenian"/>
                <w:sz w:val="16"/>
                <w:szCs w:val="16"/>
              </w:rPr>
              <w:t>):</w:t>
            </w:r>
          </w:p>
          <w:p w:rsidR="00DC79C3" w:rsidRPr="00DC79C3" w:rsidRDefault="00DC79C3" w:rsidP="00DC79C3">
            <w:pPr>
              <w:spacing w:line="360" w:lineRule="auto"/>
              <w:ind w:firstLine="720"/>
              <w:jc w:val="both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 Armenian" w:hAnsi="Arial Armenian"/>
                <w:sz w:val="16"/>
                <w:szCs w:val="16"/>
              </w:rPr>
              <w:t xml:space="preserve">- </w:t>
            </w:r>
            <w:r w:rsidRPr="00DC79C3">
              <w:rPr>
                <w:rFonts w:ascii="Arial" w:hAnsi="Arial" w:cs="Arial"/>
                <w:sz w:val="16"/>
                <w:szCs w:val="16"/>
              </w:rPr>
              <w:t>транспортной</w:t>
            </w:r>
            <w:r w:rsidRPr="00DC79C3">
              <w:rPr>
                <w:rFonts w:ascii="Arial Armenian" w:hAnsi="Arial Armenian"/>
                <w:sz w:val="16"/>
                <w:szCs w:val="16"/>
              </w:rPr>
              <w:t>.</w:t>
            </w:r>
          </w:p>
          <w:p w:rsidR="00DC79C3" w:rsidRPr="00DC79C3" w:rsidRDefault="00DC79C3" w:rsidP="00DC79C3">
            <w:pPr>
              <w:widowControl w:val="0"/>
              <w:spacing w:after="12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Рабочие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ресурсы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977"/>
              <w:gridCol w:w="4253"/>
              <w:gridCol w:w="2517"/>
            </w:tblGrid>
            <w:tr w:rsidR="00DC79C3" w:rsidRPr="00DC79C3" w:rsidTr="00730F27">
              <w:tc>
                <w:tcPr>
                  <w:tcW w:w="675" w:type="dxa"/>
                  <w:vMerge w:val="restart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proofErr w:type="gramStart"/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П</w:t>
                  </w:r>
                  <w:proofErr w:type="gramEnd"/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/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П</w:t>
                  </w:r>
                </w:p>
              </w:tc>
              <w:tc>
                <w:tcPr>
                  <w:tcW w:w="9747" w:type="dxa"/>
                  <w:gridSpan w:val="3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Рабочие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ресурсы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  <w:vMerge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425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Рабочий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стаж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Требуемое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количество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Строитель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архитектор</w:t>
                  </w:r>
                </w:p>
              </w:tc>
              <w:tc>
                <w:tcPr>
                  <w:tcW w:w="425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Опыт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работы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не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менее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3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лет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767248" w:rsidRDefault="00767248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  <w:t>1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77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Инженер</w:t>
                  </w:r>
                </w:p>
              </w:tc>
              <w:tc>
                <w:tcPr>
                  <w:tcW w:w="425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Опыт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работы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не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менее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3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лет</w:t>
                  </w:r>
                  <w:proofErr w:type="gramStart"/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,</w:t>
                  </w:r>
                  <w:proofErr w:type="gramEnd"/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</w:p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копия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профессионального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удостоверения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767248" w:rsidRDefault="00767248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  <w:t>1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Геодезист</w:t>
                  </w:r>
                </w:p>
              </w:tc>
              <w:tc>
                <w:tcPr>
                  <w:tcW w:w="425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767248" w:rsidRDefault="00767248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  <w:t>1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977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Мастер</w:t>
                  </w:r>
                </w:p>
              </w:tc>
              <w:tc>
                <w:tcPr>
                  <w:tcW w:w="425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767248" w:rsidRDefault="00767248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977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Механизатор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-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тракторист</w:t>
                  </w:r>
                </w:p>
              </w:tc>
              <w:tc>
                <w:tcPr>
                  <w:tcW w:w="425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Опыт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работы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не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менее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3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лет</w:t>
                  </w:r>
                  <w:proofErr w:type="gramStart"/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,</w:t>
                  </w:r>
                  <w:proofErr w:type="gramEnd"/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</w:p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копия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водительского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удостоверения</w:t>
                  </w:r>
                </w:p>
                <w:p w:rsidR="00DC79C3" w:rsidRPr="00DC79C3" w:rsidRDefault="00DC79C3" w:rsidP="00730F27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2517" w:type="dxa"/>
                  <w:vAlign w:val="center"/>
                </w:tcPr>
                <w:p w:rsidR="00DC79C3" w:rsidRPr="00767248" w:rsidRDefault="00767248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977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Водитель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катка</w:t>
                  </w:r>
                </w:p>
              </w:tc>
              <w:tc>
                <w:tcPr>
                  <w:tcW w:w="425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Опыт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работы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не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менее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3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лет</w:t>
                  </w:r>
                  <w:proofErr w:type="gramStart"/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,</w:t>
                  </w:r>
                  <w:proofErr w:type="gramEnd"/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</w:p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копия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водительского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удостоверения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767248" w:rsidRDefault="00767248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  <w:t>2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977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Водитель</w:t>
                  </w:r>
                </w:p>
              </w:tc>
              <w:tc>
                <w:tcPr>
                  <w:tcW w:w="425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Опыт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работы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 Armenian" w:hAnsi="Arial Armenian" w:cs="Arial Armenian"/>
                      <w:sz w:val="16"/>
                      <w:szCs w:val="16"/>
                    </w:rPr>
                    <w:t>–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не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менее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3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лет</w:t>
                  </w:r>
                  <w:proofErr w:type="gramStart"/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,</w:t>
                  </w:r>
                  <w:proofErr w:type="gramEnd"/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</w:p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копия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водительского</w:t>
                  </w: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 xml:space="preserve"> </w:t>
                  </w: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удостоверения</w:t>
                  </w:r>
                </w:p>
              </w:tc>
              <w:tc>
                <w:tcPr>
                  <w:tcW w:w="2517" w:type="dxa"/>
                  <w:vAlign w:val="center"/>
                </w:tcPr>
                <w:p w:rsidR="00DC79C3" w:rsidRPr="00767248" w:rsidRDefault="00767248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  <w:t>4</w:t>
                  </w:r>
                </w:p>
              </w:tc>
            </w:tr>
            <w:tr w:rsidR="00DC79C3" w:rsidRPr="00DC79C3" w:rsidTr="00730F27">
              <w:tc>
                <w:tcPr>
                  <w:tcW w:w="675" w:type="dxa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 Armenian" w:hAnsi="Arial Armeni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977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DC79C3">
                    <w:rPr>
                      <w:rFonts w:ascii="Arial" w:hAnsi="Arial" w:cs="Arial"/>
                      <w:sz w:val="16"/>
                      <w:szCs w:val="16"/>
                    </w:rPr>
                    <w:t>Рабочий</w:t>
                  </w:r>
                </w:p>
              </w:tc>
              <w:tc>
                <w:tcPr>
                  <w:tcW w:w="425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2517" w:type="dxa"/>
                  <w:vAlign w:val="center"/>
                </w:tcPr>
                <w:p w:rsidR="00DC79C3" w:rsidRPr="00767248" w:rsidRDefault="00767248" w:rsidP="00730F27">
                  <w:pPr>
                    <w:spacing w:line="276" w:lineRule="auto"/>
                    <w:jc w:val="center"/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  <w:lang w:val="en-US"/>
                    </w:rPr>
                    <w:t>10</w:t>
                  </w:r>
                </w:p>
              </w:tc>
            </w:tr>
          </w:tbl>
          <w:p w:rsidR="00DC79C3" w:rsidRPr="00DC79C3" w:rsidRDefault="00DC79C3" w:rsidP="00DC79C3">
            <w:pPr>
              <w:spacing w:line="360" w:lineRule="auto"/>
              <w:ind w:firstLine="360"/>
              <w:jc w:val="both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sz w:val="16"/>
                <w:szCs w:val="16"/>
              </w:rPr>
              <w:t>Аналогичными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(</w:t>
            </w:r>
            <w:r w:rsidRPr="00DC79C3">
              <w:rPr>
                <w:rFonts w:ascii="Arial" w:hAnsi="Arial" w:cs="Arial"/>
                <w:sz w:val="16"/>
                <w:szCs w:val="16"/>
              </w:rPr>
              <w:t>однотипными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) </w:t>
            </w:r>
            <w:r w:rsidRPr="00DC79C3">
              <w:rPr>
                <w:rFonts w:ascii="Arial" w:hAnsi="Arial" w:cs="Arial"/>
                <w:sz w:val="16"/>
                <w:szCs w:val="16"/>
              </w:rPr>
              <w:t>считаются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выполненные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капитальному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ремонту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улиц</w:t>
            </w:r>
            <w:r w:rsidRPr="00DC79C3">
              <w:rPr>
                <w:rFonts w:ascii="Arial Armenian" w:hAnsi="Arial Armenian"/>
                <w:sz w:val="16"/>
                <w:szCs w:val="16"/>
              </w:rPr>
              <w:t>.</w:t>
            </w:r>
          </w:p>
          <w:p w:rsidR="00DC79C3" w:rsidRPr="00DC79C3" w:rsidRDefault="00DC79C3" w:rsidP="00DC79C3">
            <w:pPr>
              <w:spacing w:line="276" w:lineRule="auto"/>
              <w:ind w:firstLine="360"/>
              <w:jc w:val="both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должны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проводиться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в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специальном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рабочем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костюме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sz w:val="16"/>
                <w:szCs w:val="16"/>
              </w:rPr>
              <w:t>с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соблюдением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правил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безопасности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>.</w:t>
            </w:r>
          </w:p>
          <w:p w:rsidR="00E141AA" w:rsidRPr="002F3736" w:rsidRDefault="00DC79C3" w:rsidP="002F3736">
            <w:pPr>
              <w:spacing w:line="276" w:lineRule="auto"/>
              <w:ind w:firstLine="360"/>
              <w:jc w:val="both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sz w:val="16"/>
                <w:szCs w:val="16"/>
              </w:rPr>
              <w:t>С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каждым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исполнительским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или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приемо</w:t>
            </w:r>
            <w:r w:rsidRPr="00DC79C3">
              <w:rPr>
                <w:rFonts w:ascii="Arial Armenian" w:hAnsi="Arial Armenian"/>
                <w:sz w:val="16"/>
                <w:szCs w:val="16"/>
              </w:rPr>
              <w:t>-</w:t>
            </w:r>
            <w:r w:rsidRPr="00DC79C3">
              <w:rPr>
                <w:rFonts w:ascii="Arial" w:hAnsi="Arial" w:cs="Arial"/>
                <w:sz w:val="16"/>
                <w:szCs w:val="16"/>
              </w:rPr>
              <w:t>сдаточными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документом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нужно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представить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акты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лабораторных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испытаний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асфальтобетонной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смеси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проб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уже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установленной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покрытии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в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соответствии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требованиями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главы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15 </w:t>
            </w:r>
            <w:r w:rsidRPr="00DC79C3">
              <w:rPr>
                <w:rFonts w:ascii="Arial" w:hAnsi="Arial" w:cs="Arial"/>
                <w:sz w:val="16"/>
                <w:szCs w:val="16"/>
              </w:rPr>
              <w:t>нормы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СН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РА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IV-11.05.02-99 </w:t>
            </w:r>
            <w:r w:rsidRPr="00DC79C3">
              <w:rPr>
                <w:rFonts w:ascii="Arial Armenian" w:hAnsi="Arial Armenian" w:cs="Arial Armenian"/>
                <w:sz w:val="16"/>
                <w:szCs w:val="16"/>
              </w:rPr>
              <w:t>–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автомобильные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дороги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</w:tr>
      <w:tr w:rsidR="00E141AA" w:rsidRPr="00DC79C3" w:rsidTr="00DB0062">
        <w:trPr>
          <w:trHeight w:val="37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875F63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93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краткое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описание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техническая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характеристика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),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предусмотренное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договору</w:t>
            </w:r>
          </w:p>
        </w:tc>
      </w:tr>
      <w:tr w:rsidR="00E141AA" w:rsidRPr="00DC79C3" w:rsidTr="007E3215">
        <w:trPr>
          <w:trHeight w:val="2320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9C3" w:rsidRPr="00DC79C3" w:rsidRDefault="00DC79C3" w:rsidP="00DC79C3">
            <w:pPr>
              <w:tabs>
                <w:tab w:val="left" w:pos="510"/>
                <w:tab w:val="right" w:pos="9355"/>
                <w:tab w:val="left" w:pos="9540"/>
              </w:tabs>
              <w:spacing w:line="360" w:lineRule="auto"/>
              <w:ind w:left="51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 w:bidi="ar-SA"/>
              </w:rPr>
            </w:pPr>
            <w:r w:rsidRPr="00DC79C3">
              <w:rPr>
                <w:rFonts w:ascii="Times New Roman" w:hAnsi="Times New Roman"/>
                <w:b/>
                <w:sz w:val="16"/>
                <w:szCs w:val="16"/>
                <w:lang w:eastAsia="en-US" w:bidi="ar-SA"/>
              </w:rPr>
              <w:t>ТЕХНИЧЕСКОЕ ЗАДАНИЕ – СМЕТА</w:t>
            </w:r>
          </w:p>
          <w:p w:rsidR="00DC79C3" w:rsidRPr="00DC79C3" w:rsidRDefault="00DC79C3" w:rsidP="00DC79C3">
            <w:pPr>
              <w:spacing w:line="276" w:lineRule="auto"/>
              <w:rPr>
                <w:rFonts w:ascii="Times New Roman" w:hAnsi="Times New Roman"/>
                <w:b/>
                <w:sz w:val="16"/>
                <w:szCs w:val="16"/>
                <w:lang w:eastAsia="en-US" w:bidi="ar-SA"/>
              </w:rPr>
            </w:pP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 xml:space="preserve">Наименование работ (объекта) – </w:t>
            </w:r>
            <w:r w:rsidRPr="00DC79C3">
              <w:rPr>
                <w:rFonts w:ascii="Times New Roman" w:hAnsi="Times New Roman"/>
                <w:b/>
                <w:sz w:val="16"/>
                <w:szCs w:val="16"/>
                <w:lang w:eastAsia="en-US" w:bidi="ar-SA"/>
              </w:rPr>
              <w:t>Работы по капитальному ремонту улицы Лалвара общины Ванадзор</w:t>
            </w:r>
          </w:p>
          <w:p w:rsidR="00DC79C3" w:rsidRPr="00DC79C3" w:rsidRDefault="00DC79C3" w:rsidP="00DC79C3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</w:p>
          <w:p w:rsidR="00DC79C3" w:rsidRPr="00DC79C3" w:rsidRDefault="00DC79C3" w:rsidP="00DC79C3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en-US" w:bidi="ar-SA"/>
              </w:rPr>
            </w:pP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</w:r>
            <w:r w:rsidRPr="00DC79C3">
              <w:rPr>
                <w:rFonts w:ascii="Times New Roman" w:hAnsi="Times New Roman"/>
                <w:sz w:val="16"/>
                <w:szCs w:val="16"/>
                <w:lang w:eastAsia="en-US" w:bidi="ar-SA"/>
              </w:rPr>
              <w:tab/>
              <w:t xml:space="preserve">              тыс. драм</w:t>
            </w:r>
          </w:p>
          <w:tbl>
            <w:tblPr>
              <w:tblW w:w="104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3"/>
              <w:gridCol w:w="5313"/>
              <w:gridCol w:w="992"/>
              <w:gridCol w:w="1134"/>
              <w:gridCol w:w="1076"/>
              <w:gridCol w:w="1334"/>
            </w:tblGrid>
            <w:tr w:rsidR="00DC79C3" w:rsidRPr="00DC79C3" w:rsidTr="00730F27">
              <w:trPr>
                <w:trHeight w:val="783"/>
                <w:jc w:val="center"/>
              </w:trPr>
              <w:tc>
                <w:tcPr>
                  <w:tcW w:w="64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</w:t>
                  </w:r>
                  <w:proofErr w:type="gramEnd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/п</w:t>
                  </w:r>
                </w:p>
              </w:tc>
              <w:tc>
                <w:tcPr>
                  <w:tcW w:w="531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Наименование</w:t>
                  </w:r>
                </w:p>
              </w:tc>
              <w:tc>
                <w:tcPr>
                  <w:tcW w:w="992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Ед. изм.</w:t>
                  </w:r>
                </w:p>
              </w:tc>
              <w:tc>
                <w:tcPr>
                  <w:tcW w:w="1134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Кол-во</w:t>
                  </w:r>
                </w:p>
              </w:tc>
              <w:tc>
                <w:tcPr>
                  <w:tcW w:w="1076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Цена за единицу</w:t>
                  </w:r>
                </w:p>
              </w:tc>
              <w:tc>
                <w:tcPr>
                  <w:tcW w:w="1334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Стоимость</w:t>
                  </w:r>
                </w:p>
              </w:tc>
            </w:tr>
            <w:tr w:rsidR="00DC79C3" w:rsidRPr="00DC79C3" w:rsidTr="00730F27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5313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ind w:left="-40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  <w:t>Работы по сносу</w:t>
                  </w:r>
                </w:p>
              </w:tc>
              <w:tc>
                <w:tcPr>
                  <w:tcW w:w="992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val="hy-AM" w:eastAsia="en-US" w:bidi="ar-S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</w:pPr>
                </w:p>
              </w:tc>
              <w:tc>
                <w:tcPr>
                  <w:tcW w:w="1334" w:type="dxa"/>
                  <w:vAlign w:val="center"/>
                </w:tcPr>
                <w:p w:rsidR="00DC79C3" w:rsidRPr="00DC79C3" w:rsidRDefault="00DC79C3" w:rsidP="00730F27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val="hy-AM" w:eastAsia="en-US" w:bidi="ar-SA"/>
                    </w:rPr>
                  </w:pPr>
                </w:p>
              </w:tc>
            </w:tr>
            <w:tr w:rsidR="003574B8" w:rsidRPr="00DC79C3" w:rsidTr="00E56EE9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</w:t>
                  </w:r>
                </w:p>
              </w:tc>
              <w:tc>
                <w:tcPr>
                  <w:tcW w:w="531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Демонтаж базальтовых бордюров (размером 300х150мм) вместе с основанием из бетона</w:t>
                  </w:r>
                </w:p>
              </w:tc>
              <w:tc>
                <w:tcPr>
                  <w:tcW w:w="992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31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  <w:t>0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,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  <w:t>0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310.0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</w:t>
                  </w:r>
                </w:p>
              </w:tc>
              <w:tc>
                <w:tcPr>
                  <w:tcW w:w="531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Снос асфальтобетонного покрытия улицы вместе с основанием из щебня с помощью механизма</w:t>
                  </w:r>
                </w:p>
              </w:tc>
              <w:tc>
                <w:tcPr>
                  <w:tcW w:w="992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415,8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4800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1995.8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lastRenderedPageBreak/>
                    <w:t>3</w:t>
                  </w:r>
                </w:p>
              </w:tc>
              <w:tc>
                <w:tcPr>
                  <w:tcW w:w="531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Снос асфальтобетонного покрытия тротуаров вместе с основанием из щебня</w:t>
                  </w:r>
                </w:p>
              </w:tc>
              <w:tc>
                <w:tcPr>
                  <w:tcW w:w="992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val="hy-AM"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66,6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5000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333.000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  <w:lang w:val="en-US"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  <w:t>4</w:t>
                  </w:r>
                </w:p>
              </w:tc>
              <w:tc>
                <w:tcPr>
                  <w:tcW w:w="531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Демонтаж люков железобетонных сборных колодцев (размером 1200х1200мм)</w:t>
                  </w:r>
                </w:p>
              </w:tc>
              <w:tc>
                <w:tcPr>
                  <w:tcW w:w="992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шт.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6,0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2501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15.006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5</w:t>
                  </w:r>
                </w:p>
              </w:tc>
              <w:tc>
                <w:tcPr>
                  <w:tcW w:w="531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Погрузка снесенного асфальтобетона на автосамосвал с помощью экскаватора</w:t>
                  </w:r>
                </w:p>
              </w:tc>
              <w:tc>
                <w:tcPr>
                  <w:tcW w:w="992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1000м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val="hy-AM" w:eastAsia="en-US" w:bidi="ar-SA"/>
                    </w:rPr>
                    <w:t>0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,4824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600000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289.440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6</w:t>
                  </w:r>
                </w:p>
              </w:tc>
              <w:tc>
                <w:tcPr>
                  <w:tcW w:w="531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Вывоз снесенного асфальтобетона на автосамосвале на расстояние 10км</w:t>
                  </w:r>
                </w:p>
              </w:tc>
              <w:tc>
                <w:tcPr>
                  <w:tcW w:w="992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т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964,8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2500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2412.000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7</w:t>
                  </w:r>
                </w:p>
              </w:tc>
              <w:tc>
                <w:tcPr>
                  <w:tcW w:w="531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Погрузка строительного мусора на автосамосвале с помощью экскаватора</w:t>
                  </w:r>
                </w:p>
              </w:tc>
              <w:tc>
                <w:tcPr>
                  <w:tcW w:w="992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1000м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0,0500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600000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30.000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8</w:t>
                  </w:r>
                </w:p>
              </w:tc>
              <w:tc>
                <w:tcPr>
                  <w:tcW w:w="531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ind w:left="-40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Вывоз строительного мусора на автосамосвале на расстояние 10км</w:t>
                  </w:r>
                </w:p>
              </w:tc>
              <w:tc>
                <w:tcPr>
                  <w:tcW w:w="992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т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100,0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2993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299.300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531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ind w:left="-40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  <w:t>Строительные работы</w:t>
                  </w:r>
                </w:p>
              </w:tc>
              <w:tc>
                <w:tcPr>
                  <w:tcW w:w="992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</w:t>
                  </w:r>
                </w:p>
              </w:tc>
              <w:tc>
                <w:tcPr>
                  <w:tcW w:w="5313" w:type="dxa"/>
                </w:tcPr>
                <w:p w:rsidR="003574B8" w:rsidRPr="00DC79C3" w:rsidRDefault="003574B8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Установка бетонных бордюров на основании из бетона;</w:t>
                  </w:r>
                </w:p>
              </w:tc>
              <w:tc>
                <w:tcPr>
                  <w:tcW w:w="992" w:type="dxa"/>
                </w:tcPr>
                <w:p w:rsidR="003574B8" w:rsidRPr="00DC79C3" w:rsidRDefault="003574B8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 xml:space="preserve">100 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</w:t>
                  </w:r>
                  <w:proofErr w:type="gramEnd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/м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4,825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670000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3232.750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</w:t>
                  </w:r>
                </w:p>
              </w:tc>
              <w:tc>
                <w:tcPr>
                  <w:tcW w:w="5313" w:type="dxa"/>
                </w:tcPr>
                <w:p w:rsidR="003574B8" w:rsidRPr="00DC79C3" w:rsidRDefault="003574B8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Установка люков новых железобетонных сборных колодцев (размером 1200х1200мм);</w:t>
                  </w:r>
                </w:p>
              </w:tc>
              <w:tc>
                <w:tcPr>
                  <w:tcW w:w="992" w:type="dxa"/>
                </w:tcPr>
                <w:p w:rsidR="003574B8" w:rsidRPr="00DC79C3" w:rsidRDefault="003574B8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1,728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50000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86.400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3</w:t>
                  </w:r>
                </w:p>
              </w:tc>
              <w:tc>
                <w:tcPr>
                  <w:tcW w:w="5313" w:type="dxa"/>
                </w:tcPr>
                <w:p w:rsidR="003574B8" w:rsidRPr="00DC79C3" w:rsidRDefault="003574B8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Стоимость люков размером 1200х1200мм вместе с чугунным входом;</w:t>
                  </w:r>
                </w:p>
              </w:tc>
              <w:tc>
                <w:tcPr>
                  <w:tcW w:w="992" w:type="dxa"/>
                </w:tcPr>
                <w:p w:rsidR="003574B8" w:rsidRPr="00DC79C3" w:rsidRDefault="003574B8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шт.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6,0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12000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720000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4</w:t>
                  </w:r>
                </w:p>
              </w:tc>
              <w:tc>
                <w:tcPr>
                  <w:tcW w:w="5313" w:type="dxa"/>
                </w:tcPr>
                <w:p w:rsidR="003574B8" w:rsidRPr="00DC79C3" w:rsidRDefault="003574B8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Выравнивание покрытия основания дороги с помощью механизмов;</w:t>
                  </w:r>
                </w:p>
              </w:tc>
              <w:tc>
                <w:tcPr>
                  <w:tcW w:w="992" w:type="dxa"/>
                </w:tcPr>
                <w:p w:rsidR="003574B8" w:rsidRPr="00DC79C3" w:rsidRDefault="003574B8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26,864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53.728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5</w:t>
                  </w:r>
                </w:p>
              </w:tc>
              <w:tc>
                <w:tcPr>
                  <w:tcW w:w="5313" w:type="dxa"/>
                </w:tcPr>
                <w:p w:rsidR="003574B8" w:rsidRPr="00DC79C3" w:rsidRDefault="003574B8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Устройство основания дороги из щебня с пропиткой битумом (12см на 4,12 кг/м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);</w:t>
                  </w:r>
                </w:p>
              </w:tc>
              <w:tc>
                <w:tcPr>
                  <w:tcW w:w="992" w:type="dxa"/>
                </w:tcPr>
                <w:p w:rsidR="003574B8" w:rsidRPr="00DC79C3" w:rsidRDefault="003574B8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20,809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230000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4786.070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6</w:t>
                  </w:r>
                </w:p>
              </w:tc>
              <w:tc>
                <w:tcPr>
                  <w:tcW w:w="5313" w:type="dxa"/>
                </w:tcPr>
                <w:p w:rsidR="003574B8" w:rsidRPr="00DC79C3" w:rsidRDefault="003574B8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Устройство первичного слоя дороги из щебня толщиной 80мм (505,5м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);</w:t>
                  </w:r>
                </w:p>
              </w:tc>
              <w:tc>
                <w:tcPr>
                  <w:tcW w:w="992" w:type="dxa"/>
                </w:tcPr>
                <w:p w:rsidR="003574B8" w:rsidRPr="00DC79C3" w:rsidRDefault="003574B8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40,44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10000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404.400</w:t>
                  </w:r>
                </w:p>
              </w:tc>
            </w:tr>
            <w:tr w:rsidR="003574B8" w:rsidRPr="00DC79C3" w:rsidTr="00F04A0D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3574B8" w:rsidRPr="00DC79C3" w:rsidRDefault="003574B8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7</w:t>
                  </w:r>
                </w:p>
              </w:tc>
              <w:tc>
                <w:tcPr>
                  <w:tcW w:w="5313" w:type="dxa"/>
                </w:tcPr>
                <w:p w:rsidR="003574B8" w:rsidRPr="00DC79C3" w:rsidRDefault="003574B8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Устройство покрытия дороги из горячего пористого крупнозернистого асфальтобетона толщиной 60мм;</w:t>
                  </w:r>
                </w:p>
              </w:tc>
              <w:tc>
                <w:tcPr>
                  <w:tcW w:w="992" w:type="dxa"/>
                </w:tcPr>
                <w:p w:rsidR="003574B8" w:rsidRPr="00DC79C3" w:rsidRDefault="003574B8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3574B8" w:rsidRPr="00DC79C3" w:rsidRDefault="003574B8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20,809</w:t>
                  </w:r>
                </w:p>
              </w:tc>
              <w:tc>
                <w:tcPr>
                  <w:tcW w:w="1076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543500</w:t>
                  </w:r>
                </w:p>
              </w:tc>
              <w:tc>
                <w:tcPr>
                  <w:tcW w:w="1334" w:type="dxa"/>
                </w:tcPr>
                <w:p w:rsidR="003574B8" w:rsidRPr="003719A1" w:rsidRDefault="003574B8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11309.692</w:t>
                  </w:r>
                </w:p>
              </w:tc>
            </w:tr>
            <w:tr w:rsidR="005F2050" w:rsidRPr="00DC79C3" w:rsidTr="00E34D5F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8</w:t>
                  </w:r>
                </w:p>
              </w:tc>
              <w:tc>
                <w:tcPr>
                  <w:tcW w:w="5313" w:type="dxa"/>
                </w:tcPr>
                <w:p w:rsidR="005F2050" w:rsidRPr="00DC79C3" w:rsidRDefault="005F2050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Устройство покрытия дороги из горячего мелкозернистого асфальтобетона марки «Б» толщиной 30мм;</w:t>
                  </w:r>
                </w:p>
              </w:tc>
              <w:tc>
                <w:tcPr>
                  <w:tcW w:w="992" w:type="dxa"/>
                </w:tcPr>
                <w:p w:rsidR="005F2050" w:rsidRPr="00DC79C3" w:rsidRDefault="005F2050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5F2050" w:rsidRPr="00DC79C3" w:rsidRDefault="005F2050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20,809</w:t>
                  </w:r>
                </w:p>
              </w:tc>
              <w:tc>
                <w:tcPr>
                  <w:tcW w:w="1076" w:type="dxa"/>
                </w:tcPr>
                <w:p w:rsidR="005F2050" w:rsidRPr="003719A1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300000</w:t>
                  </w:r>
                </w:p>
              </w:tc>
              <w:tc>
                <w:tcPr>
                  <w:tcW w:w="1334" w:type="dxa"/>
                </w:tcPr>
                <w:p w:rsidR="005F2050" w:rsidRPr="003719A1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6242.700</w:t>
                  </w:r>
                </w:p>
              </w:tc>
            </w:tr>
            <w:tr w:rsidR="005F2050" w:rsidRPr="00DC79C3" w:rsidTr="00E34D5F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9</w:t>
                  </w:r>
                </w:p>
              </w:tc>
              <w:tc>
                <w:tcPr>
                  <w:tcW w:w="5313" w:type="dxa"/>
                </w:tcPr>
                <w:p w:rsidR="005F2050" w:rsidRPr="00DC79C3" w:rsidRDefault="005F2050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Устройство покрытия тротуара из асфальтобетона марки «Д» толщиной 30мм;</w:t>
                  </w:r>
                </w:p>
              </w:tc>
              <w:tc>
                <w:tcPr>
                  <w:tcW w:w="992" w:type="dxa"/>
                </w:tcPr>
                <w:p w:rsidR="005F2050" w:rsidRPr="00DC79C3" w:rsidRDefault="005F2050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5F2050" w:rsidRPr="00DC79C3" w:rsidRDefault="005F2050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5,055</w:t>
                  </w:r>
                </w:p>
              </w:tc>
              <w:tc>
                <w:tcPr>
                  <w:tcW w:w="1076" w:type="dxa"/>
                </w:tcPr>
                <w:p w:rsidR="005F2050" w:rsidRPr="003719A1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320000</w:t>
                  </w:r>
                </w:p>
              </w:tc>
              <w:tc>
                <w:tcPr>
                  <w:tcW w:w="1334" w:type="dxa"/>
                </w:tcPr>
                <w:p w:rsidR="005F2050" w:rsidRPr="003719A1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1617.600</w:t>
                  </w:r>
                </w:p>
              </w:tc>
            </w:tr>
            <w:tr w:rsidR="005F2050" w:rsidRPr="00DC79C3" w:rsidTr="00E34D5F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</w:t>
                  </w:r>
                </w:p>
              </w:tc>
              <w:tc>
                <w:tcPr>
                  <w:tcW w:w="5313" w:type="dxa"/>
                </w:tcPr>
                <w:p w:rsidR="005F2050" w:rsidRPr="00DC79C3" w:rsidRDefault="005F2050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Погрузка грунта на автосамосвал с помощью экскаватора для обочины;</w:t>
                  </w:r>
                </w:p>
              </w:tc>
              <w:tc>
                <w:tcPr>
                  <w:tcW w:w="992" w:type="dxa"/>
                </w:tcPr>
                <w:p w:rsidR="005F2050" w:rsidRPr="00DC79C3" w:rsidRDefault="005F2050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1000 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5F2050" w:rsidRPr="00DC79C3" w:rsidRDefault="005F2050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0,0056</w:t>
                  </w:r>
                </w:p>
              </w:tc>
              <w:tc>
                <w:tcPr>
                  <w:tcW w:w="1076" w:type="dxa"/>
                </w:tcPr>
                <w:p w:rsidR="005F2050" w:rsidRPr="003719A1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600000</w:t>
                  </w:r>
                </w:p>
              </w:tc>
              <w:tc>
                <w:tcPr>
                  <w:tcW w:w="1334" w:type="dxa"/>
                </w:tcPr>
                <w:p w:rsidR="005F2050" w:rsidRPr="003719A1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3.360</w:t>
                  </w:r>
                </w:p>
              </w:tc>
            </w:tr>
            <w:tr w:rsidR="005F2050" w:rsidRPr="00DC79C3" w:rsidTr="00E34D5F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11</w:t>
                  </w:r>
                </w:p>
              </w:tc>
              <w:tc>
                <w:tcPr>
                  <w:tcW w:w="5313" w:type="dxa"/>
                </w:tcPr>
                <w:p w:rsidR="005F2050" w:rsidRPr="00DC79C3" w:rsidRDefault="005F2050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Перевозка грунта на автосамосвале на расстояние 5 км;</w:t>
                  </w:r>
                </w:p>
              </w:tc>
              <w:tc>
                <w:tcPr>
                  <w:tcW w:w="992" w:type="dxa"/>
                </w:tcPr>
                <w:p w:rsidR="005F2050" w:rsidRPr="00DC79C3" w:rsidRDefault="005F2050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т</w:t>
                  </w:r>
                </w:p>
              </w:tc>
              <w:tc>
                <w:tcPr>
                  <w:tcW w:w="1134" w:type="dxa"/>
                  <w:vAlign w:val="center"/>
                </w:tcPr>
                <w:p w:rsidR="005F2050" w:rsidRPr="00DC79C3" w:rsidRDefault="005F2050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8,4</w:t>
                  </w:r>
                </w:p>
              </w:tc>
              <w:tc>
                <w:tcPr>
                  <w:tcW w:w="1076" w:type="dxa"/>
                </w:tcPr>
                <w:p w:rsidR="005F2050" w:rsidRPr="003719A1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1334" w:type="dxa"/>
                </w:tcPr>
                <w:p w:rsidR="005F2050" w:rsidRPr="003719A1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12.600</w:t>
                  </w:r>
                </w:p>
              </w:tc>
            </w:tr>
            <w:tr w:rsidR="005F2050" w:rsidRPr="00DC79C3" w:rsidTr="00E34D5F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12</w:t>
                  </w:r>
                </w:p>
              </w:tc>
              <w:tc>
                <w:tcPr>
                  <w:tcW w:w="5313" w:type="dxa"/>
                </w:tcPr>
                <w:p w:rsidR="005F2050" w:rsidRPr="00DC79C3" w:rsidRDefault="005F2050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Занесение вывозимого грунта на обочины;</w:t>
                  </w:r>
                </w:p>
              </w:tc>
              <w:tc>
                <w:tcPr>
                  <w:tcW w:w="992" w:type="dxa"/>
                </w:tcPr>
                <w:p w:rsidR="005F2050" w:rsidRPr="00DC79C3" w:rsidRDefault="005F2050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м</w:t>
                  </w:r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5F2050" w:rsidRPr="00DC79C3" w:rsidRDefault="005F2050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5,60</w:t>
                  </w:r>
                </w:p>
              </w:tc>
              <w:tc>
                <w:tcPr>
                  <w:tcW w:w="1076" w:type="dxa"/>
                </w:tcPr>
                <w:p w:rsidR="005F2050" w:rsidRPr="00E83DDF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1334" w:type="dxa"/>
                </w:tcPr>
                <w:p w:rsidR="005F2050" w:rsidRPr="00E83DDF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5.600</w:t>
                  </w:r>
                </w:p>
              </w:tc>
            </w:tr>
            <w:tr w:rsidR="005F2050" w:rsidRPr="00DC79C3" w:rsidTr="00E34D5F">
              <w:trPr>
                <w:trHeight w:val="326"/>
                <w:jc w:val="center"/>
              </w:trPr>
              <w:tc>
                <w:tcPr>
                  <w:tcW w:w="643" w:type="dxa"/>
                  <w:vAlign w:val="center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13</w:t>
                  </w:r>
                </w:p>
              </w:tc>
              <w:tc>
                <w:tcPr>
                  <w:tcW w:w="5313" w:type="dxa"/>
                </w:tcPr>
                <w:p w:rsidR="005F2050" w:rsidRPr="00DC79C3" w:rsidRDefault="005F2050" w:rsidP="00730F27">
                  <w:pPr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Выравнивание обочины с помощью механизмов.</w:t>
                  </w:r>
                </w:p>
              </w:tc>
              <w:tc>
                <w:tcPr>
                  <w:tcW w:w="992" w:type="dxa"/>
                </w:tcPr>
                <w:p w:rsidR="005F2050" w:rsidRPr="00DC79C3" w:rsidRDefault="005F2050" w:rsidP="00730F27">
                  <w:pPr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100 м</w:t>
                  </w:r>
                  <w:proofErr w:type="gramStart"/>
                  <w:r w:rsidRPr="00DC79C3">
                    <w:rPr>
                      <w:rFonts w:ascii="Times New Roman" w:hAnsi="Times New Roman"/>
                      <w:sz w:val="16"/>
                      <w:szCs w:val="16"/>
                      <w:vertAlign w:val="superscript"/>
                      <w:lang w:eastAsia="en-US" w:bidi="ar-SA"/>
                    </w:rPr>
                    <w:t>2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5F2050" w:rsidRPr="00DC79C3" w:rsidRDefault="005F2050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sz w:val="16"/>
                      <w:szCs w:val="16"/>
                      <w:lang w:eastAsia="en-US" w:bidi="ar-SA"/>
                    </w:rPr>
                    <w:t>0,37</w:t>
                  </w:r>
                </w:p>
              </w:tc>
              <w:tc>
                <w:tcPr>
                  <w:tcW w:w="1076" w:type="dxa"/>
                </w:tcPr>
                <w:p w:rsidR="005F2050" w:rsidRPr="00E83DDF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1390</w:t>
                  </w:r>
                </w:p>
              </w:tc>
              <w:tc>
                <w:tcPr>
                  <w:tcW w:w="1334" w:type="dxa"/>
                </w:tcPr>
                <w:p w:rsidR="005F2050" w:rsidRPr="00E83DDF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</w:rPr>
                    <w:t>0.514</w:t>
                  </w:r>
                </w:p>
              </w:tc>
            </w:tr>
            <w:tr w:rsidR="005F2050" w:rsidRPr="00DC79C3" w:rsidTr="008161C5">
              <w:trPr>
                <w:trHeight w:val="326"/>
                <w:jc w:val="center"/>
              </w:trPr>
              <w:tc>
                <w:tcPr>
                  <w:tcW w:w="643" w:type="dxa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5313" w:type="dxa"/>
                </w:tcPr>
                <w:p w:rsidR="005F2050" w:rsidRPr="00DC79C3" w:rsidRDefault="005F2050" w:rsidP="00730F27">
                  <w:pPr>
                    <w:spacing w:line="276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F2050" w:rsidRPr="00DC79C3" w:rsidRDefault="005F2050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5F2050" w:rsidRPr="00DC79C3" w:rsidRDefault="005F2050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334" w:type="dxa"/>
                </w:tcPr>
                <w:p w:rsidR="005F2050" w:rsidRPr="004A6C0F" w:rsidRDefault="005F2050" w:rsidP="00730F27">
                  <w:pPr>
                    <w:spacing w:line="360" w:lineRule="auto"/>
                    <w:jc w:val="both"/>
                    <w:rPr>
                      <w:rFonts w:ascii="Arial LatArm" w:hAnsi="Arial LatArm"/>
                      <w:sz w:val="16"/>
                      <w:szCs w:val="16"/>
                    </w:rPr>
                  </w:pPr>
                  <w:r>
                    <w:rPr>
                      <w:rFonts w:ascii="Arial LatArm" w:hAnsi="Arial LatArm"/>
                      <w:sz w:val="16"/>
                      <w:szCs w:val="16"/>
                    </w:rPr>
                    <w:t>34160.000</w:t>
                  </w:r>
                </w:p>
              </w:tc>
            </w:tr>
            <w:tr w:rsidR="005F2050" w:rsidRPr="00DC79C3" w:rsidTr="008161C5">
              <w:trPr>
                <w:trHeight w:val="326"/>
                <w:jc w:val="center"/>
              </w:trPr>
              <w:tc>
                <w:tcPr>
                  <w:tcW w:w="643" w:type="dxa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5313" w:type="dxa"/>
                </w:tcPr>
                <w:p w:rsidR="005F2050" w:rsidRPr="00DC79C3" w:rsidRDefault="005F2050" w:rsidP="00730F27">
                  <w:pPr>
                    <w:spacing w:line="276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  <w:t>НДС 20%</w:t>
                  </w:r>
                </w:p>
              </w:tc>
              <w:tc>
                <w:tcPr>
                  <w:tcW w:w="992" w:type="dxa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F2050" w:rsidRPr="00DC79C3" w:rsidRDefault="005F2050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5F2050" w:rsidRPr="00DC79C3" w:rsidRDefault="005F2050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334" w:type="dxa"/>
                </w:tcPr>
                <w:p w:rsidR="005F2050" w:rsidRPr="004A6C0F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4A6C0F">
                    <w:rPr>
                      <w:rFonts w:ascii="Sylfaen" w:hAnsi="Sylfaen"/>
                      <w:sz w:val="16"/>
                      <w:szCs w:val="16"/>
                    </w:rPr>
                    <w:t>6832.000</w:t>
                  </w:r>
                </w:p>
              </w:tc>
            </w:tr>
            <w:tr w:rsidR="005F2050" w:rsidRPr="00DC79C3" w:rsidTr="008161C5">
              <w:trPr>
                <w:trHeight w:val="326"/>
                <w:jc w:val="center"/>
              </w:trPr>
              <w:tc>
                <w:tcPr>
                  <w:tcW w:w="643" w:type="dxa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5313" w:type="dxa"/>
                </w:tcPr>
                <w:p w:rsidR="005F2050" w:rsidRPr="00DC79C3" w:rsidRDefault="005F2050" w:rsidP="00730F27">
                  <w:pPr>
                    <w:spacing w:line="276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  <w:r w:rsidRPr="00DC79C3"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  <w:t>Всего:</w:t>
                  </w:r>
                </w:p>
              </w:tc>
              <w:tc>
                <w:tcPr>
                  <w:tcW w:w="992" w:type="dxa"/>
                </w:tcPr>
                <w:p w:rsidR="005F2050" w:rsidRPr="00DC79C3" w:rsidRDefault="005F2050" w:rsidP="00730F27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F2050" w:rsidRPr="00DC79C3" w:rsidRDefault="005F2050" w:rsidP="00730F27">
                  <w:pPr>
                    <w:spacing w:line="276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5F2050" w:rsidRPr="00DC79C3" w:rsidRDefault="005F2050" w:rsidP="00730F27">
                  <w:pPr>
                    <w:spacing w:line="360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334" w:type="dxa"/>
                </w:tcPr>
                <w:p w:rsidR="005F2050" w:rsidRPr="004A6C0F" w:rsidRDefault="005F2050" w:rsidP="00730F27">
                  <w:pPr>
                    <w:spacing w:line="360" w:lineRule="auto"/>
                    <w:jc w:val="both"/>
                    <w:rPr>
                      <w:rFonts w:ascii="Sylfaen" w:hAnsi="Sylfaen"/>
                      <w:sz w:val="16"/>
                      <w:szCs w:val="16"/>
                    </w:rPr>
                  </w:pPr>
                  <w:r w:rsidRPr="004A6C0F">
                    <w:rPr>
                      <w:rFonts w:ascii="Sylfaen" w:hAnsi="Sylfaen"/>
                      <w:sz w:val="16"/>
                      <w:szCs w:val="16"/>
                    </w:rPr>
                    <w:t>40992.000</w:t>
                  </w:r>
                </w:p>
              </w:tc>
            </w:tr>
          </w:tbl>
          <w:p w:rsidR="004E26EB" w:rsidRPr="00DC79C3" w:rsidRDefault="004E26EB" w:rsidP="004E26EB">
            <w:pPr>
              <w:spacing w:line="276" w:lineRule="auto"/>
              <w:ind w:firstLine="360"/>
              <w:jc w:val="both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sz w:val="16"/>
                <w:szCs w:val="16"/>
              </w:rPr>
              <w:t>Работы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должны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проводиться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в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специальном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рабочем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костюме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sz w:val="16"/>
                <w:szCs w:val="16"/>
              </w:rPr>
              <w:t>с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соблюдением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правил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безопасности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>.</w:t>
            </w:r>
          </w:p>
          <w:p w:rsidR="00E141AA" w:rsidRPr="004E26EB" w:rsidRDefault="004E26EB" w:rsidP="004E26EB">
            <w:pPr>
              <w:spacing w:line="276" w:lineRule="auto"/>
              <w:ind w:firstLine="360"/>
              <w:jc w:val="both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sz w:val="16"/>
                <w:szCs w:val="16"/>
              </w:rPr>
              <w:t>С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каждым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исполнительским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или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приемо</w:t>
            </w:r>
            <w:r w:rsidRPr="00DC79C3">
              <w:rPr>
                <w:rFonts w:ascii="Arial Armenian" w:hAnsi="Arial Armenian"/>
                <w:sz w:val="16"/>
                <w:szCs w:val="16"/>
              </w:rPr>
              <w:t>-</w:t>
            </w:r>
            <w:r w:rsidRPr="00DC79C3">
              <w:rPr>
                <w:rFonts w:ascii="Arial" w:hAnsi="Arial" w:cs="Arial"/>
                <w:sz w:val="16"/>
                <w:szCs w:val="16"/>
              </w:rPr>
              <w:t>сдаточными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документом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нужно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представить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акты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лабораторных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испытаний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асфальтобетонной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смеси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проб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уже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установленной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покрытии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в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соответствии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требованиями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главы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15 </w:t>
            </w:r>
            <w:r w:rsidRPr="00DC79C3">
              <w:rPr>
                <w:rFonts w:ascii="Arial" w:hAnsi="Arial" w:cs="Arial"/>
                <w:sz w:val="16"/>
                <w:szCs w:val="16"/>
              </w:rPr>
              <w:t>нормы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СН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РА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IV-11.05.02-99 </w:t>
            </w:r>
            <w:r w:rsidRPr="00DC79C3">
              <w:rPr>
                <w:rFonts w:ascii="Arial Armenian" w:hAnsi="Arial Armenian" w:cs="Arial Armenian"/>
                <w:sz w:val="16"/>
                <w:szCs w:val="16"/>
              </w:rPr>
              <w:t>–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автомобильные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дороги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</w:tr>
      <w:tr w:rsidR="00E141AA" w:rsidRPr="00DC79C3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141AA" w:rsidRPr="00DC79C3" w:rsidRDefault="00E141AA" w:rsidP="0075281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141AA" w:rsidRPr="00DC79C3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21312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Обоснование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выбора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процедуры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19210D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  <w:r w:rsidRPr="0019210D">
              <w:rPr>
                <w:rFonts w:ascii="Arial" w:hAnsi="Arial" w:cs="Arial"/>
                <w:sz w:val="16"/>
                <w:szCs w:val="16"/>
              </w:rPr>
              <w:t>Статья</w:t>
            </w:r>
            <w:r w:rsidRPr="0019210D">
              <w:rPr>
                <w:rFonts w:ascii="Arial Armenian" w:hAnsi="Arial Armenian"/>
                <w:sz w:val="16"/>
                <w:szCs w:val="16"/>
              </w:rPr>
              <w:t xml:space="preserve"> 20 </w:t>
            </w:r>
            <w:r w:rsidRPr="0019210D">
              <w:rPr>
                <w:rFonts w:ascii="Arial" w:hAnsi="Arial" w:cs="Arial"/>
                <w:sz w:val="16"/>
                <w:szCs w:val="16"/>
              </w:rPr>
              <w:t>пункт</w:t>
            </w:r>
            <w:r w:rsidRPr="0019210D">
              <w:rPr>
                <w:rFonts w:ascii="Arial Armenian" w:hAnsi="Arial Armenian"/>
                <w:sz w:val="16"/>
                <w:szCs w:val="16"/>
              </w:rPr>
              <w:t xml:space="preserve"> 4 </w:t>
            </w:r>
            <w:r w:rsidRPr="0019210D">
              <w:rPr>
                <w:rFonts w:ascii="Arial" w:hAnsi="Arial" w:cs="Arial"/>
                <w:sz w:val="16"/>
                <w:szCs w:val="16"/>
              </w:rPr>
              <w:t>Закона</w:t>
            </w:r>
            <w:r w:rsidRPr="0019210D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9210D">
              <w:rPr>
                <w:rFonts w:ascii="Arial" w:hAnsi="Arial" w:cs="Arial"/>
                <w:sz w:val="16"/>
                <w:szCs w:val="16"/>
              </w:rPr>
              <w:t>о</w:t>
            </w:r>
            <w:r w:rsidRPr="0019210D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9210D">
              <w:rPr>
                <w:rFonts w:ascii="Arial" w:hAnsi="Arial" w:cs="Arial"/>
                <w:sz w:val="16"/>
                <w:szCs w:val="16"/>
              </w:rPr>
              <w:t>закупках</w:t>
            </w:r>
            <w:r w:rsidRPr="0019210D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9210D">
              <w:rPr>
                <w:rFonts w:ascii="Arial" w:hAnsi="Arial" w:cs="Arial"/>
                <w:sz w:val="16"/>
                <w:szCs w:val="16"/>
              </w:rPr>
              <w:t>РА</w:t>
            </w:r>
            <w:r w:rsidRPr="0019210D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</w:tr>
      <w:tr w:rsidR="00E141AA" w:rsidRPr="00DC79C3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141AA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Источник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финансирования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закупки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функциональной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классификации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бюджетных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расходов</w:t>
            </w:r>
            <w:r w:rsidRPr="00DC79C3">
              <w:rPr>
                <w:rStyle w:val="afa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</w:tr>
      <w:tr w:rsidR="00E141AA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19210D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19210D">
              <w:rPr>
                <w:rFonts w:ascii="Arial" w:hAnsi="Arial" w:cs="Arial"/>
                <w:sz w:val="16"/>
                <w:szCs w:val="16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19210D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19210D">
              <w:rPr>
                <w:rFonts w:ascii="Arial" w:hAnsi="Arial" w:cs="Arial"/>
                <w:sz w:val="16"/>
                <w:szCs w:val="16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19210D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19210D">
              <w:rPr>
                <w:rFonts w:ascii="Arial" w:hAnsi="Arial" w:cs="Arial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19210D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19210D">
              <w:rPr>
                <w:rFonts w:ascii="Arial" w:hAnsi="Arial" w:cs="Arial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8816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Бюджет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AA" w:rsidRPr="00DC79C3" w:rsidRDefault="00E141AA" w:rsidP="008816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5068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Прочее</w:t>
            </w:r>
          </w:p>
        </w:tc>
      </w:tr>
      <w:tr w:rsidR="00E141AA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19210D" w:rsidRDefault="00E141AA" w:rsidP="00151D7B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  <w:r w:rsidRPr="0019210D">
              <w:rPr>
                <w:rFonts w:ascii="Arial Armenian" w:hAnsi="Arial Armenian"/>
                <w:sz w:val="16"/>
                <w:szCs w:val="16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19210D" w:rsidRDefault="00E141AA" w:rsidP="00151D7B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  <w:r w:rsidRPr="0019210D"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19210D" w:rsidRDefault="00E141AA" w:rsidP="00151D7B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  <w:r w:rsidRPr="0019210D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19210D" w:rsidRDefault="00E141AA" w:rsidP="00151D7B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  <w:r w:rsidRPr="0019210D">
              <w:rPr>
                <w:rFonts w:ascii="Arial Armenian" w:hAnsi="Arial Armenian"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141AA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B737D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141AA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141AA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19210D" w:rsidRDefault="00E141AA" w:rsidP="003939D3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  <w:r w:rsidRPr="0019210D">
              <w:rPr>
                <w:rFonts w:ascii="Arial" w:hAnsi="Arial" w:cs="Arial"/>
                <w:sz w:val="16"/>
                <w:szCs w:val="16"/>
              </w:rPr>
              <w:t>Дата</w:t>
            </w:r>
            <w:r w:rsidRPr="0019210D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9210D">
              <w:rPr>
                <w:rFonts w:ascii="Arial" w:hAnsi="Arial" w:cs="Arial"/>
                <w:sz w:val="16"/>
                <w:szCs w:val="16"/>
              </w:rPr>
              <w:t>направления</w:t>
            </w:r>
            <w:r w:rsidRPr="0019210D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9210D">
              <w:rPr>
                <w:rFonts w:ascii="Arial" w:hAnsi="Arial" w:cs="Arial"/>
                <w:sz w:val="16"/>
                <w:szCs w:val="16"/>
              </w:rPr>
              <w:t>или</w:t>
            </w:r>
            <w:r w:rsidRPr="0019210D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9210D">
              <w:rPr>
                <w:rFonts w:ascii="Arial" w:hAnsi="Arial" w:cs="Arial"/>
                <w:sz w:val="16"/>
                <w:szCs w:val="16"/>
              </w:rPr>
              <w:t>опубликования</w:t>
            </w:r>
            <w:r w:rsidRPr="0019210D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9210D">
              <w:rPr>
                <w:rFonts w:ascii="Arial" w:hAnsi="Arial" w:cs="Arial"/>
                <w:sz w:val="16"/>
                <w:szCs w:val="16"/>
              </w:rPr>
              <w:t>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141AA" w:rsidRPr="0019210D" w:rsidRDefault="00E141AA" w:rsidP="007B24FC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19210D">
              <w:rPr>
                <w:rFonts w:ascii="Arial Armenian" w:hAnsi="Arial Armenian"/>
                <w:sz w:val="16"/>
                <w:szCs w:val="16"/>
              </w:rPr>
              <w:t>1</w:t>
            </w:r>
            <w:r w:rsidRPr="0019210D">
              <w:rPr>
                <w:rFonts w:ascii="Arial Armenian" w:hAnsi="Arial Armenian"/>
                <w:sz w:val="16"/>
                <w:szCs w:val="16"/>
                <w:lang w:val="hy-AM"/>
              </w:rPr>
              <w:t>1</w:t>
            </w:r>
            <w:r w:rsidRPr="0019210D">
              <w:rPr>
                <w:rFonts w:ascii="Arial Armenian" w:hAnsi="Arial Armenian"/>
                <w:sz w:val="16"/>
                <w:szCs w:val="16"/>
              </w:rPr>
              <w:t>.06.2020</w:t>
            </w:r>
            <w:r w:rsidRPr="0019210D">
              <w:rPr>
                <w:rFonts w:ascii="Arial" w:hAnsi="Arial" w:cs="Arial"/>
                <w:sz w:val="16"/>
                <w:szCs w:val="16"/>
                <w:lang w:val="en-US"/>
              </w:rPr>
              <w:t>г</w:t>
            </w:r>
            <w:r w:rsidRPr="0019210D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</w:tr>
      <w:tr w:rsidR="00E141AA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Дата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изменений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внесенных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в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приглашение</w:t>
            </w:r>
            <w:r w:rsidRPr="00DC79C3">
              <w:rPr>
                <w:rStyle w:val="afa"/>
                <w:rFonts w:ascii="Arial Armenian" w:hAnsi="Arial Armenia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216311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141AA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4B2C83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2163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141AA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4B2C83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Дата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разъяснений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относительно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216311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F8167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Получения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F8167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Разъяснения</w:t>
            </w:r>
          </w:p>
        </w:tc>
      </w:tr>
      <w:tr w:rsidR="00E141AA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4B2C83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216311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-</w:t>
            </w:r>
          </w:p>
        </w:tc>
      </w:tr>
      <w:tr w:rsidR="00E141AA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4B2C83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216311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E141AA" w:rsidRPr="00DC79C3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141AA" w:rsidRPr="00DC79C3" w:rsidTr="00CB54A8">
        <w:trPr>
          <w:trHeight w:val="223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gramStart"/>
            <w:r w:rsidRPr="00DC79C3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  <w:r w:rsidRPr="00DC79C3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Наименования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141AA" w:rsidRPr="00DC79C3" w:rsidRDefault="00E141AA" w:rsidP="002B3F6D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Цена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представленная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заявке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каждого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участника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</w:tr>
      <w:tr w:rsidR="00E141AA" w:rsidRPr="00DC79C3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Драмов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РА</w:t>
            </w:r>
            <w:r w:rsidRPr="00DC79C3">
              <w:rPr>
                <w:rStyle w:val="afa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</w:tr>
      <w:tr w:rsidR="00E141AA" w:rsidRPr="00DC79C3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Цена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без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</w:tc>
      </w:tr>
      <w:tr w:rsidR="00E141AA" w:rsidRPr="00DC79C3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D17D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имеющимся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финансовым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средствам</w:t>
            </w:r>
            <w:r w:rsidRPr="00DC79C3">
              <w:rPr>
                <w:rStyle w:val="afa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D1BF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D17D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имеющимся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финансовым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lastRenderedPageBreak/>
              <w:t>средствам</w:t>
            </w:r>
            <w:r w:rsidRPr="00DC79C3">
              <w:rPr>
                <w:rStyle w:val="afa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D1BF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D17D0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имеющимся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финансовым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lastRenderedPageBreak/>
              <w:t>средствам</w:t>
            </w:r>
            <w:r w:rsidRPr="00DC79C3">
              <w:rPr>
                <w:rStyle w:val="afa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D1BF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lastRenderedPageBreak/>
              <w:t>общая</w:t>
            </w:r>
          </w:p>
        </w:tc>
      </w:tr>
      <w:tr w:rsidR="00E141AA" w:rsidRPr="00DC79C3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141AA" w:rsidRPr="002F3736" w:rsidRDefault="00E141AA" w:rsidP="0008099C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lastRenderedPageBreak/>
              <w:t>Лот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2F3736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141AA" w:rsidRPr="00DC79C3" w:rsidRDefault="00E141AA" w:rsidP="003D17D0">
            <w:pPr>
              <w:widowControl w:val="0"/>
              <w:rPr>
                <w:rFonts w:ascii="Arial Armenian" w:hAnsi="Arial Armenian" w:cs="Sylfaen"/>
                <w:b/>
                <w:color w:val="365F91"/>
                <w:sz w:val="16"/>
                <w:szCs w:val="16"/>
              </w:rPr>
            </w:pPr>
          </w:p>
        </w:tc>
      </w:tr>
      <w:tr w:rsidR="00406538" w:rsidRPr="00DC79C3" w:rsidTr="0051247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06538" w:rsidRPr="00DC79C3" w:rsidRDefault="00406538" w:rsidP="007B24FC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406538" w:rsidRPr="00406538" w:rsidRDefault="00406538" w:rsidP="002E035B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6538">
              <w:rPr>
                <w:rFonts w:ascii="Arial" w:hAnsi="Arial" w:cs="Arial"/>
                <w:b/>
                <w:sz w:val="16"/>
                <w:szCs w:val="16"/>
              </w:rPr>
              <w:t>ЗАО “Лории ЧШШ”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06538" w:rsidRPr="000A3CF7" w:rsidRDefault="00406538" w:rsidP="00730F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34160000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06538" w:rsidRPr="00F05FCF" w:rsidRDefault="00406538" w:rsidP="0073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34160000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06538" w:rsidRPr="00F05FCF" w:rsidRDefault="00406538" w:rsidP="0073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6832000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06538" w:rsidRPr="00F05FCF" w:rsidRDefault="00406538" w:rsidP="00730F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6832000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06538" w:rsidRPr="00F05FCF" w:rsidRDefault="00406538" w:rsidP="00730F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40992000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06538" w:rsidRPr="000C4899" w:rsidRDefault="00406538" w:rsidP="00730F2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40992000</w:t>
            </w:r>
          </w:p>
        </w:tc>
      </w:tr>
      <w:tr w:rsidR="00E141AA" w:rsidRPr="00DC79C3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8816D8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Иные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806FF2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Примечание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DC79C3">
              <w:rPr>
                <w:rFonts w:ascii="Arial" w:hAnsi="Arial" w:cs="Arial"/>
                <w:sz w:val="16"/>
                <w:szCs w:val="16"/>
              </w:rPr>
              <w:t>Если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назначены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переговоры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целью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снижения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цен</w:t>
            </w:r>
            <w:r w:rsidRPr="00DC79C3">
              <w:rPr>
                <w:rFonts w:ascii="Arial Armenian" w:hAnsi="Arial Armenian"/>
                <w:sz w:val="16"/>
                <w:szCs w:val="16"/>
              </w:rPr>
              <w:t>.</w:t>
            </w:r>
          </w:p>
          <w:p w:rsidR="00E141AA" w:rsidRPr="00DC79C3" w:rsidRDefault="00E141AA" w:rsidP="00023D42">
            <w:pPr>
              <w:pStyle w:val="norm"/>
              <w:widowControl w:val="0"/>
              <w:tabs>
                <w:tab w:val="left" w:pos="1134"/>
              </w:tabs>
              <w:spacing w:line="240" w:lineRule="auto"/>
              <w:ind w:firstLine="0"/>
              <w:rPr>
                <w:rFonts w:cs="Arial"/>
                <w:sz w:val="16"/>
                <w:szCs w:val="16"/>
              </w:rPr>
            </w:pPr>
            <w:r w:rsidRPr="00DC79C3">
              <w:rPr>
                <w:rFonts w:ascii="Arial" w:hAnsi="Arial" w:cs="Arial"/>
                <w:sz w:val="16"/>
                <w:szCs w:val="16"/>
              </w:rPr>
              <w:t>По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Cs/>
                <w:sz w:val="16"/>
                <w:szCs w:val="16"/>
              </w:rPr>
              <w:t>процедуре</w:t>
            </w:r>
            <w:r w:rsidRPr="00DC79C3">
              <w:rPr>
                <w:bCs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Cs/>
                <w:sz w:val="16"/>
                <w:szCs w:val="16"/>
              </w:rPr>
              <w:t>запроса</w:t>
            </w:r>
            <w:r w:rsidRPr="00DC79C3">
              <w:rPr>
                <w:bCs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Cs/>
                <w:sz w:val="16"/>
                <w:szCs w:val="16"/>
              </w:rPr>
              <w:t>котировок</w:t>
            </w:r>
            <w:r w:rsidRPr="00DC79C3">
              <w:rPr>
                <w:bCs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Cs/>
                <w:sz w:val="16"/>
                <w:szCs w:val="16"/>
              </w:rPr>
              <w:t>под</w:t>
            </w:r>
            <w:r w:rsidRPr="00DC79C3">
              <w:rPr>
                <w:bCs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Cs/>
                <w:sz w:val="16"/>
                <w:szCs w:val="16"/>
              </w:rPr>
              <w:t>кодом</w:t>
            </w:r>
            <w:r w:rsidRPr="00DC79C3">
              <w:rPr>
                <w:bCs/>
                <w:sz w:val="16"/>
                <w:szCs w:val="16"/>
              </w:rPr>
              <w:t xml:space="preserve"> </w:t>
            </w:r>
            <w:r w:rsidRPr="00DC79C3">
              <w:rPr>
                <w:sz w:val="16"/>
                <w:szCs w:val="16"/>
                <w:lang w:val="en-US"/>
              </w:rPr>
              <w:t>HH</w:t>
            </w:r>
            <w:r w:rsidRPr="00DC79C3">
              <w:rPr>
                <w:sz w:val="16"/>
                <w:szCs w:val="16"/>
              </w:rPr>
              <w:t xml:space="preserve"> </w:t>
            </w:r>
            <w:r w:rsidRPr="00DC79C3">
              <w:rPr>
                <w:sz w:val="16"/>
                <w:szCs w:val="16"/>
                <w:lang w:val="en-US"/>
              </w:rPr>
              <w:t>LMVQ</w:t>
            </w:r>
            <w:r w:rsidRPr="00DC79C3">
              <w:rPr>
                <w:sz w:val="16"/>
                <w:szCs w:val="16"/>
              </w:rPr>
              <w:t xml:space="preserve">  </w:t>
            </w:r>
            <w:r w:rsidRPr="00DC79C3">
              <w:rPr>
                <w:sz w:val="16"/>
                <w:szCs w:val="16"/>
                <w:lang w:val="en-US"/>
              </w:rPr>
              <w:t>HBMAShDzB</w:t>
            </w:r>
            <w:r w:rsidR="00BC2C96">
              <w:rPr>
                <w:sz w:val="16"/>
                <w:szCs w:val="16"/>
              </w:rPr>
              <w:t xml:space="preserve"> -20/68</w:t>
            </w:r>
            <w:r w:rsidRPr="00DC79C3">
              <w:rPr>
                <w:sz w:val="16"/>
                <w:szCs w:val="16"/>
              </w:rPr>
              <w:t xml:space="preserve"> </w:t>
            </w:r>
            <w:r w:rsidRPr="00DC79C3">
              <w:rPr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согласно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пункту</w:t>
            </w:r>
            <w:r w:rsidRPr="00DC79C3">
              <w:rPr>
                <w:sz w:val="16"/>
                <w:szCs w:val="16"/>
              </w:rPr>
              <w:t xml:space="preserve"> 8.7 </w:t>
            </w:r>
            <w:r w:rsidRPr="00DC79C3">
              <w:rPr>
                <w:rFonts w:ascii="Arial" w:hAnsi="Arial" w:cs="Arial"/>
                <w:sz w:val="16"/>
                <w:szCs w:val="16"/>
              </w:rPr>
              <w:t>части</w:t>
            </w:r>
            <w:r w:rsidRPr="00DC79C3">
              <w:rPr>
                <w:sz w:val="16"/>
                <w:szCs w:val="16"/>
              </w:rPr>
              <w:t xml:space="preserve"> 1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приглашения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="007C4A34" w:rsidRPr="007C4A34">
              <w:rPr>
                <w:rFonts w:ascii="Arial" w:hAnsi="Arial" w:cs="Arial"/>
                <w:sz w:val="16"/>
                <w:szCs w:val="16"/>
              </w:rPr>
              <w:t>ЗАО “Лории ЧШШ”</w:t>
            </w:r>
            <w:r w:rsidRPr="00DC79C3">
              <w:rPr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был</w:t>
            </w:r>
            <w:r w:rsidRPr="00DC79C3">
              <w:rPr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приглашен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на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одновременные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переговоры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по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снижению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цен</w:t>
            </w:r>
            <w:proofErr w:type="gramStart"/>
            <w:r w:rsidRPr="00DC79C3">
              <w:rPr>
                <w:rFonts w:cs="Arial"/>
                <w:sz w:val="16"/>
                <w:szCs w:val="16"/>
              </w:rPr>
              <w:t>.</w:t>
            </w:r>
            <w:r w:rsidRPr="00DC79C3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результате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ценовые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предложени</w:t>
            </w:r>
            <w:r w:rsidRPr="00DC79C3">
              <w:rPr>
                <w:rFonts w:cs="Arial"/>
                <w:sz w:val="16"/>
                <w:szCs w:val="16"/>
                <w:lang w:val="en-US"/>
              </w:rPr>
              <w:t>e</w:t>
            </w:r>
            <w:r w:rsidRPr="00DC79C3">
              <w:rPr>
                <w:rFonts w:cs="Arial"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sz w:val="16"/>
                <w:szCs w:val="16"/>
              </w:rPr>
              <w:t>представленн</w:t>
            </w:r>
            <w:r w:rsidRPr="00DC79C3">
              <w:rPr>
                <w:rFonts w:cs="Arial"/>
                <w:sz w:val="16"/>
                <w:szCs w:val="16"/>
                <w:lang w:val="en-US"/>
              </w:rPr>
              <w:t>o</w:t>
            </w:r>
            <w:r w:rsidRPr="00DC79C3">
              <w:rPr>
                <w:rFonts w:ascii="Arial" w:hAnsi="Arial" w:cs="Arial"/>
                <w:sz w:val="16"/>
                <w:szCs w:val="16"/>
              </w:rPr>
              <w:t>е</w:t>
            </w:r>
            <w:r w:rsidRPr="00EA48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4876">
              <w:rPr>
                <w:rFonts w:ascii="Arial" w:hAnsi="Arial" w:cs="Arial"/>
                <w:sz w:val="16"/>
                <w:szCs w:val="16"/>
              </w:rPr>
              <w:t>участник</w:t>
            </w:r>
            <w:r w:rsidR="00EA4876" w:rsidRPr="00EA4876">
              <w:rPr>
                <w:rFonts w:ascii="Arial" w:hAnsi="Arial" w:cs="Arial"/>
                <w:sz w:val="16"/>
                <w:szCs w:val="16"/>
              </w:rPr>
              <w:t>о</w:t>
            </w:r>
            <w:r w:rsidRPr="00DC79C3">
              <w:rPr>
                <w:rFonts w:ascii="Arial" w:hAnsi="Arial" w:cs="Arial"/>
                <w:sz w:val="16"/>
                <w:szCs w:val="16"/>
              </w:rPr>
              <w:t>м</w:t>
            </w:r>
            <w:r w:rsidRPr="00EA4876">
              <w:rPr>
                <w:rFonts w:ascii="Arial" w:hAnsi="Arial" w:cs="Arial"/>
                <w:sz w:val="16"/>
                <w:szCs w:val="16"/>
              </w:rPr>
              <w:t>,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остал</w:t>
            </w:r>
            <w:r w:rsidRPr="00DC79C3">
              <w:rPr>
                <w:rFonts w:cs="Arial"/>
                <w:sz w:val="16"/>
                <w:szCs w:val="16"/>
                <w:lang w:val="en-US"/>
              </w:rPr>
              <w:t>oc</w:t>
            </w:r>
            <w:r w:rsidRPr="00DC79C3">
              <w:rPr>
                <w:rFonts w:ascii="Arial" w:hAnsi="Arial" w:cs="Arial"/>
                <w:sz w:val="16"/>
                <w:szCs w:val="16"/>
              </w:rPr>
              <w:t>ь</w:t>
            </w:r>
            <w:r w:rsidRPr="00DC79C3">
              <w:rPr>
                <w:rFonts w:cs="Arial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неизменным</w:t>
            </w:r>
            <w:r w:rsidRPr="00DC79C3">
              <w:rPr>
                <w:rFonts w:cs="Arial"/>
                <w:sz w:val="16"/>
                <w:szCs w:val="16"/>
              </w:rPr>
              <w:t>.</w:t>
            </w:r>
          </w:p>
        </w:tc>
      </w:tr>
      <w:tr w:rsidR="00E141AA" w:rsidRPr="00DC79C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141AA" w:rsidRPr="00DC79C3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Данные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об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отклоненных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заявках</w:t>
            </w:r>
          </w:p>
        </w:tc>
      </w:tr>
      <w:tr w:rsidR="00E141AA" w:rsidRPr="00DC79C3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Номер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Результаты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оценки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удовлетворительно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или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неудовлетворительно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E141AA" w:rsidRPr="00DC79C3" w:rsidTr="0051247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253C1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Соответствие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составления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и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представления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конверта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44006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Наличие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требуемых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приглашению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документов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44006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Соответствие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технических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характеристик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предложенного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предмета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закупки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44006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Соответствие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профессиональной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деятельности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предусмотренной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договору</w:t>
            </w:r>
            <w:r w:rsidRPr="00DC79C3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253C1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Профессиональный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253C1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Финансовые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средства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253C1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Технические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253C1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Трудовые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3253C1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Ценовое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предложение</w:t>
            </w:r>
          </w:p>
        </w:tc>
      </w:tr>
      <w:tr w:rsidR="00E141AA" w:rsidRPr="00DC79C3" w:rsidTr="0051247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2F3736" w:rsidP="002226C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5D64B1" w:rsidP="00D1233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406538">
              <w:rPr>
                <w:rFonts w:ascii="Arial" w:hAnsi="Arial" w:cs="Arial"/>
                <w:b/>
                <w:sz w:val="16"/>
                <w:szCs w:val="16"/>
              </w:rPr>
              <w:t>ЗАО “Лории ЧШШ”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E141AA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E141AA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удовлетворительное</w:t>
            </w:r>
          </w:p>
        </w:tc>
        <w:tc>
          <w:tcPr>
            <w:tcW w:w="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E141AA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удовлетворительное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E141AA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удовлетворительное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E141AA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Удовлетворительное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E141AA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удовлетворительное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E141AA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удовлетворительное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E141AA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удовлетворительное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141AA" w:rsidRPr="00DC79C3" w:rsidRDefault="00E141AA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удовлетворительное</w:t>
            </w:r>
          </w:p>
        </w:tc>
      </w:tr>
      <w:tr w:rsidR="00E141AA" w:rsidRPr="00DC79C3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141AA" w:rsidRPr="00DC79C3" w:rsidRDefault="00E141AA" w:rsidP="007B5608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Иные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Примечание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DC79C3">
              <w:rPr>
                <w:rFonts w:ascii="Arial" w:hAnsi="Arial" w:cs="Arial"/>
                <w:sz w:val="16"/>
                <w:szCs w:val="16"/>
              </w:rPr>
              <w:t>Иные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основания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для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отклонения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заявок</w:t>
            </w:r>
            <w:r w:rsidRPr="00DC79C3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</w:tr>
      <w:tr w:rsidR="00E141AA" w:rsidRPr="00DC79C3" w:rsidTr="00765BDB">
        <w:trPr>
          <w:trHeight w:val="40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806FF2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141AA" w:rsidRPr="00DC79C3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141AA" w:rsidRPr="00DC79C3" w:rsidRDefault="00E141AA" w:rsidP="0087136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141AA" w:rsidRPr="00DC79C3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2616FE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Дата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определения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отобранного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2F06F9" w:rsidRDefault="00E141AA" w:rsidP="007B5608">
            <w:pPr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 w:rsidRPr="002F06F9">
              <w:rPr>
                <w:rFonts w:ascii="Arial Armenian" w:hAnsi="Arial Armenian" w:cs="Sylfaen"/>
                <w:sz w:val="16"/>
                <w:szCs w:val="16"/>
                <w:lang w:val="hy-AM"/>
              </w:rPr>
              <w:t>02</w:t>
            </w:r>
            <w:r w:rsidRPr="002F06F9">
              <w:rPr>
                <w:rFonts w:ascii="Arial Armenian" w:hAnsi="Arial Armenian" w:cs="Sylfaen"/>
                <w:sz w:val="16"/>
                <w:szCs w:val="16"/>
              </w:rPr>
              <w:t>.0</w:t>
            </w:r>
            <w:r w:rsidRPr="002F06F9">
              <w:rPr>
                <w:rFonts w:ascii="Arial Armenian" w:hAnsi="Arial Armenian" w:cs="Sylfaen"/>
                <w:sz w:val="16"/>
                <w:szCs w:val="16"/>
                <w:lang w:val="hy-AM"/>
              </w:rPr>
              <w:t>7</w:t>
            </w:r>
            <w:r w:rsidRPr="002F06F9">
              <w:rPr>
                <w:rFonts w:ascii="Arial Armenian" w:hAnsi="Arial Armenian" w:cs="Sylfaen"/>
                <w:sz w:val="16"/>
                <w:szCs w:val="16"/>
              </w:rPr>
              <w:t>.2020</w:t>
            </w:r>
            <w:r w:rsidRPr="002F06F9">
              <w:rPr>
                <w:rFonts w:ascii="Arial" w:hAnsi="Arial" w:cs="Arial"/>
                <w:sz w:val="16"/>
                <w:szCs w:val="16"/>
                <w:lang w:val="en-US"/>
              </w:rPr>
              <w:t>г</w:t>
            </w:r>
            <w:r w:rsidRPr="002F06F9">
              <w:rPr>
                <w:rFonts w:ascii="Arial Armenian" w:hAnsi="Arial Armenian" w:cs="Sylfaen"/>
                <w:sz w:val="16"/>
                <w:szCs w:val="16"/>
                <w:lang w:val="en-US"/>
              </w:rPr>
              <w:t>.</w:t>
            </w:r>
          </w:p>
        </w:tc>
      </w:tr>
      <w:tr w:rsidR="00E141AA" w:rsidRPr="00DC79C3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141AA" w:rsidRPr="00DC79C3" w:rsidRDefault="00E141AA" w:rsidP="00F50FBC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Период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2F06F9" w:rsidRDefault="00E141AA" w:rsidP="007B5608">
            <w:pPr>
              <w:rPr>
                <w:rFonts w:ascii="Arial Armenian" w:hAnsi="Arial Armenian" w:cs="Sylfaen"/>
                <w:sz w:val="16"/>
                <w:szCs w:val="16"/>
              </w:rPr>
            </w:pPr>
            <w:r w:rsidRPr="002F06F9">
              <w:rPr>
                <w:rFonts w:ascii="Arial Armenian" w:hAnsi="Arial Armenian"/>
                <w:sz w:val="16"/>
                <w:szCs w:val="16"/>
              </w:rPr>
              <w:t xml:space="preserve">          </w:t>
            </w:r>
            <w:r w:rsidRPr="002F06F9">
              <w:rPr>
                <w:rFonts w:ascii="Arial" w:hAnsi="Arial" w:cs="Arial"/>
                <w:sz w:val="16"/>
                <w:szCs w:val="16"/>
              </w:rPr>
              <w:t>Начало</w:t>
            </w:r>
            <w:r w:rsidRPr="002F06F9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sz w:val="16"/>
                <w:szCs w:val="16"/>
              </w:rPr>
              <w:t>периода</w:t>
            </w:r>
            <w:r w:rsidRPr="002F06F9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sz w:val="16"/>
                <w:szCs w:val="16"/>
              </w:rPr>
              <w:t>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2F06F9" w:rsidRDefault="00E141AA" w:rsidP="007B5608">
            <w:pPr>
              <w:rPr>
                <w:rFonts w:ascii="Arial Armenian" w:hAnsi="Arial Armenian" w:cs="Sylfaen"/>
                <w:sz w:val="16"/>
                <w:szCs w:val="16"/>
              </w:rPr>
            </w:pPr>
            <w:r w:rsidRPr="002F06F9">
              <w:rPr>
                <w:rFonts w:ascii="Arial Armenian" w:hAnsi="Arial Armenian"/>
                <w:sz w:val="16"/>
                <w:szCs w:val="16"/>
              </w:rPr>
              <w:t xml:space="preserve">         </w:t>
            </w:r>
            <w:r w:rsidRPr="002F06F9">
              <w:rPr>
                <w:rFonts w:ascii="Arial" w:hAnsi="Arial" w:cs="Arial"/>
                <w:sz w:val="16"/>
                <w:szCs w:val="16"/>
              </w:rPr>
              <w:t>Окончание</w:t>
            </w:r>
            <w:r w:rsidRPr="002F06F9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sz w:val="16"/>
                <w:szCs w:val="16"/>
              </w:rPr>
              <w:t>периода</w:t>
            </w:r>
            <w:r w:rsidRPr="002F06F9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sz w:val="16"/>
                <w:szCs w:val="16"/>
              </w:rPr>
              <w:t>ожидания</w:t>
            </w:r>
          </w:p>
        </w:tc>
      </w:tr>
      <w:tr w:rsidR="00E141AA" w:rsidRPr="00DC79C3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41AA" w:rsidRPr="00DC79C3" w:rsidRDefault="00E141AA" w:rsidP="00F50FBC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2F06F9" w:rsidRDefault="00E141AA" w:rsidP="007B24FC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 w:rsidRPr="002F06F9">
              <w:rPr>
                <w:rFonts w:ascii="Arial Armenian" w:hAnsi="Arial Armenia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2F06F9" w:rsidRDefault="00E141AA" w:rsidP="007B24FC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 w:rsidRPr="002F06F9">
              <w:rPr>
                <w:rFonts w:ascii="Arial Armenian" w:hAnsi="Arial Armenian" w:cs="Sylfaen"/>
                <w:sz w:val="16"/>
                <w:szCs w:val="16"/>
                <w:lang w:val="en-US"/>
              </w:rPr>
              <w:t>-</w:t>
            </w:r>
          </w:p>
        </w:tc>
      </w:tr>
      <w:tr w:rsidR="00E141AA" w:rsidRPr="00DC79C3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141AA" w:rsidRPr="002F06F9" w:rsidRDefault="00E141AA" w:rsidP="00D953EA">
            <w:pPr>
              <w:rPr>
                <w:rFonts w:ascii="Arial Armenian" w:hAnsi="Arial Armenian" w:cs="Sylfaen"/>
                <w:sz w:val="16"/>
                <w:szCs w:val="16"/>
              </w:rPr>
            </w:pPr>
            <w:bookmarkStart w:id="0" w:name="_GoBack"/>
            <w:r w:rsidRPr="002F06F9">
              <w:rPr>
                <w:rFonts w:ascii="Arial" w:hAnsi="Arial" w:cs="Arial"/>
                <w:b/>
                <w:sz w:val="16"/>
                <w:szCs w:val="16"/>
              </w:rPr>
              <w:t>Дата</w:t>
            </w:r>
            <w:r w:rsidRPr="002F06F9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b/>
                <w:sz w:val="16"/>
                <w:szCs w:val="16"/>
              </w:rPr>
              <w:t>извещения</w:t>
            </w:r>
            <w:r w:rsidRPr="002F06F9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b/>
                <w:sz w:val="16"/>
                <w:szCs w:val="16"/>
              </w:rPr>
              <w:t>отобранного</w:t>
            </w:r>
            <w:r w:rsidRPr="002F06F9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b/>
                <w:sz w:val="16"/>
                <w:szCs w:val="16"/>
              </w:rPr>
              <w:t>участника</w:t>
            </w:r>
            <w:r w:rsidRPr="002F06F9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2F06F9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b/>
                <w:sz w:val="16"/>
                <w:szCs w:val="16"/>
              </w:rPr>
              <w:t>предложении</w:t>
            </w:r>
            <w:r w:rsidRPr="002F06F9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b/>
                <w:sz w:val="16"/>
                <w:szCs w:val="16"/>
              </w:rPr>
              <w:t>относительно</w:t>
            </w:r>
            <w:r w:rsidRPr="002F06F9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b/>
                <w:sz w:val="16"/>
                <w:szCs w:val="16"/>
              </w:rPr>
              <w:t>заключения</w:t>
            </w:r>
            <w:r w:rsidRPr="002F06F9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2F06F9">
              <w:rPr>
                <w:rFonts w:ascii="Arial" w:hAnsi="Arial" w:cs="Arial"/>
                <w:b/>
                <w:sz w:val="16"/>
                <w:szCs w:val="16"/>
              </w:rPr>
              <w:t>договора</w:t>
            </w:r>
            <w:bookmarkEnd w:id="0"/>
            <w:r w:rsidRPr="002F06F9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2F06F9">
              <w:rPr>
                <w:rFonts w:ascii="Arial Armenian" w:hAnsi="Arial Armenian" w:cs="Sylfaen"/>
                <w:sz w:val="16"/>
                <w:szCs w:val="16"/>
              </w:rPr>
              <w:t xml:space="preserve">   0</w:t>
            </w:r>
            <w:r w:rsidRPr="002F06F9">
              <w:rPr>
                <w:rFonts w:ascii="Arial Armenian" w:hAnsi="Arial Armenian" w:cs="Sylfaen"/>
                <w:sz w:val="16"/>
                <w:szCs w:val="16"/>
                <w:lang w:val="hy-AM"/>
              </w:rPr>
              <w:t>6</w:t>
            </w:r>
            <w:r w:rsidRPr="002F06F9">
              <w:rPr>
                <w:rFonts w:ascii="Arial Armenian" w:hAnsi="Arial Armenian" w:cs="Sylfaen"/>
                <w:sz w:val="16"/>
                <w:szCs w:val="16"/>
              </w:rPr>
              <w:t>.07.2020</w:t>
            </w:r>
            <w:r w:rsidRPr="002F06F9">
              <w:rPr>
                <w:rFonts w:ascii="Arial" w:hAnsi="Arial" w:cs="Arial"/>
                <w:sz w:val="16"/>
                <w:szCs w:val="16"/>
              </w:rPr>
              <w:t>г</w:t>
            </w:r>
            <w:r w:rsidRPr="002F06F9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E141AA" w:rsidRPr="00DC79C3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7B560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Дата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поступления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заказчика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договора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подписанного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отобранным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2F06F9" w:rsidRDefault="00E141AA" w:rsidP="00FC7A6A">
            <w:pPr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 w:rsidRPr="002F06F9">
              <w:rPr>
                <w:rFonts w:ascii="Arial Armenian" w:hAnsi="Arial Armenian" w:cs="Sylfaen"/>
                <w:sz w:val="16"/>
                <w:szCs w:val="16"/>
                <w:lang w:val="hy-AM"/>
              </w:rPr>
              <w:t>14</w:t>
            </w:r>
            <w:r w:rsidRPr="002F06F9">
              <w:rPr>
                <w:rFonts w:ascii="Arial Armenian" w:hAnsi="Arial Armenian" w:cs="Sylfaen"/>
                <w:sz w:val="16"/>
                <w:szCs w:val="16"/>
              </w:rPr>
              <w:t>.07.2020</w:t>
            </w:r>
            <w:r w:rsidRPr="002F06F9">
              <w:rPr>
                <w:rFonts w:ascii="Arial" w:hAnsi="Arial" w:cs="Arial"/>
                <w:sz w:val="16"/>
                <w:szCs w:val="16"/>
                <w:lang w:val="en-US"/>
              </w:rPr>
              <w:t>г</w:t>
            </w:r>
            <w:r w:rsidRPr="002F06F9">
              <w:rPr>
                <w:rFonts w:ascii="Arial Armenian" w:hAnsi="Arial Armenian" w:cs="Sylfaen"/>
                <w:sz w:val="16"/>
                <w:szCs w:val="16"/>
                <w:lang w:val="en-US"/>
              </w:rPr>
              <w:t>.</w:t>
            </w:r>
          </w:p>
        </w:tc>
      </w:tr>
      <w:tr w:rsidR="00E141AA" w:rsidRPr="00DC79C3" w:rsidTr="004B566D">
        <w:trPr>
          <w:trHeight w:val="657"/>
          <w:jc w:val="center"/>
        </w:trPr>
        <w:tc>
          <w:tcPr>
            <w:tcW w:w="4758" w:type="dxa"/>
            <w:gridSpan w:val="19"/>
            <w:shd w:val="clear" w:color="auto" w:fill="auto"/>
            <w:vAlign w:val="center"/>
          </w:tcPr>
          <w:p w:rsidR="00E141AA" w:rsidRPr="00DC79C3" w:rsidRDefault="00E141AA" w:rsidP="007B5608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Дата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подписания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договора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заказчиком</w:t>
            </w:r>
          </w:p>
        </w:tc>
        <w:tc>
          <w:tcPr>
            <w:tcW w:w="6222" w:type="dxa"/>
            <w:gridSpan w:val="26"/>
            <w:shd w:val="clear" w:color="auto" w:fill="auto"/>
            <w:vAlign w:val="center"/>
          </w:tcPr>
          <w:p w:rsidR="00E141AA" w:rsidRPr="002F06F9" w:rsidRDefault="007A10E7" w:rsidP="00521E90">
            <w:pPr>
              <w:rPr>
                <w:rFonts w:ascii="Arial Armenian" w:hAnsi="Arial Armenian" w:cs="Sylfaen"/>
                <w:sz w:val="16"/>
                <w:szCs w:val="16"/>
              </w:rPr>
            </w:pPr>
            <w:r w:rsidRPr="002F06F9">
              <w:rPr>
                <w:rFonts w:ascii="Arial Armenian" w:hAnsi="Arial Armenian" w:cs="Sylfaen"/>
                <w:sz w:val="16"/>
                <w:szCs w:val="16"/>
                <w:lang w:val="hy-AM"/>
              </w:rPr>
              <w:t>1</w:t>
            </w:r>
            <w:r w:rsidRPr="002F06F9">
              <w:rPr>
                <w:rFonts w:ascii="Arial Armenian" w:hAnsi="Arial Armenian" w:cs="Sylfaen"/>
                <w:sz w:val="16"/>
                <w:szCs w:val="16"/>
                <w:lang w:val="en-US"/>
              </w:rPr>
              <w:t>6</w:t>
            </w:r>
            <w:r w:rsidR="00E141AA" w:rsidRPr="002F06F9">
              <w:rPr>
                <w:rFonts w:ascii="Arial Armenian" w:hAnsi="Arial Armenian" w:cs="Sylfaen"/>
                <w:sz w:val="16"/>
                <w:szCs w:val="16"/>
              </w:rPr>
              <w:t>.07.2020</w:t>
            </w:r>
            <w:r w:rsidR="00E141AA" w:rsidRPr="002F06F9">
              <w:rPr>
                <w:rFonts w:ascii="Arial" w:hAnsi="Arial" w:cs="Arial"/>
                <w:sz w:val="16"/>
                <w:szCs w:val="16"/>
              </w:rPr>
              <w:t>г</w:t>
            </w:r>
            <w:r w:rsidR="00E141AA" w:rsidRPr="002F06F9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  <w:p w:rsidR="00E141AA" w:rsidRPr="002F06F9" w:rsidRDefault="00E141AA" w:rsidP="007B5608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E141AA" w:rsidRPr="00DC79C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E141AA" w:rsidRPr="00DC79C3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Номер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Отобранный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E141AA" w:rsidRPr="00DC79C3" w:rsidRDefault="00E141AA" w:rsidP="00C66303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Договор</w:t>
            </w:r>
          </w:p>
        </w:tc>
      </w:tr>
      <w:tr w:rsidR="00E141AA" w:rsidRPr="00DC79C3" w:rsidTr="0051247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Номер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договора</w:t>
            </w:r>
          </w:p>
        </w:tc>
        <w:tc>
          <w:tcPr>
            <w:tcW w:w="1357" w:type="dxa"/>
            <w:gridSpan w:val="7"/>
            <w:vMerge w:val="restart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Дата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заключения</w:t>
            </w:r>
          </w:p>
        </w:tc>
        <w:tc>
          <w:tcPr>
            <w:tcW w:w="1302" w:type="dxa"/>
            <w:gridSpan w:val="5"/>
            <w:vMerge w:val="restart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Крайний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срок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Размер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Цена</w:t>
            </w:r>
          </w:p>
        </w:tc>
      </w:tr>
      <w:tr w:rsidR="00E141AA" w:rsidRPr="00DC79C3" w:rsidTr="0051247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7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Драмов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РА</w:t>
            </w:r>
          </w:p>
        </w:tc>
      </w:tr>
      <w:tr w:rsidR="00E141AA" w:rsidRPr="00DC79C3" w:rsidTr="0051247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имеющимся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финансовым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средствам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Общая</w:t>
            </w:r>
            <w:r w:rsidRPr="00DC79C3">
              <w:rPr>
                <w:rStyle w:val="afa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</w:tr>
      <w:tr w:rsidR="002F3736" w:rsidRPr="00DC79C3" w:rsidTr="0051247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F3736" w:rsidRPr="002F3736" w:rsidRDefault="002F3736" w:rsidP="00B732E2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F3736" w:rsidRPr="00DC79C3" w:rsidRDefault="002F3736" w:rsidP="008A1D58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406538">
              <w:rPr>
                <w:rFonts w:ascii="Arial" w:hAnsi="Arial" w:cs="Arial"/>
                <w:b/>
                <w:sz w:val="16"/>
                <w:szCs w:val="16"/>
              </w:rPr>
              <w:t>ЗАО “Лории ЧШШ”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F3736" w:rsidRPr="00DC79C3" w:rsidRDefault="002F3736" w:rsidP="007B5608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en-US"/>
              </w:rPr>
            </w:pP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HH LMVQ </w:t>
            </w:r>
            <w:r w:rsidRPr="00DC79C3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HBMAShDzB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DC79C3"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  <w:t>20/</w:t>
            </w:r>
            <w:r w:rsidRPr="00DC79C3"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en-US"/>
              </w:rPr>
              <w:t>68-</w:t>
            </w:r>
            <w:r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2F3736" w:rsidRPr="00DC79C3" w:rsidRDefault="002F3736" w:rsidP="007A10E7">
            <w:pPr>
              <w:widowControl w:val="0"/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 Armenian" w:hAnsi="Arial Armeni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DC79C3"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  <w:t>.07.2020</w:t>
            </w:r>
            <w:r w:rsidRPr="00DC79C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г</w:t>
            </w:r>
            <w:r w:rsidRPr="00DC79C3">
              <w:rPr>
                <w:rFonts w:ascii="Arial Armenian" w:hAnsi="Arial Armeni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02" w:type="dxa"/>
            <w:gridSpan w:val="5"/>
            <w:shd w:val="clear" w:color="auto" w:fill="auto"/>
            <w:vAlign w:val="center"/>
          </w:tcPr>
          <w:p w:rsidR="002F3736" w:rsidRPr="00DC79C3" w:rsidRDefault="002F3736" w:rsidP="0005347F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gramStart"/>
            <w:r w:rsidRPr="00DC79C3">
              <w:rPr>
                <w:rFonts w:ascii="Arial" w:hAnsi="Arial" w:cs="Arial"/>
                <w:sz w:val="16"/>
                <w:szCs w:val="16"/>
              </w:rPr>
              <w:t>с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даты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подписания</w:t>
            </w:r>
            <w:proofErr w:type="gramEnd"/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соглашения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между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сторонами</w:t>
            </w:r>
          </w:p>
          <w:p w:rsidR="002F3736" w:rsidRPr="00DC79C3" w:rsidRDefault="002F3736" w:rsidP="0005347F">
            <w:pPr>
              <w:widowControl w:val="0"/>
              <w:spacing w:after="120"/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 w:rsidRPr="00DC79C3">
              <w:rPr>
                <w:rFonts w:ascii="Arial" w:hAnsi="Arial" w:cs="Arial"/>
                <w:sz w:val="16"/>
                <w:szCs w:val="16"/>
                <w:lang w:val="en-US"/>
              </w:rPr>
              <w:t>до</w:t>
            </w:r>
            <w:r w:rsidRPr="00DC79C3">
              <w:rPr>
                <w:rFonts w:ascii="Arial Armenian" w:hAnsi="Arial Armenian"/>
                <w:sz w:val="16"/>
                <w:szCs w:val="16"/>
                <w:lang w:val="en-US"/>
              </w:rPr>
              <w:t xml:space="preserve"> 30.12.2020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F3736" w:rsidRPr="00424B11" w:rsidRDefault="002F3736" w:rsidP="00730F2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10248000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F3736" w:rsidRPr="00003175" w:rsidRDefault="002F3736" w:rsidP="00730F2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*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F3736" w:rsidRPr="005B2F2C" w:rsidRDefault="002F3736" w:rsidP="00730F2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40992000</w:t>
            </w:r>
          </w:p>
        </w:tc>
      </w:tr>
      <w:tr w:rsidR="00E141AA" w:rsidRPr="00DC79C3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адрес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отобранного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участника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отобранных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участников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E141AA" w:rsidRPr="00DC79C3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Номер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2226C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Отобранный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Адрес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тел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Эл</w:t>
            </w:r>
            <w:proofErr w:type="gramStart"/>
            <w:r w:rsidRPr="00DC79C3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  <w:r w:rsidRPr="00DC79C3">
              <w:rPr>
                <w:rFonts w:ascii="Arial" w:hAnsi="Arial" w:cs="Arial"/>
                <w:b/>
                <w:sz w:val="16"/>
                <w:szCs w:val="16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Банковский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1AA" w:rsidRPr="00DC79C3" w:rsidRDefault="00E141AA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УНН</w:t>
            </w:r>
            <w:r w:rsidRPr="00DC79C3">
              <w:rPr>
                <w:rStyle w:val="afa"/>
                <w:rFonts w:ascii="Arial Armenian" w:hAnsi="Arial Armenian"/>
                <w:b/>
                <w:sz w:val="16"/>
                <w:szCs w:val="16"/>
              </w:rPr>
              <w:footnoteReference w:id="11"/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Номер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серия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паспорта</w:t>
            </w:r>
          </w:p>
        </w:tc>
      </w:tr>
      <w:tr w:rsidR="002F3736" w:rsidRPr="00DC79C3" w:rsidTr="00C4600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2F3736" w:rsidRDefault="002F3736" w:rsidP="008A1D58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8A1D58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406538">
              <w:rPr>
                <w:rFonts w:ascii="Arial" w:hAnsi="Arial" w:cs="Arial"/>
                <w:b/>
                <w:sz w:val="16"/>
                <w:szCs w:val="16"/>
              </w:rPr>
              <w:t>ЗАО “Лории ЧШШ”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3165AE" w:rsidRDefault="002F3736" w:rsidP="00730F27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nb-NO"/>
              </w:rPr>
              <w:t>г. Ванадзор, Ширакское шоссе 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3165AE" w:rsidRDefault="002F3736" w:rsidP="00730F2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F6C90">
              <w:rPr>
                <w:rFonts w:ascii="Arial" w:hAnsi="Arial" w:cs="Arial"/>
                <w:color w:val="93969B"/>
                <w:sz w:val="18"/>
              </w:rPr>
              <w:t>lorichshsh@mail.ru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3165AE" w:rsidRDefault="002F3736" w:rsidP="00730F27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1660030200042500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3165AE" w:rsidRDefault="002F3736" w:rsidP="00730F27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07300325</w:t>
            </w:r>
          </w:p>
        </w:tc>
      </w:tr>
      <w:tr w:rsidR="002F3736" w:rsidRPr="00DC79C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F3736" w:rsidRPr="00DC79C3" w:rsidRDefault="002F3736" w:rsidP="0075281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2F3736" w:rsidRPr="00DC79C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F04D03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Иные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98138C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Примечание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DC79C3">
              <w:rPr>
                <w:rFonts w:ascii="Arial" w:hAnsi="Arial" w:cs="Arial"/>
                <w:sz w:val="16"/>
                <w:szCs w:val="16"/>
              </w:rPr>
              <w:t>В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случае</w:t>
            </w:r>
            <w:proofErr w:type="gramStart"/>
            <w:r w:rsidRPr="00DC79C3">
              <w:rPr>
                <w:rFonts w:ascii="Arial Armenian" w:hAnsi="Arial Armenian"/>
                <w:sz w:val="16"/>
                <w:szCs w:val="16"/>
              </w:rPr>
              <w:t>,</w:t>
            </w:r>
            <w:proofErr w:type="gramEnd"/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если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какой</w:t>
            </w:r>
            <w:r w:rsidRPr="00DC79C3">
              <w:rPr>
                <w:rFonts w:ascii="Arial Armenian" w:hAnsi="Arial Armenian"/>
                <w:sz w:val="16"/>
                <w:szCs w:val="16"/>
              </w:rPr>
              <w:t>-</w:t>
            </w:r>
            <w:r w:rsidRPr="00DC79C3">
              <w:rPr>
                <w:rFonts w:ascii="Arial" w:hAnsi="Arial" w:cs="Arial"/>
                <w:sz w:val="16"/>
                <w:szCs w:val="16"/>
              </w:rPr>
              <w:t>либо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из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лотов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не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состоялся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sz w:val="16"/>
                <w:szCs w:val="16"/>
              </w:rPr>
              <w:t>заказчик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обязан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заполнить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сведения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об</w:t>
            </w:r>
            <w:r w:rsidRPr="00DC79C3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sz w:val="16"/>
                <w:szCs w:val="16"/>
              </w:rPr>
              <w:t>этом</w:t>
            </w:r>
            <w:r w:rsidRPr="00DC79C3"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</w:tr>
      <w:tr w:rsidR="002F3736" w:rsidRPr="00DC79C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F3736" w:rsidRPr="00DC79C3" w:rsidRDefault="002F3736" w:rsidP="0075281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2F3736" w:rsidRPr="00DC79C3" w:rsidTr="00B22596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F3736" w:rsidRPr="00DC79C3" w:rsidRDefault="002F3736" w:rsidP="00B2259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lastRenderedPageBreak/>
              <w:t>Сведения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публикациях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осуществленных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согласно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Закону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Республики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Армения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"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закупках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"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целью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привлечения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участников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2F3736" w:rsidRPr="00DC79C3" w:rsidRDefault="002F3736" w:rsidP="00B2259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2F3736" w:rsidRPr="00DC79C3" w:rsidTr="00B22596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F3736" w:rsidRPr="00DC79C3" w:rsidRDefault="002F3736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  <w:p w:rsidR="002F3736" w:rsidRPr="00DC79C3" w:rsidRDefault="002F3736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2F3736" w:rsidRPr="00DC79C3" w:rsidTr="00B2259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B22596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В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случае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выявления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противозаконных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действий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в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рамках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процесса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закупки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 Armenian" w:hAnsi="Arial Armenian" w:cs="Arial Armenian"/>
                <w:b/>
                <w:sz w:val="16"/>
                <w:szCs w:val="16"/>
              </w:rPr>
              <w:t>—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краткое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описание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также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краткое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описание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предпринятых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в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связи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этим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B2259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Противозаконных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действий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в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рамках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процесса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закупки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не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было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2F3736" w:rsidRPr="00DC79C3" w:rsidTr="00B22596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3736" w:rsidRPr="00DC79C3" w:rsidRDefault="002F3736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2F3736" w:rsidRPr="00DC79C3" w:rsidTr="00B2259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B22596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Жалобы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поданные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относительно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процесса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закупки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принятые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ним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B2259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Жалобы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поданные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относительно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процесса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закупки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не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было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2F3736" w:rsidRPr="00DC79C3" w:rsidTr="00B22596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F3736" w:rsidRPr="00DC79C3" w:rsidRDefault="002F3736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2F3736" w:rsidRPr="00DC79C3" w:rsidTr="00834E4B">
        <w:trPr>
          <w:trHeight w:val="27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B22596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Другие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необходимые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B2259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2F3736" w:rsidRPr="00DC79C3" w:rsidTr="00B22596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F3736" w:rsidRPr="00DC79C3" w:rsidRDefault="002F3736" w:rsidP="00B22596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2F3736" w:rsidRPr="00DC79C3" w:rsidTr="00B22596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F3736" w:rsidRPr="00DC79C3" w:rsidRDefault="002F3736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Для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получения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дополнительной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информации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связанной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настоящим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объявлением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можно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обратиться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к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координатору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закупок</w:t>
            </w:r>
          </w:p>
        </w:tc>
      </w:tr>
      <w:tr w:rsidR="002F3736" w:rsidRPr="00DC79C3" w:rsidTr="00B22596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Имя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3736" w:rsidRPr="00DC79C3" w:rsidRDefault="002F3736" w:rsidP="00B225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DC79C3">
              <w:rPr>
                <w:rFonts w:ascii="Arial" w:hAnsi="Arial" w:cs="Arial"/>
                <w:b/>
                <w:sz w:val="16"/>
                <w:szCs w:val="16"/>
              </w:rPr>
              <w:t>Адрес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эл</w:t>
            </w:r>
            <w:r w:rsidRPr="00DC79C3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 w:rsidRPr="00DC79C3">
              <w:rPr>
                <w:rFonts w:ascii="Arial" w:hAnsi="Arial" w:cs="Arial"/>
                <w:b/>
                <w:sz w:val="16"/>
                <w:szCs w:val="16"/>
              </w:rPr>
              <w:t>почты</w:t>
            </w:r>
          </w:p>
        </w:tc>
      </w:tr>
      <w:tr w:rsidR="002F3736" w:rsidRPr="00DC79C3" w:rsidTr="00B22596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F3736" w:rsidRPr="00DC79C3" w:rsidRDefault="002F3736" w:rsidP="00B2259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DC79C3">
              <w:rPr>
                <w:rFonts w:ascii="Arial" w:hAnsi="Arial" w:cs="Arial"/>
                <w:b/>
                <w:bCs/>
                <w:sz w:val="16"/>
                <w:szCs w:val="16"/>
              </w:rPr>
              <w:t>Лусине</w:t>
            </w:r>
            <w:r w:rsidRPr="00DC79C3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r w:rsidRPr="00DC79C3">
              <w:rPr>
                <w:rFonts w:ascii="Arial" w:hAnsi="Arial" w:cs="Arial"/>
                <w:b/>
                <w:bCs/>
                <w:sz w:val="16"/>
                <w:szCs w:val="16"/>
              </w:rPr>
              <w:t>Баграмяан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F3736" w:rsidRPr="00DC79C3" w:rsidRDefault="002F3736" w:rsidP="00B2259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bCs/>
                <w:sz w:val="16"/>
                <w:szCs w:val="16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F3736" w:rsidRPr="00DC79C3" w:rsidRDefault="002F3736" w:rsidP="00B2259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DC79C3">
              <w:rPr>
                <w:rFonts w:ascii="Arial Armenian" w:hAnsi="Arial Armenian"/>
                <w:b/>
                <w:bCs/>
                <w:sz w:val="16"/>
                <w:szCs w:val="16"/>
              </w:rPr>
              <w:t>gnumnervanadzor@mail.ru</w:t>
            </w:r>
          </w:p>
        </w:tc>
      </w:tr>
    </w:tbl>
    <w:p w:rsidR="007B24FC" w:rsidRPr="00DC79C3" w:rsidRDefault="007B24FC" w:rsidP="007B24FC">
      <w:pPr>
        <w:spacing w:after="240"/>
        <w:ind w:firstLine="709"/>
        <w:jc w:val="both"/>
        <w:rPr>
          <w:rFonts w:ascii="Arial Armenian" w:hAnsi="Arial Armenian" w:cs="Sylfaen"/>
          <w:b/>
          <w:sz w:val="16"/>
          <w:szCs w:val="16"/>
        </w:rPr>
      </w:pPr>
      <w:r w:rsidRPr="00DC79C3">
        <w:rPr>
          <w:rFonts w:ascii="Arial" w:hAnsi="Arial" w:cs="Arial"/>
          <w:sz w:val="16"/>
          <w:szCs w:val="16"/>
        </w:rPr>
        <w:t>Заказчик</w:t>
      </w:r>
      <w:proofErr w:type="gramStart"/>
      <w:r w:rsidRPr="00DC79C3">
        <w:rPr>
          <w:rFonts w:ascii="Arial Armenian" w:hAnsi="Arial Armenian"/>
          <w:sz w:val="16"/>
          <w:szCs w:val="16"/>
        </w:rPr>
        <w:t>:</w:t>
      </w:r>
      <w:r w:rsidRPr="00DC79C3">
        <w:rPr>
          <w:rFonts w:ascii="Arial" w:hAnsi="Arial" w:cs="Arial"/>
          <w:b/>
          <w:sz w:val="16"/>
          <w:szCs w:val="16"/>
        </w:rPr>
        <w:t>О</w:t>
      </w:r>
      <w:proofErr w:type="gramEnd"/>
      <w:r w:rsidRPr="00DC79C3">
        <w:rPr>
          <w:rFonts w:ascii="Arial" w:hAnsi="Arial" w:cs="Arial"/>
          <w:b/>
          <w:sz w:val="16"/>
          <w:szCs w:val="16"/>
        </w:rPr>
        <w:t>бщина</w:t>
      </w:r>
      <w:r w:rsidRPr="00DC79C3">
        <w:rPr>
          <w:rFonts w:ascii="Arial Armenian" w:hAnsi="Arial Armenian"/>
          <w:b/>
          <w:sz w:val="16"/>
          <w:szCs w:val="16"/>
        </w:rPr>
        <w:t xml:space="preserve"> </w:t>
      </w:r>
      <w:r w:rsidRPr="00DC79C3">
        <w:rPr>
          <w:rFonts w:ascii="Arial" w:hAnsi="Arial" w:cs="Arial"/>
          <w:b/>
          <w:sz w:val="16"/>
          <w:szCs w:val="16"/>
        </w:rPr>
        <w:t>Ванадзора</w:t>
      </w:r>
      <w:r w:rsidRPr="00DC79C3">
        <w:rPr>
          <w:rFonts w:ascii="Arial Armenian" w:hAnsi="Arial Armenian"/>
          <w:sz w:val="16"/>
          <w:szCs w:val="16"/>
        </w:rPr>
        <w:t>.</w:t>
      </w:r>
    </w:p>
    <w:sectPr w:rsidR="007B24FC" w:rsidRPr="00DC79C3" w:rsidSect="00211CC1">
      <w:footerReference w:type="even" r:id="rId9"/>
      <w:footerReference w:type="default" r:id="rId10"/>
      <w:pgSz w:w="11906" w:h="16838"/>
      <w:pgMar w:top="450" w:right="1418" w:bottom="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E2" w:rsidRDefault="00B732E2">
      <w:r>
        <w:separator/>
      </w:r>
    </w:p>
  </w:endnote>
  <w:endnote w:type="continuationSeparator" w:id="0">
    <w:p w:rsidR="00B732E2" w:rsidRDefault="00B7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E2" w:rsidRDefault="00B732E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732E2" w:rsidRDefault="00B732E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732E2" w:rsidRPr="008257B0" w:rsidRDefault="00B732E2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F06F9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E2" w:rsidRDefault="00B732E2">
      <w:r>
        <w:separator/>
      </w:r>
    </w:p>
  </w:footnote>
  <w:footnote w:type="continuationSeparator" w:id="0">
    <w:p w:rsidR="00B732E2" w:rsidRDefault="00B732E2">
      <w:r>
        <w:continuationSeparator/>
      </w:r>
    </w:p>
  </w:footnote>
  <w:footnote w:id="1">
    <w:p w:rsidR="00B732E2" w:rsidRPr="003D4FC5" w:rsidRDefault="00B732E2" w:rsidP="004C584B">
      <w:pPr>
        <w:pStyle w:val="af0"/>
        <w:jc w:val="both"/>
        <w:rPr>
          <w:rFonts w:ascii="GHEA Grapalat" w:hAnsi="GHEA Grapalat" w:cs="Sylfaen"/>
          <w:i/>
          <w:sz w:val="12"/>
          <w:szCs w:val="12"/>
        </w:rPr>
      </w:pPr>
      <w:r w:rsidRPr="003D4FC5">
        <w:rPr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B732E2" w:rsidRPr="003D4FC5" w:rsidRDefault="00B732E2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B732E2" w:rsidRPr="003D4FC5" w:rsidRDefault="00B732E2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141AA" w:rsidRPr="003D4FC5" w:rsidRDefault="00E141AA" w:rsidP="004C584B">
      <w:pPr>
        <w:pStyle w:val="af0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3D4FC5">
        <w:rPr>
          <w:rStyle w:val="afa"/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141AA" w:rsidRPr="003D4FC5" w:rsidRDefault="00E141AA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E141AA" w:rsidRPr="003D4FC5" w:rsidRDefault="00E141AA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Style w:val="afa"/>
          <w:rFonts w:ascii="GHEA Grapalat" w:hAnsi="GHEA Grapalat"/>
          <w:i/>
          <w:sz w:val="12"/>
          <w:szCs w:val="12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141AA" w:rsidRPr="003D4FC5" w:rsidRDefault="00E141AA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141AA" w:rsidRPr="003D4FC5" w:rsidRDefault="00E141AA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141AA" w:rsidRPr="003D4FC5" w:rsidRDefault="00E141AA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141AA" w:rsidRPr="003D4FC5" w:rsidRDefault="00E141AA" w:rsidP="004C584B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141AA" w:rsidRPr="003D4FC5" w:rsidRDefault="00E141AA" w:rsidP="004C584B">
      <w:pPr>
        <w:pStyle w:val="af0"/>
        <w:jc w:val="both"/>
        <w:rPr>
          <w:rFonts w:ascii="GHEA Grapalat" w:hAnsi="GHEA Grapalat"/>
          <w:i/>
          <w:sz w:val="12"/>
          <w:szCs w:val="12"/>
          <w:lang w:val="es-ES"/>
        </w:rPr>
      </w:pPr>
      <w:r w:rsidRPr="003D4FC5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D4FC5">
        <w:rPr>
          <w:rFonts w:ascii="GHEA Grapalat" w:hAnsi="GHEA Grapalat"/>
          <w:i/>
          <w:sz w:val="12"/>
          <w:szCs w:val="12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95623"/>
    <w:multiLevelType w:val="hybridMultilevel"/>
    <w:tmpl w:val="6D0CE29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17D0398F"/>
    <w:multiLevelType w:val="hybridMultilevel"/>
    <w:tmpl w:val="73366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9B7C2C"/>
    <w:multiLevelType w:val="hybridMultilevel"/>
    <w:tmpl w:val="0E2638E0"/>
    <w:lvl w:ilvl="0" w:tplc="F120EC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3DA06AEB"/>
    <w:multiLevelType w:val="hybridMultilevel"/>
    <w:tmpl w:val="064AA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0994E53"/>
    <w:multiLevelType w:val="hybridMultilevel"/>
    <w:tmpl w:val="A8C28D5A"/>
    <w:lvl w:ilvl="0" w:tplc="9ECA13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B07470"/>
    <w:multiLevelType w:val="hybridMultilevel"/>
    <w:tmpl w:val="7694730A"/>
    <w:lvl w:ilvl="0" w:tplc="165638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11"/>
  </w:num>
  <w:num w:numId="5">
    <w:abstractNumId w:val="21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"/>
  </w:num>
  <w:num w:numId="11">
    <w:abstractNumId w:val="5"/>
  </w:num>
  <w:num w:numId="12">
    <w:abstractNumId w:val="24"/>
  </w:num>
  <w:num w:numId="13">
    <w:abstractNumId w:val="22"/>
  </w:num>
  <w:num w:numId="14">
    <w:abstractNumId w:val="8"/>
  </w:num>
  <w:num w:numId="15">
    <w:abstractNumId w:val="23"/>
  </w:num>
  <w:num w:numId="16">
    <w:abstractNumId w:val="9"/>
  </w:num>
  <w:num w:numId="17">
    <w:abstractNumId w:val="2"/>
  </w:num>
  <w:num w:numId="18">
    <w:abstractNumId w:val="0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4"/>
  </w:num>
  <w:num w:numId="23">
    <w:abstractNumId w:val="16"/>
  </w:num>
  <w:num w:numId="24">
    <w:abstractNumId w:val="12"/>
  </w:num>
  <w:num w:numId="25">
    <w:abstractNumId w:val="6"/>
  </w:num>
  <w:num w:numId="26">
    <w:abstractNumId w:val="10"/>
  </w:num>
  <w:num w:numId="27">
    <w:abstractNumId w:val="15"/>
  </w:num>
  <w:num w:numId="28">
    <w:abstractNumId w:val="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B45"/>
    <w:rsid w:val="00022E27"/>
    <w:rsid w:val="00023D42"/>
    <w:rsid w:val="00025EFB"/>
    <w:rsid w:val="00027904"/>
    <w:rsid w:val="00034417"/>
    <w:rsid w:val="0003635A"/>
    <w:rsid w:val="00040BA1"/>
    <w:rsid w:val="0004365B"/>
    <w:rsid w:val="0005347F"/>
    <w:rsid w:val="0005765A"/>
    <w:rsid w:val="00057C23"/>
    <w:rsid w:val="00062BDF"/>
    <w:rsid w:val="00063D6E"/>
    <w:rsid w:val="00065C4E"/>
    <w:rsid w:val="000706DF"/>
    <w:rsid w:val="00071701"/>
    <w:rsid w:val="00074574"/>
    <w:rsid w:val="00075FE5"/>
    <w:rsid w:val="0008099C"/>
    <w:rsid w:val="000821A6"/>
    <w:rsid w:val="00082455"/>
    <w:rsid w:val="0008374E"/>
    <w:rsid w:val="0009038B"/>
    <w:rsid w:val="0009444C"/>
    <w:rsid w:val="00095B7E"/>
    <w:rsid w:val="000A7E02"/>
    <w:rsid w:val="000B20CF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7C70"/>
    <w:rsid w:val="00120E57"/>
    <w:rsid w:val="00124077"/>
    <w:rsid w:val="00125AFF"/>
    <w:rsid w:val="00132E94"/>
    <w:rsid w:val="001445C4"/>
    <w:rsid w:val="0014470D"/>
    <w:rsid w:val="00144797"/>
    <w:rsid w:val="001466A8"/>
    <w:rsid w:val="001504C2"/>
    <w:rsid w:val="001517BC"/>
    <w:rsid w:val="001563E9"/>
    <w:rsid w:val="001628D6"/>
    <w:rsid w:val="00171DF4"/>
    <w:rsid w:val="00173B59"/>
    <w:rsid w:val="00180617"/>
    <w:rsid w:val="00185136"/>
    <w:rsid w:val="001860C6"/>
    <w:rsid w:val="00186EDC"/>
    <w:rsid w:val="0019210D"/>
    <w:rsid w:val="0019719D"/>
    <w:rsid w:val="001A1CFC"/>
    <w:rsid w:val="001A2642"/>
    <w:rsid w:val="001A64A3"/>
    <w:rsid w:val="001B0C0E"/>
    <w:rsid w:val="001B33E6"/>
    <w:rsid w:val="001B4A4F"/>
    <w:rsid w:val="001C13FF"/>
    <w:rsid w:val="001C220F"/>
    <w:rsid w:val="001C521B"/>
    <w:rsid w:val="001C578F"/>
    <w:rsid w:val="001D5338"/>
    <w:rsid w:val="001E12D0"/>
    <w:rsid w:val="001E248F"/>
    <w:rsid w:val="001E7074"/>
    <w:rsid w:val="001F5BAF"/>
    <w:rsid w:val="00200D67"/>
    <w:rsid w:val="00200F36"/>
    <w:rsid w:val="0020420B"/>
    <w:rsid w:val="00205535"/>
    <w:rsid w:val="00211CC1"/>
    <w:rsid w:val="00212F27"/>
    <w:rsid w:val="00213125"/>
    <w:rsid w:val="002137CA"/>
    <w:rsid w:val="00216311"/>
    <w:rsid w:val="00221EC4"/>
    <w:rsid w:val="002226C9"/>
    <w:rsid w:val="0022406C"/>
    <w:rsid w:val="002243D3"/>
    <w:rsid w:val="00224E94"/>
    <w:rsid w:val="00226F64"/>
    <w:rsid w:val="00227F34"/>
    <w:rsid w:val="002323A5"/>
    <w:rsid w:val="00233A20"/>
    <w:rsid w:val="00234F65"/>
    <w:rsid w:val="00237045"/>
    <w:rsid w:val="00237D02"/>
    <w:rsid w:val="00240B0D"/>
    <w:rsid w:val="0024138C"/>
    <w:rsid w:val="00242F71"/>
    <w:rsid w:val="00245FAF"/>
    <w:rsid w:val="002616FE"/>
    <w:rsid w:val="0026753B"/>
    <w:rsid w:val="0027090D"/>
    <w:rsid w:val="00270FCE"/>
    <w:rsid w:val="00273380"/>
    <w:rsid w:val="002827E6"/>
    <w:rsid w:val="002854BD"/>
    <w:rsid w:val="0029297C"/>
    <w:rsid w:val="002955FD"/>
    <w:rsid w:val="002A039C"/>
    <w:rsid w:val="002A5B15"/>
    <w:rsid w:val="002B2F99"/>
    <w:rsid w:val="002B3E7D"/>
    <w:rsid w:val="002B3F6D"/>
    <w:rsid w:val="002C5839"/>
    <w:rsid w:val="002C60EF"/>
    <w:rsid w:val="002C7D74"/>
    <w:rsid w:val="002D09EE"/>
    <w:rsid w:val="002D0BF6"/>
    <w:rsid w:val="002D5910"/>
    <w:rsid w:val="002D6BDC"/>
    <w:rsid w:val="002D7877"/>
    <w:rsid w:val="002E035B"/>
    <w:rsid w:val="002F06F9"/>
    <w:rsid w:val="002F0A9D"/>
    <w:rsid w:val="002F3736"/>
    <w:rsid w:val="002F4986"/>
    <w:rsid w:val="002F50FC"/>
    <w:rsid w:val="00301137"/>
    <w:rsid w:val="00302445"/>
    <w:rsid w:val="0030522A"/>
    <w:rsid w:val="003057F7"/>
    <w:rsid w:val="00306FFC"/>
    <w:rsid w:val="00315746"/>
    <w:rsid w:val="0031734F"/>
    <w:rsid w:val="00320E9D"/>
    <w:rsid w:val="003253C1"/>
    <w:rsid w:val="00325AD5"/>
    <w:rsid w:val="003270B8"/>
    <w:rsid w:val="00341CA5"/>
    <w:rsid w:val="00344006"/>
    <w:rsid w:val="00345C5A"/>
    <w:rsid w:val="0035269C"/>
    <w:rsid w:val="003574B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4648"/>
    <w:rsid w:val="00394CB9"/>
    <w:rsid w:val="00395B6E"/>
    <w:rsid w:val="003A3E47"/>
    <w:rsid w:val="003B24BE"/>
    <w:rsid w:val="003B2BED"/>
    <w:rsid w:val="003C0293"/>
    <w:rsid w:val="003C09D9"/>
    <w:rsid w:val="003D17D0"/>
    <w:rsid w:val="003D4FC5"/>
    <w:rsid w:val="003D5271"/>
    <w:rsid w:val="003E2E5C"/>
    <w:rsid w:val="003E343E"/>
    <w:rsid w:val="003F0502"/>
    <w:rsid w:val="003F12C6"/>
    <w:rsid w:val="003F49B4"/>
    <w:rsid w:val="003F5A52"/>
    <w:rsid w:val="004001A0"/>
    <w:rsid w:val="0040025A"/>
    <w:rsid w:val="00406538"/>
    <w:rsid w:val="004142D4"/>
    <w:rsid w:val="00421D9C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002C"/>
    <w:rsid w:val="004643FA"/>
    <w:rsid w:val="00466F47"/>
    <w:rsid w:val="004674E2"/>
    <w:rsid w:val="00467A9D"/>
    <w:rsid w:val="00473936"/>
    <w:rsid w:val="00473C53"/>
    <w:rsid w:val="0047529E"/>
    <w:rsid w:val="004808DD"/>
    <w:rsid w:val="00480FFF"/>
    <w:rsid w:val="00486700"/>
    <w:rsid w:val="004945B6"/>
    <w:rsid w:val="004A1CDD"/>
    <w:rsid w:val="004A56F0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26EB"/>
    <w:rsid w:val="004F2C61"/>
    <w:rsid w:val="004F596C"/>
    <w:rsid w:val="004F7F2F"/>
    <w:rsid w:val="0050287B"/>
    <w:rsid w:val="005060B6"/>
    <w:rsid w:val="005068D1"/>
    <w:rsid w:val="00512138"/>
    <w:rsid w:val="00512479"/>
    <w:rsid w:val="00521E90"/>
    <w:rsid w:val="00527AA7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46D5"/>
    <w:rsid w:val="005817A5"/>
    <w:rsid w:val="00586A35"/>
    <w:rsid w:val="0059197C"/>
    <w:rsid w:val="00591E66"/>
    <w:rsid w:val="00592EC5"/>
    <w:rsid w:val="00594970"/>
    <w:rsid w:val="005A05CF"/>
    <w:rsid w:val="005A1214"/>
    <w:rsid w:val="005A17D3"/>
    <w:rsid w:val="005A66C0"/>
    <w:rsid w:val="005A7CDE"/>
    <w:rsid w:val="005B234E"/>
    <w:rsid w:val="005B30BE"/>
    <w:rsid w:val="005B3F86"/>
    <w:rsid w:val="005C39A0"/>
    <w:rsid w:val="005D0F4E"/>
    <w:rsid w:val="005D64B1"/>
    <w:rsid w:val="005E141E"/>
    <w:rsid w:val="005E28CE"/>
    <w:rsid w:val="005E2F58"/>
    <w:rsid w:val="005E6B61"/>
    <w:rsid w:val="005E7A73"/>
    <w:rsid w:val="005F2050"/>
    <w:rsid w:val="005F254D"/>
    <w:rsid w:val="005F5B10"/>
    <w:rsid w:val="006000DB"/>
    <w:rsid w:val="00604A2D"/>
    <w:rsid w:val="00607207"/>
    <w:rsid w:val="00613058"/>
    <w:rsid w:val="006165ED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579BA"/>
    <w:rsid w:val="00660F06"/>
    <w:rsid w:val="00673895"/>
    <w:rsid w:val="00683E3A"/>
    <w:rsid w:val="00683E8A"/>
    <w:rsid w:val="006840B6"/>
    <w:rsid w:val="00686425"/>
    <w:rsid w:val="00692C23"/>
    <w:rsid w:val="00692E8C"/>
    <w:rsid w:val="00693D88"/>
    <w:rsid w:val="00694204"/>
    <w:rsid w:val="00697494"/>
    <w:rsid w:val="006A5CF4"/>
    <w:rsid w:val="006B2BA7"/>
    <w:rsid w:val="006B6DC8"/>
    <w:rsid w:val="006B6E82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15E2"/>
    <w:rsid w:val="007519F7"/>
    <w:rsid w:val="00752815"/>
    <w:rsid w:val="0075313C"/>
    <w:rsid w:val="007561BD"/>
    <w:rsid w:val="0075655D"/>
    <w:rsid w:val="00757474"/>
    <w:rsid w:val="00760A23"/>
    <w:rsid w:val="00760AA2"/>
    <w:rsid w:val="00762306"/>
    <w:rsid w:val="00765BDB"/>
    <w:rsid w:val="00765F01"/>
    <w:rsid w:val="00767248"/>
    <w:rsid w:val="007719FD"/>
    <w:rsid w:val="0077382B"/>
    <w:rsid w:val="007846B2"/>
    <w:rsid w:val="00785898"/>
    <w:rsid w:val="007868A4"/>
    <w:rsid w:val="007A10E7"/>
    <w:rsid w:val="007A199D"/>
    <w:rsid w:val="007A44B1"/>
    <w:rsid w:val="007A5C36"/>
    <w:rsid w:val="007A795B"/>
    <w:rsid w:val="007B24FC"/>
    <w:rsid w:val="007B4C0F"/>
    <w:rsid w:val="007B5608"/>
    <w:rsid w:val="007B6C31"/>
    <w:rsid w:val="007C197C"/>
    <w:rsid w:val="007C3B03"/>
    <w:rsid w:val="007C4A34"/>
    <w:rsid w:val="007C7163"/>
    <w:rsid w:val="007D1BF8"/>
    <w:rsid w:val="007E3215"/>
    <w:rsid w:val="007E59A4"/>
    <w:rsid w:val="007F0193"/>
    <w:rsid w:val="00800436"/>
    <w:rsid w:val="00800F04"/>
    <w:rsid w:val="00802F02"/>
    <w:rsid w:val="0080439B"/>
    <w:rsid w:val="00804AB6"/>
    <w:rsid w:val="00804E6C"/>
    <w:rsid w:val="00805D1B"/>
    <w:rsid w:val="00806FF2"/>
    <w:rsid w:val="00807B1C"/>
    <w:rsid w:val="00811C18"/>
    <w:rsid w:val="00816243"/>
    <w:rsid w:val="00823294"/>
    <w:rsid w:val="008257B0"/>
    <w:rsid w:val="00834E4B"/>
    <w:rsid w:val="008472B4"/>
    <w:rsid w:val="008503C1"/>
    <w:rsid w:val="0085169A"/>
    <w:rsid w:val="0085228E"/>
    <w:rsid w:val="00854EDA"/>
    <w:rsid w:val="00866D01"/>
    <w:rsid w:val="008701A0"/>
    <w:rsid w:val="00871366"/>
    <w:rsid w:val="00874380"/>
    <w:rsid w:val="00875F63"/>
    <w:rsid w:val="00877631"/>
    <w:rsid w:val="008816D8"/>
    <w:rsid w:val="008837AC"/>
    <w:rsid w:val="00883FE3"/>
    <w:rsid w:val="00890A14"/>
    <w:rsid w:val="00891447"/>
    <w:rsid w:val="0089170A"/>
    <w:rsid w:val="00891CC9"/>
    <w:rsid w:val="00894D9F"/>
    <w:rsid w:val="00894E35"/>
    <w:rsid w:val="0089503C"/>
    <w:rsid w:val="00896409"/>
    <w:rsid w:val="008A2E6B"/>
    <w:rsid w:val="008A39E7"/>
    <w:rsid w:val="008B206E"/>
    <w:rsid w:val="008C3DB4"/>
    <w:rsid w:val="008C65CF"/>
    <w:rsid w:val="008C7670"/>
    <w:rsid w:val="008D0B2F"/>
    <w:rsid w:val="008D2749"/>
    <w:rsid w:val="008D652C"/>
    <w:rsid w:val="008D68A8"/>
    <w:rsid w:val="008D6AB9"/>
    <w:rsid w:val="008D78D4"/>
    <w:rsid w:val="008E0890"/>
    <w:rsid w:val="008E6790"/>
    <w:rsid w:val="008F36E5"/>
    <w:rsid w:val="008F4088"/>
    <w:rsid w:val="008F4C1D"/>
    <w:rsid w:val="008F5FBD"/>
    <w:rsid w:val="008F6EE8"/>
    <w:rsid w:val="008F7DC4"/>
    <w:rsid w:val="00901B34"/>
    <w:rsid w:val="00907C60"/>
    <w:rsid w:val="00910DE9"/>
    <w:rsid w:val="00913176"/>
    <w:rsid w:val="009152F9"/>
    <w:rsid w:val="00916899"/>
    <w:rsid w:val="0092549D"/>
    <w:rsid w:val="009337B2"/>
    <w:rsid w:val="009359D6"/>
    <w:rsid w:val="009379CC"/>
    <w:rsid w:val="009402A9"/>
    <w:rsid w:val="00941EC2"/>
    <w:rsid w:val="00942B37"/>
    <w:rsid w:val="00943594"/>
    <w:rsid w:val="009507AF"/>
    <w:rsid w:val="00955275"/>
    <w:rsid w:val="00960339"/>
    <w:rsid w:val="00960BDD"/>
    <w:rsid w:val="0096258B"/>
    <w:rsid w:val="00963C65"/>
    <w:rsid w:val="00967103"/>
    <w:rsid w:val="00967BA3"/>
    <w:rsid w:val="009706C8"/>
    <w:rsid w:val="00975599"/>
    <w:rsid w:val="00975A0A"/>
    <w:rsid w:val="0098138C"/>
    <w:rsid w:val="0098481B"/>
    <w:rsid w:val="00985DD2"/>
    <w:rsid w:val="00985E4D"/>
    <w:rsid w:val="009928F7"/>
    <w:rsid w:val="00992C08"/>
    <w:rsid w:val="0099697A"/>
    <w:rsid w:val="009A60C7"/>
    <w:rsid w:val="009A7D50"/>
    <w:rsid w:val="009B0CBD"/>
    <w:rsid w:val="009B2E17"/>
    <w:rsid w:val="009B527A"/>
    <w:rsid w:val="009B63BC"/>
    <w:rsid w:val="009B691D"/>
    <w:rsid w:val="009B75F2"/>
    <w:rsid w:val="009C098A"/>
    <w:rsid w:val="009C2DAF"/>
    <w:rsid w:val="009C3013"/>
    <w:rsid w:val="009C43FB"/>
    <w:rsid w:val="009C4ACB"/>
    <w:rsid w:val="009C5E78"/>
    <w:rsid w:val="009C63F4"/>
    <w:rsid w:val="009D3433"/>
    <w:rsid w:val="009D3A60"/>
    <w:rsid w:val="009D4148"/>
    <w:rsid w:val="009D5470"/>
    <w:rsid w:val="009E193A"/>
    <w:rsid w:val="009E5C71"/>
    <w:rsid w:val="009E5F93"/>
    <w:rsid w:val="009E6962"/>
    <w:rsid w:val="009F073F"/>
    <w:rsid w:val="009F1A3D"/>
    <w:rsid w:val="009F5D08"/>
    <w:rsid w:val="009F71E7"/>
    <w:rsid w:val="00A006AB"/>
    <w:rsid w:val="00A03098"/>
    <w:rsid w:val="00A11DAC"/>
    <w:rsid w:val="00A21B0E"/>
    <w:rsid w:val="00A253DE"/>
    <w:rsid w:val="00A2735C"/>
    <w:rsid w:val="00A30C0F"/>
    <w:rsid w:val="00A31ACA"/>
    <w:rsid w:val="00A36B72"/>
    <w:rsid w:val="00A45288"/>
    <w:rsid w:val="00A465BC"/>
    <w:rsid w:val="00A611FE"/>
    <w:rsid w:val="00A70700"/>
    <w:rsid w:val="00A96F93"/>
    <w:rsid w:val="00AA698E"/>
    <w:rsid w:val="00AA78D2"/>
    <w:rsid w:val="00AB1F7F"/>
    <w:rsid w:val="00AB253E"/>
    <w:rsid w:val="00AB2D08"/>
    <w:rsid w:val="00AB590C"/>
    <w:rsid w:val="00AC7F6F"/>
    <w:rsid w:val="00AD5F58"/>
    <w:rsid w:val="00AE44F0"/>
    <w:rsid w:val="00AE4F95"/>
    <w:rsid w:val="00AE7C17"/>
    <w:rsid w:val="00B036F7"/>
    <w:rsid w:val="00B0537A"/>
    <w:rsid w:val="00B06F5C"/>
    <w:rsid w:val="00B10495"/>
    <w:rsid w:val="00B168A2"/>
    <w:rsid w:val="00B16C9D"/>
    <w:rsid w:val="00B20EDF"/>
    <w:rsid w:val="00B21464"/>
    <w:rsid w:val="00B2155D"/>
    <w:rsid w:val="00B21822"/>
    <w:rsid w:val="00B22596"/>
    <w:rsid w:val="00B232DE"/>
    <w:rsid w:val="00B31ED6"/>
    <w:rsid w:val="00B34A30"/>
    <w:rsid w:val="00B44523"/>
    <w:rsid w:val="00B45438"/>
    <w:rsid w:val="00B5159F"/>
    <w:rsid w:val="00B5440A"/>
    <w:rsid w:val="00B5525A"/>
    <w:rsid w:val="00B57B6C"/>
    <w:rsid w:val="00B7192A"/>
    <w:rsid w:val="00B732E2"/>
    <w:rsid w:val="00B737D5"/>
    <w:rsid w:val="00B7414D"/>
    <w:rsid w:val="00B85E41"/>
    <w:rsid w:val="00B91C85"/>
    <w:rsid w:val="00B97F20"/>
    <w:rsid w:val="00BA5C97"/>
    <w:rsid w:val="00BB5784"/>
    <w:rsid w:val="00BC0DBD"/>
    <w:rsid w:val="00BC2C96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14FDE"/>
    <w:rsid w:val="00C225E2"/>
    <w:rsid w:val="00C244F4"/>
    <w:rsid w:val="00C34EC1"/>
    <w:rsid w:val="00C36D92"/>
    <w:rsid w:val="00C40289"/>
    <w:rsid w:val="00C51343"/>
    <w:rsid w:val="00C51538"/>
    <w:rsid w:val="00C54035"/>
    <w:rsid w:val="00C56677"/>
    <w:rsid w:val="00C63DF5"/>
    <w:rsid w:val="00C66303"/>
    <w:rsid w:val="00C72D90"/>
    <w:rsid w:val="00C84AC0"/>
    <w:rsid w:val="00C862C8"/>
    <w:rsid w:val="00C868EC"/>
    <w:rsid w:val="00C86C23"/>
    <w:rsid w:val="00C90538"/>
    <w:rsid w:val="00C926B7"/>
    <w:rsid w:val="00CA0252"/>
    <w:rsid w:val="00CA19F4"/>
    <w:rsid w:val="00CA386C"/>
    <w:rsid w:val="00CA487D"/>
    <w:rsid w:val="00CA6069"/>
    <w:rsid w:val="00CB01AD"/>
    <w:rsid w:val="00CB1115"/>
    <w:rsid w:val="00CB3219"/>
    <w:rsid w:val="00CB54A8"/>
    <w:rsid w:val="00CB58E1"/>
    <w:rsid w:val="00CC1709"/>
    <w:rsid w:val="00CC4BA5"/>
    <w:rsid w:val="00CC64FE"/>
    <w:rsid w:val="00CC6E4E"/>
    <w:rsid w:val="00CD61A3"/>
    <w:rsid w:val="00CD6DD7"/>
    <w:rsid w:val="00CD7032"/>
    <w:rsid w:val="00CE1CBF"/>
    <w:rsid w:val="00CE2FA4"/>
    <w:rsid w:val="00CE47DF"/>
    <w:rsid w:val="00CE4995"/>
    <w:rsid w:val="00CE5FD6"/>
    <w:rsid w:val="00CE77EE"/>
    <w:rsid w:val="00CF2CF2"/>
    <w:rsid w:val="00CF7F8F"/>
    <w:rsid w:val="00D009A6"/>
    <w:rsid w:val="00D02A87"/>
    <w:rsid w:val="00D03429"/>
    <w:rsid w:val="00D03A1E"/>
    <w:rsid w:val="00D043CD"/>
    <w:rsid w:val="00D04D6D"/>
    <w:rsid w:val="00D0571B"/>
    <w:rsid w:val="00D0598D"/>
    <w:rsid w:val="00D06E8D"/>
    <w:rsid w:val="00D12339"/>
    <w:rsid w:val="00D1512F"/>
    <w:rsid w:val="00D20BEB"/>
    <w:rsid w:val="00D21F3A"/>
    <w:rsid w:val="00D26DC2"/>
    <w:rsid w:val="00D2725C"/>
    <w:rsid w:val="00D30540"/>
    <w:rsid w:val="00D34C20"/>
    <w:rsid w:val="00D405E4"/>
    <w:rsid w:val="00D472AC"/>
    <w:rsid w:val="00D523E9"/>
    <w:rsid w:val="00D52421"/>
    <w:rsid w:val="00D53789"/>
    <w:rsid w:val="00D559F9"/>
    <w:rsid w:val="00D63146"/>
    <w:rsid w:val="00D65322"/>
    <w:rsid w:val="00D660BD"/>
    <w:rsid w:val="00D660D3"/>
    <w:rsid w:val="00D673FC"/>
    <w:rsid w:val="00D72359"/>
    <w:rsid w:val="00D7686F"/>
    <w:rsid w:val="00D77215"/>
    <w:rsid w:val="00D810D7"/>
    <w:rsid w:val="00D83E21"/>
    <w:rsid w:val="00D84893"/>
    <w:rsid w:val="00D91409"/>
    <w:rsid w:val="00D92B38"/>
    <w:rsid w:val="00D92FBE"/>
    <w:rsid w:val="00D9310F"/>
    <w:rsid w:val="00D953EA"/>
    <w:rsid w:val="00DA0C45"/>
    <w:rsid w:val="00DA3B88"/>
    <w:rsid w:val="00DA696A"/>
    <w:rsid w:val="00DB0062"/>
    <w:rsid w:val="00DB24EB"/>
    <w:rsid w:val="00DB50C0"/>
    <w:rsid w:val="00DB586E"/>
    <w:rsid w:val="00DB673F"/>
    <w:rsid w:val="00DB6C67"/>
    <w:rsid w:val="00DC1962"/>
    <w:rsid w:val="00DC3323"/>
    <w:rsid w:val="00DC3F30"/>
    <w:rsid w:val="00DC4A38"/>
    <w:rsid w:val="00DC79C3"/>
    <w:rsid w:val="00DD3977"/>
    <w:rsid w:val="00DE1183"/>
    <w:rsid w:val="00DE2492"/>
    <w:rsid w:val="00DE5E10"/>
    <w:rsid w:val="00DE6A21"/>
    <w:rsid w:val="00DF25BC"/>
    <w:rsid w:val="00DF78B4"/>
    <w:rsid w:val="00E14174"/>
    <w:rsid w:val="00E141AA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2293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03E"/>
    <w:rsid w:val="00E871AE"/>
    <w:rsid w:val="00E90A3A"/>
    <w:rsid w:val="00E91BE9"/>
    <w:rsid w:val="00E93646"/>
    <w:rsid w:val="00E93AC4"/>
    <w:rsid w:val="00E96BC2"/>
    <w:rsid w:val="00E9793B"/>
    <w:rsid w:val="00EA2281"/>
    <w:rsid w:val="00EA4011"/>
    <w:rsid w:val="00EA4330"/>
    <w:rsid w:val="00EA4876"/>
    <w:rsid w:val="00EA5599"/>
    <w:rsid w:val="00EB00B9"/>
    <w:rsid w:val="00EB5497"/>
    <w:rsid w:val="00EB6973"/>
    <w:rsid w:val="00EB6B0D"/>
    <w:rsid w:val="00EC3FA0"/>
    <w:rsid w:val="00EC6FF1"/>
    <w:rsid w:val="00ED1AAB"/>
    <w:rsid w:val="00ED20BE"/>
    <w:rsid w:val="00ED33B0"/>
    <w:rsid w:val="00ED51CE"/>
    <w:rsid w:val="00ED7334"/>
    <w:rsid w:val="00ED7DDE"/>
    <w:rsid w:val="00EE1465"/>
    <w:rsid w:val="00EE18A3"/>
    <w:rsid w:val="00EE4234"/>
    <w:rsid w:val="00EF560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5BC3"/>
    <w:rsid w:val="00F570A9"/>
    <w:rsid w:val="00F578B7"/>
    <w:rsid w:val="00F63219"/>
    <w:rsid w:val="00F70EDA"/>
    <w:rsid w:val="00F712F6"/>
    <w:rsid w:val="00F714E0"/>
    <w:rsid w:val="00F73388"/>
    <w:rsid w:val="00F750C8"/>
    <w:rsid w:val="00F75368"/>
    <w:rsid w:val="00F77B40"/>
    <w:rsid w:val="00F77FE2"/>
    <w:rsid w:val="00F8167F"/>
    <w:rsid w:val="00F82D10"/>
    <w:rsid w:val="00F84F61"/>
    <w:rsid w:val="00F9057D"/>
    <w:rsid w:val="00F95EC1"/>
    <w:rsid w:val="00F96001"/>
    <w:rsid w:val="00F963E9"/>
    <w:rsid w:val="00F97516"/>
    <w:rsid w:val="00F97BAF"/>
    <w:rsid w:val="00FA127B"/>
    <w:rsid w:val="00FA28CE"/>
    <w:rsid w:val="00FA30EA"/>
    <w:rsid w:val="00FA3D87"/>
    <w:rsid w:val="00FA6239"/>
    <w:rsid w:val="00FB2C5C"/>
    <w:rsid w:val="00FC062E"/>
    <w:rsid w:val="00FC0D35"/>
    <w:rsid w:val="00FC5B89"/>
    <w:rsid w:val="00FC7A6A"/>
    <w:rsid w:val="00FD0C86"/>
    <w:rsid w:val="00FD1267"/>
    <w:rsid w:val="00FD4EE2"/>
    <w:rsid w:val="00FD628A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uiPriority w:val="22"/>
    <w:qFormat/>
    <w:rsid w:val="00F77FE2"/>
    <w:rPr>
      <w:b/>
      <w:bCs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character" w:customStyle="1" w:styleId="22">
    <w:name w:val="Основной текст с отступом 2 Знак"/>
    <w:link w:val="21"/>
    <w:rsid w:val="00757474"/>
    <w:rPr>
      <w:rFonts w:ascii="Arial LatArm" w:hAnsi="Arial LatArm"/>
      <w:sz w:val="24"/>
    </w:rPr>
  </w:style>
  <w:style w:type="character" w:customStyle="1" w:styleId="10">
    <w:name w:val="Заголовок 1 Знак"/>
    <w:link w:val="1"/>
    <w:rsid w:val="00173B59"/>
    <w:rPr>
      <w:rFonts w:ascii="Arial Armenian" w:hAnsi="Arial Armenian"/>
      <w:sz w:val="28"/>
    </w:rPr>
  </w:style>
  <w:style w:type="character" w:customStyle="1" w:styleId="30">
    <w:name w:val="Заголовок 3 Знак"/>
    <w:link w:val="3"/>
    <w:rsid w:val="00173B59"/>
    <w:rPr>
      <w:rFonts w:ascii="Times LatArm" w:hAnsi="Times LatArm"/>
      <w:b/>
      <w:sz w:val="28"/>
    </w:rPr>
  </w:style>
  <w:style w:type="character" w:customStyle="1" w:styleId="70">
    <w:name w:val="Заголовок 7 Знак"/>
    <w:link w:val="7"/>
    <w:rsid w:val="00173B59"/>
    <w:rPr>
      <w:rFonts w:ascii="Times Armenian" w:hAnsi="Times Armenian"/>
      <w:b/>
    </w:rPr>
  </w:style>
  <w:style w:type="character" w:customStyle="1" w:styleId="80">
    <w:name w:val="Заголовок 8 Знак"/>
    <w:link w:val="8"/>
    <w:locked/>
    <w:rsid w:val="00173B59"/>
    <w:rPr>
      <w:rFonts w:ascii="Times Armenian" w:hAnsi="Times Armenian"/>
      <w:i/>
    </w:rPr>
  </w:style>
  <w:style w:type="paragraph" w:customStyle="1" w:styleId="Default">
    <w:name w:val="Default"/>
    <w:rsid w:val="00173B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af">
    <w:name w:val="Текст выноски Знак"/>
    <w:link w:val="ae"/>
    <w:rsid w:val="00173B59"/>
    <w:rPr>
      <w:rFonts w:ascii="Tahoma" w:hAnsi="Tahoma" w:cs="Tahoma"/>
      <w:sz w:val="16"/>
      <w:szCs w:val="16"/>
    </w:rPr>
  </w:style>
  <w:style w:type="character" w:customStyle="1" w:styleId="CharChar1">
    <w:name w:val="Char Char1"/>
    <w:locked/>
    <w:rsid w:val="00173B59"/>
    <w:rPr>
      <w:rFonts w:ascii="Arial LatArm" w:hAnsi="Arial LatArm"/>
      <w:i/>
      <w:lang w:val="ru-RU" w:eastAsia="ru-RU" w:bidi="ru-RU"/>
    </w:rPr>
  </w:style>
  <w:style w:type="paragraph" w:styleId="afd">
    <w:name w:val="index heading"/>
    <w:basedOn w:val="a"/>
    <w:next w:val="11"/>
    <w:rsid w:val="00173B59"/>
    <w:rPr>
      <w:rFonts w:ascii="Times New Roman" w:hAnsi="Times New Roman"/>
      <w:sz w:val="20"/>
    </w:rPr>
  </w:style>
  <w:style w:type="character" w:customStyle="1" w:styleId="aa">
    <w:name w:val="Название Знак"/>
    <w:link w:val="a9"/>
    <w:rsid w:val="00173B59"/>
    <w:rPr>
      <w:rFonts w:ascii="Arial Armenian" w:hAnsi="Arial Armenian"/>
      <w:sz w:val="24"/>
    </w:rPr>
  </w:style>
  <w:style w:type="character" w:customStyle="1" w:styleId="CharCharChar">
    <w:name w:val="Char Char Char"/>
    <w:rsid w:val="00173B5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173B59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173B59"/>
    <w:rPr>
      <w:rFonts w:ascii="Arial LatArm" w:hAnsi="Arial LatArm"/>
      <w:b/>
      <w:color w:val="0000FF"/>
    </w:rPr>
  </w:style>
  <w:style w:type="character" w:customStyle="1" w:styleId="CharChar20">
    <w:name w:val="Char Char20"/>
    <w:rsid w:val="00173B59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173B59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173B59"/>
    <w:rPr>
      <w:rFonts w:ascii="Arial LatArm" w:hAnsi="Arial LatArm"/>
      <w:b/>
      <w:sz w:val="26"/>
    </w:rPr>
  </w:style>
  <w:style w:type="character" w:customStyle="1" w:styleId="60">
    <w:name w:val="Заголовок 6 Знак"/>
    <w:link w:val="6"/>
    <w:rsid w:val="00173B59"/>
    <w:rPr>
      <w:rFonts w:ascii="Arial LatArm" w:hAnsi="Arial LatArm"/>
      <w:b/>
      <w:color w:val="000000"/>
      <w:sz w:val="22"/>
    </w:rPr>
  </w:style>
  <w:style w:type="character" w:customStyle="1" w:styleId="CharChar16">
    <w:name w:val="Char Char16"/>
    <w:rsid w:val="00173B59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173B59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173B59"/>
    <w:rPr>
      <w:rFonts w:ascii="Times Armenian" w:hAnsi="Times Armenian"/>
      <w:b/>
      <w:color w:val="000000"/>
      <w:sz w:val="22"/>
    </w:rPr>
  </w:style>
  <w:style w:type="character" w:customStyle="1" w:styleId="CharChar13">
    <w:name w:val="Char Char13"/>
    <w:rsid w:val="00173B59"/>
    <w:rPr>
      <w:rFonts w:ascii="Arial Armenian" w:hAnsi="Arial Armenian"/>
      <w:lang w:val="ru-RU"/>
    </w:rPr>
  </w:style>
  <w:style w:type="character" w:customStyle="1" w:styleId="24">
    <w:name w:val="Основной текст 2 Знак"/>
    <w:link w:val="23"/>
    <w:rsid w:val="00173B59"/>
    <w:rPr>
      <w:rFonts w:ascii="Arial LatArm" w:hAnsi="Arial LatArm"/>
      <w:sz w:val="24"/>
    </w:rPr>
  </w:style>
  <w:style w:type="character" w:customStyle="1" w:styleId="a6">
    <w:name w:val="Верхний колонтитул Знак"/>
    <w:link w:val="a5"/>
    <w:rsid w:val="00173B59"/>
  </w:style>
  <w:style w:type="character" w:customStyle="1" w:styleId="32">
    <w:name w:val="Основной текст 3 Знак"/>
    <w:link w:val="31"/>
    <w:rsid w:val="00173B59"/>
    <w:rPr>
      <w:rFonts w:ascii="Arial LatArm" w:hAnsi="Arial LatArm"/>
    </w:rPr>
  </w:style>
  <w:style w:type="paragraph" w:styleId="afe">
    <w:name w:val="endnote text"/>
    <w:basedOn w:val="a"/>
    <w:link w:val="aff"/>
    <w:rsid w:val="00173B59"/>
    <w:rPr>
      <w:sz w:val="20"/>
    </w:rPr>
  </w:style>
  <w:style w:type="character" w:customStyle="1" w:styleId="aff">
    <w:name w:val="Текст концевой сноски Знак"/>
    <w:basedOn w:val="a0"/>
    <w:link w:val="afe"/>
    <w:rsid w:val="00173B59"/>
    <w:rPr>
      <w:rFonts w:ascii="Times Armenian" w:hAnsi="Times Armenian"/>
    </w:rPr>
  </w:style>
  <w:style w:type="character" w:styleId="aff0">
    <w:name w:val="endnote reference"/>
    <w:rsid w:val="00173B59"/>
    <w:rPr>
      <w:vertAlign w:val="superscript"/>
    </w:rPr>
  </w:style>
  <w:style w:type="paragraph" w:styleId="aff1">
    <w:name w:val="Document Map"/>
    <w:basedOn w:val="a"/>
    <w:link w:val="aff2"/>
    <w:rsid w:val="00173B59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2">
    <w:name w:val="Схема документа Знак"/>
    <w:basedOn w:val="a0"/>
    <w:link w:val="aff1"/>
    <w:rsid w:val="00173B59"/>
    <w:rPr>
      <w:rFonts w:ascii="Tahoma" w:hAnsi="Tahoma" w:cs="Tahoma"/>
      <w:shd w:val="clear" w:color="auto" w:fill="000080"/>
    </w:rPr>
  </w:style>
  <w:style w:type="paragraph" w:styleId="aff3">
    <w:name w:val="Revision"/>
    <w:hidden/>
    <w:semiHidden/>
    <w:rsid w:val="00173B59"/>
    <w:rPr>
      <w:rFonts w:ascii="Times Armenian" w:hAnsi="Times Armenian"/>
      <w:sz w:val="24"/>
    </w:rPr>
  </w:style>
  <w:style w:type="paragraph" w:customStyle="1" w:styleId="Char1">
    <w:name w:val="Char1"/>
    <w:basedOn w:val="a"/>
    <w:rsid w:val="00173B59"/>
    <w:pPr>
      <w:spacing w:after="160" w:line="240" w:lineRule="exact"/>
    </w:pPr>
    <w:rPr>
      <w:rFonts w:ascii="Verdana" w:hAnsi="Verdana"/>
      <w:sz w:val="20"/>
    </w:rPr>
  </w:style>
  <w:style w:type="paragraph" w:customStyle="1" w:styleId="Style2">
    <w:name w:val="Style2"/>
    <w:basedOn w:val="a"/>
    <w:rsid w:val="00173B59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173B59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173B59"/>
    <w:rPr>
      <w:rFonts w:ascii="Arial LatArm" w:hAnsi="Arial LatArm"/>
      <w:b/>
      <w:color w:val="0000FF"/>
      <w:lang w:val="ru-RU" w:eastAsia="ru-RU" w:bidi="ru-RU"/>
    </w:rPr>
  </w:style>
  <w:style w:type="paragraph" w:styleId="aff4">
    <w:name w:val="List Paragraph"/>
    <w:basedOn w:val="a"/>
    <w:link w:val="aff5"/>
    <w:uiPriority w:val="34"/>
    <w:qFormat/>
    <w:rsid w:val="00173B59"/>
    <w:pPr>
      <w:ind w:left="720"/>
    </w:pPr>
    <w:rPr>
      <w:szCs w:val="24"/>
    </w:rPr>
  </w:style>
  <w:style w:type="character" w:customStyle="1" w:styleId="CharChar25">
    <w:name w:val="Char Char25"/>
    <w:rsid w:val="00173B59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173B59"/>
    <w:rPr>
      <w:rFonts w:ascii="Arial LatArm" w:hAnsi="Arial LatArm"/>
      <w:b/>
      <w:color w:val="0000FF"/>
      <w:lang w:val="ru-RU" w:eastAsia="ru-RU" w:bidi="ru-RU"/>
    </w:rPr>
  </w:style>
  <w:style w:type="paragraph" w:customStyle="1" w:styleId="xl63">
    <w:name w:val="xl63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4">
    <w:name w:val="xl64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5">
    <w:name w:val="xl65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</w:rPr>
  </w:style>
  <w:style w:type="paragraph" w:customStyle="1" w:styleId="xl66">
    <w:name w:val="xl66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8">
    <w:name w:val="xl68"/>
    <w:basedOn w:val="a"/>
    <w:rsid w:val="00173B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69">
    <w:name w:val="xl69"/>
    <w:basedOn w:val="a"/>
    <w:rsid w:val="00173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0">
    <w:name w:val="xl70"/>
    <w:basedOn w:val="a"/>
    <w:rsid w:val="00173B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1">
    <w:name w:val="xl71"/>
    <w:basedOn w:val="a"/>
    <w:rsid w:val="00173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xl72">
    <w:name w:val="xl72"/>
    <w:basedOn w:val="a"/>
    <w:rsid w:val="00173B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font5">
    <w:name w:val="font5"/>
    <w:basedOn w:val="a"/>
    <w:rsid w:val="00173B59"/>
    <w:pPr>
      <w:spacing w:before="100" w:beforeAutospacing="1" w:after="100" w:afterAutospacing="1"/>
    </w:pPr>
    <w:rPr>
      <w:rFonts w:eastAsia="Arial Unicode MS" w:cs="Arial Unicode MS"/>
      <w:sz w:val="16"/>
      <w:szCs w:val="16"/>
    </w:rPr>
  </w:style>
  <w:style w:type="paragraph" w:customStyle="1" w:styleId="font6">
    <w:name w:val="font6"/>
    <w:basedOn w:val="a"/>
    <w:rsid w:val="00173B59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</w:rPr>
  </w:style>
  <w:style w:type="paragraph" w:customStyle="1" w:styleId="font7">
    <w:name w:val="font7"/>
    <w:basedOn w:val="a"/>
    <w:rsid w:val="00173B5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173B5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173B5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173B5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173B5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173B59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rsid w:val="00173B59"/>
    <w:pPr>
      <w:spacing w:before="100" w:beforeAutospacing="1" w:after="100" w:afterAutospacing="1"/>
    </w:pPr>
    <w:rPr>
      <w:rFonts w:eastAsia="Arial Unicode MS" w:cs="Arial Unicode MS"/>
      <w:color w:val="000000"/>
      <w:sz w:val="20"/>
    </w:rPr>
  </w:style>
  <w:style w:type="paragraph" w:customStyle="1" w:styleId="xl73">
    <w:name w:val="xl73"/>
    <w:basedOn w:val="a"/>
    <w:rsid w:val="00173B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4">
    <w:name w:val="xl74"/>
    <w:basedOn w:val="a"/>
    <w:rsid w:val="00173B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5">
    <w:name w:val="xl75"/>
    <w:basedOn w:val="a"/>
    <w:rsid w:val="00173B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</w:rPr>
  </w:style>
  <w:style w:type="paragraph" w:customStyle="1" w:styleId="Index11">
    <w:name w:val="Index 11"/>
    <w:basedOn w:val="a"/>
    <w:rsid w:val="00173B59"/>
    <w:pPr>
      <w:suppressAutoHyphens/>
      <w:spacing w:line="100" w:lineRule="atLeast"/>
      <w:ind w:left="240" w:hanging="240"/>
    </w:pPr>
    <w:rPr>
      <w:kern w:val="1"/>
      <w:sz w:val="16"/>
      <w:szCs w:val="16"/>
    </w:rPr>
  </w:style>
  <w:style w:type="paragraph" w:customStyle="1" w:styleId="IndexHeading1">
    <w:name w:val="Index Heading1"/>
    <w:basedOn w:val="a"/>
    <w:rsid w:val="00173B59"/>
    <w:pPr>
      <w:suppressAutoHyphens/>
      <w:spacing w:line="100" w:lineRule="atLeast"/>
    </w:pPr>
    <w:rPr>
      <w:rFonts w:ascii="Times New Roman" w:hAnsi="Times New Roman"/>
      <w:kern w:val="1"/>
      <w:sz w:val="20"/>
    </w:rPr>
  </w:style>
  <w:style w:type="character" w:styleId="aff6">
    <w:name w:val="FollowedHyperlink"/>
    <w:rsid w:val="00173B59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73B59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173B59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173B59"/>
    <w:pPr>
      <w:spacing w:after="160" w:line="240" w:lineRule="exact"/>
      <w:jc w:val="both"/>
    </w:pPr>
    <w:rPr>
      <w:rFonts w:ascii="Arial" w:hAnsi="Arial" w:cs="Arial"/>
      <w:b/>
      <w:sz w:val="20"/>
    </w:rPr>
  </w:style>
  <w:style w:type="character" w:customStyle="1" w:styleId="aff5">
    <w:name w:val="Абзац списка Знак"/>
    <w:link w:val="aff4"/>
    <w:uiPriority w:val="34"/>
    <w:locked/>
    <w:rsid w:val="00173B59"/>
    <w:rPr>
      <w:rFonts w:ascii="Times Armenian" w:hAnsi="Times Armenian"/>
      <w:sz w:val="24"/>
      <w:szCs w:val="24"/>
    </w:rPr>
  </w:style>
  <w:style w:type="character" w:styleId="aff7">
    <w:name w:val="Emphasis"/>
    <w:qFormat/>
    <w:rsid w:val="00173B59"/>
    <w:rPr>
      <w:i/>
      <w:iCs/>
    </w:rPr>
  </w:style>
  <w:style w:type="character" w:customStyle="1" w:styleId="34">
    <w:name w:val="Основной текст с отступом 3 Знак"/>
    <w:basedOn w:val="a0"/>
    <w:link w:val="33"/>
    <w:rsid w:val="00173B59"/>
    <w:rPr>
      <w:rFonts w:ascii="Arial LatArm" w:hAnsi="Arial LatArm"/>
      <w:b/>
      <w:i/>
      <w:sz w:val="22"/>
      <w:u w:val="single"/>
    </w:rPr>
  </w:style>
  <w:style w:type="character" w:customStyle="1" w:styleId="af7">
    <w:name w:val="Текст примечания Знак"/>
    <w:basedOn w:val="a0"/>
    <w:link w:val="af6"/>
    <w:semiHidden/>
    <w:rsid w:val="00173B59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173B59"/>
    <w:rPr>
      <w:rFonts w:ascii="Times Armenian" w:hAnsi="Times Armeni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2A6B-7782-4ADF-9D88-CF246D51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1710</Words>
  <Characters>9747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223</cp:revision>
  <cp:lastPrinted>2015-07-14T07:47:00Z</cp:lastPrinted>
  <dcterms:created xsi:type="dcterms:W3CDTF">2018-08-09T07:28:00Z</dcterms:created>
  <dcterms:modified xsi:type="dcterms:W3CDTF">2020-07-21T13:44:00Z</dcterms:modified>
</cp:coreProperties>
</file>