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0A" w:rsidRPr="00792EF8" w:rsidRDefault="00D6460A" w:rsidP="00585AF0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t xml:space="preserve">          </w:t>
      </w:r>
      <w:bookmarkStart w:id="0" w:name="_GoBack"/>
      <w:r w:rsidR="00585AF0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762807" cy="9133289"/>
            <wp:effectExtent l="0" t="889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19_1325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4938" cy="913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 xml:space="preserve">                              </w:t>
      </w:r>
      <w:r w:rsidR="00585AF0">
        <w:rPr>
          <w:rFonts w:ascii="GHEA Grapalat" w:eastAsia="Calibri" w:hAnsi="GHEA Grapalat" w:cs="Sylfaen"/>
          <w:b/>
          <w:iCs/>
          <w:sz w:val="22"/>
          <w:lang w:val="en-US"/>
        </w:rPr>
        <w:t xml:space="preserve">               </w:t>
      </w:r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t xml:space="preserve">                                                                                     </w:t>
      </w:r>
    </w:p>
    <w:p w:rsidR="00D6460A" w:rsidRPr="00792EF8" w:rsidRDefault="00D6460A" w:rsidP="00D6460A">
      <w:pPr>
        <w:ind w:left="10620"/>
        <w:rPr>
          <w:rFonts w:ascii="GHEA Grapalat" w:eastAsia="Calibri" w:hAnsi="GHEA Grapalat" w:cs="Times New Roman"/>
          <w:b/>
          <w:iCs/>
          <w:sz w:val="22"/>
          <w:lang w:val="en-US"/>
        </w:rPr>
      </w:pPr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D6460A" w:rsidRPr="00B95C92" w:rsidRDefault="00D6460A" w:rsidP="00D6460A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6"/>
        <w:gridCol w:w="6372"/>
        <w:gridCol w:w="1567"/>
        <w:gridCol w:w="1138"/>
        <w:gridCol w:w="1418"/>
        <w:gridCol w:w="1138"/>
        <w:gridCol w:w="20"/>
        <w:gridCol w:w="1524"/>
      </w:tblGrid>
      <w:tr w:rsidR="00771DCE" w:rsidRPr="007C3C0B" w:rsidTr="007B1558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85AF0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19176B" w:rsidP="00C10002">
            <w:pPr>
              <w:rPr>
                <w:lang w:val="en-US"/>
              </w:rPr>
            </w:pPr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="007B1558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9176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  <w:r w:rsidR="0019176B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9144D9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  <w:r w:rsidR="0019176B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FC3DFD" w:rsidRDefault="0019176B" w:rsidP="00C10002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7B155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EE2BF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B0673" w:rsidRDefault="005B0673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b/>
                <w:sz w:val="22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BB454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Pr="00A43377" w:rsidRDefault="005B0673" w:rsidP="005E4EB9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21158" w:rsidRDefault="005B0673" w:rsidP="005E4EB9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(DVR-</w:t>
            </w:r>
            <w:r>
              <w:rPr>
                <w:rFonts w:ascii="Sylfaen" w:hAnsi="Sylfaen" w:cs="Arial"/>
                <w:sz w:val="22"/>
                <w:lang w:val="en-US"/>
              </w:rPr>
              <w:t>ի համար)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17FBC" w:rsidRDefault="005B0673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17FBC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>
            <w:r w:rsidRPr="00717FBC">
              <w:t>03121210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D3825" w:rsidRDefault="005B0673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Í³ÕÏ³ÛÇÝ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AB2544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A85780" w:rsidRDefault="005B0673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lastRenderedPageBreak/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6027C2" w:rsidRPr="007C3C0B" w:rsidTr="00EE2BF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AB2544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05FB5" w:rsidRDefault="006027C2" w:rsidP="00EE2BFE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CA2FD4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641F68">
            <w:pPr>
              <w:rPr>
                <w:lang w:val="en-US"/>
              </w:rPr>
            </w:pPr>
            <w:r>
              <w:rPr>
                <w:lang w:val="en-US"/>
              </w:rPr>
              <w:t>50511900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6027C2" w:rsidRDefault="00CA2FD4" w:rsidP="00641F68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Մալուխների կցորդիչների վերանորոգման 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476D14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F47C5C" w:rsidRDefault="00CA2FD4" w:rsidP="00476D1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AB2544" w:rsidRDefault="00CA2FD4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305FB5" w:rsidRDefault="00CA2FD4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250,0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564A"/>
    <w:rsid w:val="00176DE9"/>
    <w:rsid w:val="001815A8"/>
    <w:rsid w:val="0018431B"/>
    <w:rsid w:val="00184F6D"/>
    <w:rsid w:val="00187B62"/>
    <w:rsid w:val="0019176B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5AF0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27C2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0C0B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558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2BC8-16D3-40F5-81EE-11F0B9B9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2019-02-19T09:13:00Z</cp:lastPrinted>
  <dcterms:created xsi:type="dcterms:W3CDTF">2019-02-19T09:28:00Z</dcterms:created>
  <dcterms:modified xsi:type="dcterms:W3CDTF">2019-02-19T09:28:00Z</dcterms:modified>
</cp:coreProperties>
</file>