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D8" w:rsidRPr="004E5FB0" w:rsidRDefault="001144D8" w:rsidP="001144D8">
      <w:pPr>
        <w:jc w:val="center"/>
        <w:rPr>
          <w:rFonts w:ascii="GHEA Grapalat" w:hAnsi="GHEA Grapalat"/>
          <w:sz w:val="22"/>
          <w:szCs w:val="22"/>
        </w:rPr>
      </w:pPr>
      <w:r w:rsidRPr="004E5FB0">
        <w:rPr>
          <w:rFonts w:ascii="GHEA Grapalat" w:hAnsi="GHEA Grapalat"/>
          <w:sz w:val="22"/>
          <w:szCs w:val="22"/>
        </w:rPr>
        <w:t>ANNOUNCEMENT</w:t>
      </w:r>
    </w:p>
    <w:p w:rsidR="001144D8" w:rsidRPr="004E5FB0" w:rsidRDefault="001144D8" w:rsidP="001144D8">
      <w:pPr>
        <w:jc w:val="center"/>
        <w:rPr>
          <w:rFonts w:ascii="GHEA Grapalat" w:hAnsi="GHEA Grapalat"/>
          <w:sz w:val="22"/>
          <w:szCs w:val="22"/>
        </w:rPr>
      </w:pPr>
      <w:r w:rsidRPr="004E5FB0">
        <w:rPr>
          <w:rFonts w:ascii="GHEA Grapalat" w:hAnsi="GHEA Grapalat"/>
          <w:sz w:val="22"/>
          <w:szCs w:val="22"/>
        </w:rPr>
        <w:t>About Price Setting Inquiry</w:t>
      </w:r>
    </w:p>
    <w:p w:rsidR="001144D8" w:rsidRPr="004E5FB0" w:rsidRDefault="001144D8" w:rsidP="001144D8">
      <w:pPr>
        <w:jc w:val="center"/>
        <w:rPr>
          <w:rFonts w:ascii="GHEA Grapalat" w:hAnsi="GHEA Grapalat"/>
          <w:sz w:val="22"/>
          <w:szCs w:val="22"/>
        </w:rPr>
      </w:pPr>
      <w:r w:rsidRPr="004E5FB0">
        <w:rPr>
          <w:rFonts w:ascii="GHEA Grapalat" w:hAnsi="GHEA Grapalat"/>
          <w:sz w:val="22"/>
          <w:szCs w:val="22"/>
        </w:rPr>
        <w:t xml:space="preserve">The text of this announcement is approved by the Decision N 1 of Price Setting Inquiry  Committee dated   </w:t>
      </w:r>
      <w:proofErr w:type="spellStart"/>
      <w:r w:rsidRPr="008328A1">
        <w:rPr>
          <w:rFonts w:ascii="GHEA Grapalat" w:hAnsi="GHEA Grapalat"/>
          <w:sz w:val="22"/>
          <w:szCs w:val="22"/>
        </w:rPr>
        <w:t>febr</w:t>
      </w:r>
      <w:r w:rsidRPr="004E5FB0">
        <w:rPr>
          <w:rFonts w:ascii="GHEA Grapalat" w:hAnsi="GHEA Grapalat"/>
          <w:sz w:val="22"/>
          <w:szCs w:val="22"/>
        </w:rPr>
        <w:t>uary</w:t>
      </w:r>
      <w:proofErr w:type="spellEnd"/>
      <w:r w:rsidRPr="004E5FB0">
        <w:rPr>
          <w:rFonts w:ascii="GHEA Grapalat" w:hAnsi="GHEA Grapalat"/>
          <w:sz w:val="22"/>
          <w:szCs w:val="22"/>
        </w:rPr>
        <w:t xml:space="preserve"> 2018 and is being published according to Article 27 of the Law of the Republic of Armenia "On Procurements".</w:t>
      </w:r>
    </w:p>
    <w:p w:rsidR="001144D8" w:rsidRPr="004E5FB0" w:rsidRDefault="001144D8" w:rsidP="001144D8">
      <w:pPr>
        <w:jc w:val="center"/>
        <w:rPr>
          <w:rFonts w:ascii="GHEA Grapalat" w:hAnsi="GHEA Grapalat"/>
          <w:sz w:val="22"/>
          <w:szCs w:val="22"/>
        </w:rPr>
      </w:pPr>
      <w:r w:rsidRPr="004E5FB0">
        <w:rPr>
          <w:rFonts w:ascii="GHEA Grapalat" w:hAnsi="GHEA Grapalat"/>
          <w:sz w:val="22"/>
          <w:szCs w:val="22"/>
        </w:rPr>
        <w:t xml:space="preserve"> </w:t>
      </w:r>
    </w:p>
    <w:p w:rsidR="001144D8" w:rsidRPr="004E5FB0" w:rsidRDefault="001144D8" w:rsidP="001144D8">
      <w:pPr>
        <w:jc w:val="center"/>
        <w:rPr>
          <w:rFonts w:ascii="GHEA Grapalat" w:hAnsi="GHEA Grapalat"/>
          <w:sz w:val="22"/>
          <w:szCs w:val="22"/>
        </w:rPr>
      </w:pPr>
      <w:r w:rsidRPr="004E5FB0">
        <w:rPr>
          <w:rFonts w:ascii="GHEA Grapalat" w:hAnsi="GHEA Grapalat"/>
          <w:sz w:val="22"/>
          <w:szCs w:val="22"/>
        </w:rPr>
        <w:t xml:space="preserve">The code of the Price Setting Inquiry:  </w:t>
      </w:r>
      <w:r w:rsidRPr="004E5FB0">
        <w:rPr>
          <w:rFonts w:ascii="GHEA Grapalat" w:hAnsi="GHEA Grapalat" w:cs="Sylfaen"/>
          <w:sz w:val="22"/>
          <w:szCs w:val="22"/>
          <w:lang w:val="af-ZA"/>
        </w:rPr>
        <w:t>ՍՄ-ՄՀ-ԳՀԱՊՁԲ-18/</w:t>
      </w:r>
      <w:r w:rsidRPr="00CC599F">
        <w:rPr>
          <w:rFonts w:ascii="GHEA Grapalat" w:hAnsi="GHEA Grapalat" w:cs="Sylfaen"/>
          <w:sz w:val="22"/>
          <w:szCs w:val="22"/>
        </w:rPr>
        <w:t>4</w:t>
      </w:r>
      <w:r w:rsidRPr="004E5FB0">
        <w:rPr>
          <w:rFonts w:ascii="GHEA Grapalat" w:hAnsi="GHEA Grapalat"/>
          <w:i/>
          <w:sz w:val="22"/>
          <w:szCs w:val="22"/>
          <w:u w:val="single"/>
          <w:lang w:val="af-ZA"/>
        </w:rPr>
        <w:t xml:space="preserve">         </w:t>
      </w:r>
    </w:p>
    <w:p w:rsidR="001144D8" w:rsidRPr="004E5FB0" w:rsidRDefault="001144D8" w:rsidP="001144D8">
      <w:pPr>
        <w:jc w:val="both"/>
        <w:rPr>
          <w:rFonts w:ascii="GHEA Grapalat" w:hAnsi="GHEA Grapalat" w:cs="Arial"/>
          <w:sz w:val="22"/>
          <w:szCs w:val="22"/>
        </w:rPr>
      </w:pPr>
    </w:p>
    <w:p w:rsidR="001144D8" w:rsidRPr="004E5FB0" w:rsidRDefault="001144D8" w:rsidP="001144D8">
      <w:pPr>
        <w:ind w:firstLine="708"/>
        <w:jc w:val="both"/>
        <w:rPr>
          <w:rFonts w:ascii="GHEA Grapalat" w:hAnsi="GHEA Grapalat"/>
          <w:sz w:val="22"/>
          <w:szCs w:val="22"/>
        </w:rPr>
      </w:pPr>
      <w:r w:rsidRPr="004E5FB0">
        <w:rPr>
          <w:rFonts w:ascii="GHEA Grapalat" w:hAnsi="GHEA Grapalat"/>
          <w:sz w:val="22"/>
          <w:szCs w:val="22"/>
        </w:rPr>
        <w:t>The costumer “</w:t>
      </w:r>
      <w:r w:rsidRPr="004E5FB0">
        <w:rPr>
          <w:rFonts w:ascii="GHEA Grapalat" w:hAnsi="GHEA Grapalat" w:cs="Arial"/>
          <w:bCs/>
          <w:caps/>
          <w:sz w:val="22"/>
          <w:szCs w:val="22"/>
          <w:shd w:val="clear" w:color="auto" w:fill="FFFFFF"/>
          <w:lang w:eastAsia="ru-RU"/>
        </w:rPr>
        <w:t>MEGHRI MUNICIPALITY</w:t>
      </w:r>
      <w:r w:rsidRPr="004E5FB0">
        <w:rPr>
          <w:rFonts w:ascii="GHEA Grapalat" w:hAnsi="GHEA Grapalat" w:cs="Arial"/>
          <w:bCs/>
          <w:caps/>
          <w:sz w:val="22"/>
          <w:szCs w:val="22"/>
          <w:shd w:val="clear" w:color="auto" w:fill="FFFFFF"/>
          <w:lang w:val="hy-AM" w:eastAsia="ru-RU"/>
        </w:rPr>
        <w:t xml:space="preserve">, </w:t>
      </w:r>
      <w:r w:rsidRPr="004E5FB0">
        <w:rPr>
          <w:rFonts w:ascii="GHEA Grapalat" w:eastAsia="Calibri" w:hAnsi="GHEA Grapalat" w:cs="Arial"/>
          <w:sz w:val="22"/>
          <w:szCs w:val="22"/>
        </w:rPr>
        <w:t xml:space="preserve">located in </w:t>
      </w:r>
      <w:r w:rsidRPr="004E5FB0">
        <w:rPr>
          <w:rFonts w:ascii="GHEA Grapalat" w:eastAsia="Calibri" w:hAnsi="GHEA Grapalat" w:cs="Arial"/>
          <w:sz w:val="22"/>
          <w:szCs w:val="22"/>
          <w:lang w:val="hy-AM"/>
        </w:rPr>
        <w:t xml:space="preserve">RA, </w:t>
      </w:r>
      <w:proofErr w:type="spellStart"/>
      <w:r w:rsidRPr="004E5FB0">
        <w:rPr>
          <w:rFonts w:ascii="GHEA Grapalat" w:hAnsi="GHEA Grapalat" w:cs="Arial"/>
          <w:sz w:val="22"/>
          <w:szCs w:val="22"/>
          <w:lang w:eastAsia="ru-RU"/>
        </w:rPr>
        <w:t>Syunik</w:t>
      </w:r>
      <w:proofErr w:type="spellEnd"/>
      <w:r w:rsidRPr="004E5FB0">
        <w:rPr>
          <w:rFonts w:ascii="GHEA Grapalat" w:hAnsi="GHEA Grapalat" w:cs="Arial"/>
          <w:sz w:val="22"/>
          <w:szCs w:val="22"/>
          <w:lang w:eastAsia="ru-RU"/>
        </w:rPr>
        <w:t xml:space="preserve"> Province, </w:t>
      </w:r>
      <w:proofErr w:type="spellStart"/>
      <w:r w:rsidRPr="004E5FB0">
        <w:rPr>
          <w:rFonts w:ascii="GHEA Grapalat" w:hAnsi="GHEA Grapalat" w:cs="Arial"/>
          <w:sz w:val="22"/>
          <w:szCs w:val="22"/>
          <w:lang w:eastAsia="ru-RU"/>
        </w:rPr>
        <w:t>Meghri</w:t>
      </w:r>
      <w:proofErr w:type="spellEnd"/>
      <w:r w:rsidRPr="004E5FB0">
        <w:rPr>
          <w:rFonts w:ascii="GHEA Grapalat" w:hAnsi="GHEA Grapalat" w:cs="Arial"/>
          <w:sz w:val="22"/>
          <w:szCs w:val="22"/>
          <w:lang w:eastAsia="ru-RU"/>
        </w:rPr>
        <w:t xml:space="preserve">, 2 Z. </w:t>
      </w:r>
      <w:proofErr w:type="spellStart"/>
      <w:r w:rsidRPr="004E5FB0">
        <w:rPr>
          <w:rFonts w:ascii="GHEA Grapalat" w:hAnsi="GHEA Grapalat" w:cs="Arial"/>
          <w:sz w:val="22"/>
          <w:szCs w:val="22"/>
          <w:lang w:eastAsia="ru-RU"/>
        </w:rPr>
        <w:t>Andranik</w:t>
      </w:r>
      <w:proofErr w:type="spellEnd"/>
      <w:r w:rsidRPr="004E5FB0">
        <w:rPr>
          <w:rFonts w:ascii="GHEA Grapalat" w:hAnsi="GHEA Grapalat" w:cs="Arial"/>
          <w:sz w:val="22"/>
          <w:szCs w:val="22"/>
          <w:lang w:eastAsia="ru-RU"/>
        </w:rPr>
        <w:t xml:space="preserve"> St.</w:t>
      </w:r>
      <w:r w:rsidRPr="004E5FB0">
        <w:rPr>
          <w:rFonts w:ascii="GHEA Grapalat" w:hAnsi="GHEA Grapalat"/>
          <w:sz w:val="22"/>
          <w:szCs w:val="22"/>
        </w:rPr>
        <w:t xml:space="preserve">, is announcing price setting inquiry, which is carried out in one stage through electronic procurements </w:t>
      </w:r>
      <w:proofErr w:type="spellStart"/>
      <w:r w:rsidRPr="004E5FB0">
        <w:rPr>
          <w:rFonts w:ascii="GHEA Grapalat" w:hAnsi="GHEA Grapalat"/>
          <w:sz w:val="22"/>
          <w:szCs w:val="22"/>
        </w:rPr>
        <w:t>Armeps</w:t>
      </w:r>
      <w:proofErr w:type="spellEnd"/>
      <w:r w:rsidRPr="004E5FB0">
        <w:rPr>
          <w:rFonts w:ascii="GHEA Grapalat" w:hAnsi="GHEA Grapalat"/>
          <w:sz w:val="22"/>
          <w:szCs w:val="22"/>
        </w:rPr>
        <w:t xml:space="preserve"> system (</w:t>
      </w:r>
      <w:hyperlink r:id="rId5" w:history="1">
        <w:r w:rsidRPr="004E5FB0">
          <w:rPr>
            <w:rFonts w:ascii="GHEA Grapalat" w:hAnsi="GHEA Grapalat"/>
            <w:sz w:val="22"/>
            <w:szCs w:val="22"/>
          </w:rPr>
          <w:t>www.armeps.am</w:t>
        </w:r>
      </w:hyperlink>
      <w:r w:rsidRPr="004E5FB0">
        <w:rPr>
          <w:rFonts w:ascii="GHEA Grapalat" w:hAnsi="GHEA Grapalat"/>
          <w:sz w:val="22"/>
          <w:szCs w:val="22"/>
        </w:rPr>
        <w:t xml:space="preserve">). </w:t>
      </w:r>
    </w:p>
    <w:p w:rsidR="001144D8" w:rsidRPr="004E5FB0" w:rsidRDefault="001144D8" w:rsidP="001144D8">
      <w:pPr>
        <w:ind w:firstLine="708"/>
        <w:jc w:val="both"/>
        <w:rPr>
          <w:rFonts w:ascii="GHEA Grapalat" w:hAnsi="GHEA Grapalat"/>
          <w:sz w:val="22"/>
          <w:szCs w:val="22"/>
        </w:rPr>
      </w:pPr>
      <w:r w:rsidRPr="004E5FB0">
        <w:rPr>
          <w:rFonts w:ascii="GHEA Grapalat" w:hAnsi="GHEA Grapalat"/>
          <w:sz w:val="22"/>
          <w:szCs w:val="22"/>
        </w:rPr>
        <w:t>The bidder selected based on the results of the price quotation will be proposed, in a prescribed manner, to conclu</w:t>
      </w:r>
      <w:r>
        <w:rPr>
          <w:rFonts w:ascii="GHEA Grapalat" w:hAnsi="GHEA Grapalat"/>
          <w:sz w:val="22"/>
          <w:szCs w:val="22"/>
        </w:rPr>
        <w:t xml:space="preserve">de a contract for provision of </w:t>
      </w:r>
      <w:proofErr w:type="gramStart"/>
      <w:r w:rsidRPr="00CC599F">
        <w:rPr>
          <w:rFonts w:ascii="GHEA Grapalat" w:hAnsi="GHEA Grapalat"/>
          <w:sz w:val="22"/>
          <w:szCs w:val="22"/>
        </w:rPr>
        <w:t xml:space="preserve">vehicle </w:t>
      </w:r>
      <w:r w:rsidRPr="004E5FB0">
        <w:rPr>
          <w:rFonts w:ascii="GHEA Grapalat" w:hAnsi="GHEA Grapalat"/>
          <w:i/>
        </w:rPr>
        <w:t xml:space="preserve"> </w:t>
      </w:r>
      <w:r w:rsidRPr="004E5FB0">
        <w:rPr>
          <w:rFonts w:ascii="GHEA Grapalat" w:hAnsi="GHEA Grapalat"/>
          <w:sz w:val="22"/>
        </w:rPr>
        <w:t>(</w:t>
      </w:r>
      <w:proofErr w:type="gramEnd"/>
      <w:r w:rsidRPr="004E5FB0">
        <w:rPr>
          <w:rFonts w:ascii="GHEA Grapalat" w:hAnsi="GHEA Grapalat"/>
          <w:sz w:val="22"/>
        </w:rPr>
        <w:t>hereinafter referred to as "the contract").</w:t>
      </w:r>
    </w:p>
    <w:p w:rsidR="001144D8" w:rsidRPr="004E5FB0" w:rsidRDefault="001144D8" w:rsidP="001144D8">
      <w:pPr>
        <w:jc w:val="both"/>
        <w:rPr>
          <w:rFonts w:ascii="GHEA Grapalat" w:hAnsi="GHEA Grapalat"/>
          <w:sz w:val="22"/>
          <w:szCs w:val="22"/>
        </w:rPr>
      </w:pPr>
      <w:r w:rsidRPr="004E5FB0">
        <w:rPr>
          <w:rFonts w:ascii="GHEA Grapalat" w:hAnsi="GHEA Grapalat"/>
          <w:sz w:val="22"/>
          <w:szCs w:val="22"/>
        </w:rPr>
        <w:t xml:space="preserve">According to the “Law on Procurements”, of the RA law article 7, any person, in spite of the fact of being a foreign citizen, organization or an individual without a citizenship has equal rights to participate to the price label procedures. </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 xml:space="preserve">The criteria for the participants who do not have the right to participate in the price labeling inquiry and the documents for estimating the criteria are defined in this invitation. </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The winner is determined by a sufficient number of participants evaluated the bids submitted by the participant preference for the minimum bid in principle, with which the contract is signed.</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In order to receive the invitation for this procedure, one must apply to the costumer, within the period of 6 days, 12:00, after this announcement is posted.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 xml:space="preserve">Not receiving the invitation according to the designed procedure, does not affect applicant’s participation in the procedures.  </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 xml:space="preserve">The open procedures applications must be submitted electronically to the electronic procurement </w:t>
      </w:r>
      <w:proofErr w:type="spellStart"/>
      <w:r w:rsidRPr="004E5FB0">
        <w:rPr>
          <w:rFonts w:ascii="GHEA Grapalat" w:hAnsi="GHEA Grapalat"/>
          <w:sz w:val="22"/>
          <w:szCs w:val="22"/>
        </w:rPr>
        <w:t>Armeps</w:t>
      </w:r>
      <w:proofErr w:type="spellEnd"/>
      <w:r w:rsidRPr="004E5FB0">
        <w:rPr>
          <w:rFonts w:ascii="GHEA Grapalat" w:hAnsi="GHEA Grapalat"/>
          <w:sz w:val="22"/>
          <w:szCs w:val="22"/>
        </w:rPr>
        <w:t xml:space="preserve"> system (</w:t>
      </w:r>
      <w:hyperlink r:id="rId6" w:history="1">
        <w:r w:rsidRPr="004E5FB0">
          <w:rPr>
            <w:rStyle w:val="a3"/>
            <w:rFonts w:ascii="GHEA Grapalat" w:hAnsi="GHEA Grapalat"/>
            <w:sz w:val="22"/>
            <w:szCs w:val="22"/>
          </w:rPr>
          <w:t>www.armeps.am</w:t>
        </w:r>
      </w:hyperlink>
      <w:r w:rsidRPr="004E5FB0">
        <w:rPr>
          <w:rFonts w:ascii="GHEA Grapalat" w:hAnsi="GHEA Grapalat"/>
          <w:sz w:val="22"/>
          <w:szCs w:val="22"/>
        </w:rPr>
        <w:t xml:space="preserve"> website), within 7 days of the publication of this announcement, at 1</w:t>
      </w:r>
      <w:r>
        <w:rPr>
          <w:rFonts w:ascii="GHEA Grapalat" w:hAnsi="GHEA Grapalat"/>
          <w:sz w:val="22"/>
          <w:szCs w:val="22"/>
        </w:rPr>
        <w:t>5</w:t>
      </w:r>
      <w:r w:rsidRPr="004E5FB0">
        <w:rPr>
          <w:rFonts w:ascii="GHEA Grapalat" w:hAnsi="GHEA Grapalat"/>
          <w:sz w:val="22"/>
          <w:szCs w:val="22"/>
        </w:rPr>
        <w:t xml:space="preserve">:00. Beside Armenian, the documents can be presented in Russian and English languages. </w:t>
      </w:r>
    </w:p>
    <w:p w:rsidR="001144D8" w:rsidRPr="004E5FB0" w:rsidRDefault="001144D8" w:rsidP="001144D8">
      <w:pPr>
        <w:autoSpaceDE w:val="0"/>
        <w:autoSpaceDN w:val="0"/>
        <w:adjustRightInd w:val="0"/>
        <w:ind w:firstLine="360"/>
        <w:jc w:val="both"/>
        <w:rPr>
          <w:rFonts w:ascii="GHEA Grapalat" w:hAnsi="GHEA Grapalat"/>
          <w:sz w:val="22"/>
          <w:szCs w:val="22"/>
        </w:rPr>
      </w:pPr>
      <w:r w:rsidRPr="004E5FB0">
        <w:rPr>
          <w:rFonts w:ascii="GHEA Grapalat" w:hAnsi="GHEA Grapalat"/>
          <w:sz w:val="22"/>
          <w:szCs w:val="22"/>
        </w:rPr>
        <w:t xml:space="preserve">The opening of the bids will be electronically via the procurement </w:t>
      </w:r>
      <w:proofErr w:type="spellStart"/>
      <w:r w:rsidRPr="004E5FB0">
        <w:rPr>
          <w:rFonts w:ascii="GHEA Grapalat" w:hAnsi="GHEA Grapalat"/>
          <w:sz w:val="22"/>
          <w:szCs w:val="22"/>
        </w:rPr>
        <w:t>Armeps</w:t>
      </w:r>
      <w:proofErr w:type="spellEnd"/>
      <w:r w:rsidRPr="004E5FB0">
        <w:rPr>
          <w:rFonts w:ascii="GHEA Grapalat" w:hAnsi="GHEA Grapalat"/>
          <w:sz w:val="22"/>
          <w:szCs w:val="22"/>
        </w:rPr>
        <w:t xml:space="preserve"> system, on the 7</w:t>
      </w:r>
      <w:r w:rsidRPr="004E5FB0">
        <w:rPr>
          <w:rFonts w:ascii="GHEA Grapalat" w:hAnsi="GHEA Grapalat"/>
          <w:sz w:val="22"/>
          <w:szCs w:val="22"/>
          <w:vertAlign w:val="superscript"/>
        </w:rPr>
        <w:t>th</w:t>
      </w:r>
      <w:r w:rsidRPr="004E5FB0">
        <w:rPr>
          <w:rFonts w:ascii="GHEA Grapalat" w:hAnsi="GHEA Grapalat"/>
          <w:sz w:val="22"/>
          <w:szCs w:val="22"/>
        </w:rPr>
        <w:t xml:space="preserve"> day after the publication of this announcement, at 1</w:t>
      </w:r>
      <w:r>
        <w:rPr>
          <w:rFonts w:ascii="GHEA Grapalat" w:hAnsi="GHEA Grapalat"/>
          <w:sz w:val="22"/>
          <w:szCs w:val="22"/>
        </w:rPr>
        <w:t>5</w:t>
      </w:r>
      <w:r w:rsidRPr="004E5FB0">
        <w:rPr>
          <w:rFonts w:ascii="GHEA Grapalat" w:hAnsi="GHEA Grapalat"/>
          <w:sz w:val="22"/>
          <w:szCs w:val="22"/>
        </w:rPr>
        <w:t xml:space="preserve">:00.  </w:t>
      </w:r>
    </w:p>
    <w:p w:rsidR="001144D8" w:rsidRPr="004E5FB0" w:rsidRDefault="001144D8" w:rsidP="001144D8">
      <w:pPr>
        <w:autoSpaceDE w:val="0"/>
        <w:autoSpaceDN w:val="0"/>
        <w:adjustRightInd w:val="0"/>
        <w:ind w:firstLine="360"/>
        <w:jc w:val="both"/>
        <w:rPr>
          <w:rFonts w:ascii="GHEA Grapalat" w:hAnsi="GHEA Grapalat"/>
          <w:sz w:val="22"/>
          <w:szCs w:val="20"/>
        </w:rPr>
      </w:pPr>
      <w:r w:rsidRPr="004E5FB0">
        <w:rPr>
          <w:rFonts w:ascii="GHEA Grapalat" w:hAnsi="GHEA Grapalat"/>
          <w:sz w:val="22"/>
          <w:szCs w:val="22"/>
        </w:rPr>
        <w:t xml:space="preserve">Complaints about this procedure must be presented to the Procurement complaints council address: Yerevan, </w:t>
      </w:r>
      <w:proofErr w:type="spellStart"/>
      <w:r w:rsidRPr="004E5FB0">
        <w:rPr>
          <w:rFonts w:ascii="GHEA Grapalat" w:hAnsi="GHEA Grapalat"/>
          <w:sz w:val="22"/>
          <w:szCs w:val="22"/>
        </w:rPr>
        <w:t>Meliq-Adamyan</w:t>
      </w:r>
      <w:proofErr w:type="spellEnd"/>
      <w:r w:rsidRPr="004E5FB0">
        <w:rPr>
          <w:rFonts w:ascii="GHEA Grapalat" w:hAnsi="GHEA Grapalat"/>
          <w:sz w:val="22"/>
          <w:szCs w:val="22"/>
        </w:rPr>
        <w:t xml:space="preserve"> Street 1. The complaints are made according to the defined procedure of invitation. The fee for the complaints is 30,000 (thirty thousan</w:t>
      </w:r>
      <w:r w:rsidRPr="004E5FB0">
        <w:rPr>
          <w:rFonts w:ascii="GHEA Grapalat" w:hAnsi="GHEA Grapalat"/>
          <w:sz w:val="22"/>
          <w:szCs w:val="20"/>
        </w:rPr>
        <w:t xml:space="preserve">d) AMD, which needs to be sent to treasury account “900008000482” of the RA Ministry of Finances. </w:t>
      </w:r>
    </w:p>
    <w:p w:rsidR="001144D8" w:rsidRPr="004E5FB0" w:rsidRDefault="001144D8" w:rsidP="001144D8">
      <w:pPr>
        <w:autoSpaceDE w:val="0"/>
        <w:autoSpaceDN w:val="0"/>
        <w:adjustRightInd w:val="0"/>
        <w:jc w:val="both"/>
        <w:rPr>
          <w:rFonts w:ascii="GHEA Grapalat" w:hAnsi="GHEA Grapalat"/>
          <w:sz w:val="22"/>
          <w:szCs w:val="20"/>
        </w:rPr>
      </w:pPr>
    </w:p>
    <w:p w:rsidR="001144D8" w:rsidRPr="004E5FB0" w:rsidRDefault="001144D8" w:rsidP="001144D8">
      <w:pPr>
        <w:ind w:firstLine="504"/>
        <w:rPr>
          <w:rFonts w:ascii="GHEA Grapalat" w:hAnsi="GHEA Grapalat"/>
        </w:rPr>
      </w:pPr>
      <w:r w:rsidRPr="004E5FB0">
        <w:rPr>
          <w:rFonts w:ascii="GHEA Grapalat" w:hAnsi="GHEA Grapalat"/>
          <w:sz w:val="22"/>
        </w:rPr>
        <w:t xml:space="preserve">To get </w:t>
      </w:r>
      <w:proofErr w:type="gramStart"/>
      <w:r w:rsidRPr="004E5FB0">
        <w:rPr>
          <w:rFonts w:ascii="GHEA Grapalat" w:hAnsi="GHEA Grapalat"/>
          <w:sz w:val="22"/>
        </w:rPr>
        <w:t>more  information</w:t>
      </w:r>
      <w:proofErr w:type="gramEnd"/>
      <w:r w:rsidRPr="004E5FB0">
        <w:rPr>
          <w:rFonts w:ascii="GHEA Grapalat" w:hAnsi="GHEA Grapalat"/>
          <w:sz w:val="22"/>
        </w:rPr>
        <w:t xml:space="preserve"> about this announcement You should apply to the coordinator of procurement Arthur </w:t>
      </w:r>
      <w:proofErr w:type="spellStart"/>
      <w:r w:rsidRPr="004E5FB0">
        <w:rPr>
          <w:rFonts w:ascii="GHEA Grapalat" w:hAnsi="GHEA Grapalat"/>
          <w:sz w:val="22"/>
        </w:rPr>
        <w:t>Hayrapetyan</w:t>
      </w:r>
      <w:proofErr w:type="spellEnd"/>
    </w:p>
    <w:p w:rsidR="001144D8" w:rsidRPr="004E5FB0" w:rsidRDefault="001144D8" w:rsidP="001144D8">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p>
    <w:p w:rsidR="001144D8" w:rsidRPr="004E5FB0" w:rsidRDefault="001144D8" w:rsidP="001144D8">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2"/>
          <w:szCs w:val="20"/>
        </w:rPr>
      </w:pPr>
      <w:r w:rsidRPr="004E5FB0">
        <w:rPr>
          <w:rFonts w:ascii="GHEA Grapalat" w:eastAsia="Calibri" w:hAnsi="GHEA Grapalat" w:cs="Arial"/>
          <w:sz w:val="22"/>
          <w:szCs w:val="20"/>
        </w:rPr>
        <w:t xml:space="preserve">Tel.: </w:t>
      </w:r>
      <w:r w:rsidRPr="004E5FB0">
        <w:rPr>
          <w:rFonts w:ascii="GHEA Grapalat" w:hAnsi="GHEA Grapalat"/>
          <w:sz w:val="22"/>
          <w:szCs w:val="22"/>
        </w:rPr>
        <w:t>(+374) 286 4 34-23</w:t>
      </w:r>
    </w:p>
    <w:p w:rsidR="001144D8" w:rsidRPr="004E5FB0" w:rsidRDefault="001144D8" w:rsidP="001144D8">
      <w:pPr>
        <w:rPr>
          <w:rFonts w:ascii="GHEA Grapalat" w:eastAsia="Calibri" w:hAnsi="GHEA Grapalat" w:cs="Arial"/>
          <w:sz w:val="22"/>
          <w:szCs w:val="20"/>
        </w:rPr>
      </w:pPr>
      <w:r w:rsidRPr="004E5FB0">
        <w:rPr>
          <w:rFonts w:ascii="GHEA Grapalat" w:eastAsia="Calibri" w:hAnsi="GHEA Grapalat" w:cs="Arial"/>
          <w:sz w:val="22"/>
          <w:szCs w:val="20"/>
        </w:rPr>
        <w:t>Email:</w:t>
      </w:r>
      <w:r w:rsidRPr="004E5FB0">
        <w:rPr>
          <w:rFonts w:ascii="GHEA Grapalat" w:eastAsia="Calibri" w:hAnsi="GHEA Grapalat" w:cs="Arial"/>
          <w:sz w:val="22"/>
          <w:szCs w:val="20"/>
          <w:lang w:val="af-ZA"/>
        </w:rPr>
        <w:t xml:space="preserve"> </w:t>
      </w:r>
      <w:r w:rsidRPr="004E5FB0">
        <w:rPr>
          <w:rFonts w:ascii="GHEA Grapalat" w:eastAsia="Calibri" w:hAnsi="GHEA Grapalat" w:cs="Arial"/>
          <w:sz w:val="22"/>
          <w:szCs w:val="20"/>
        </w:rPr>
        <w:t>meghricity@mail.ru</w:t>
      </w:r>
    </w:p>
    <w:p w:rsidR="001144D8" w:rsidRPr="004E5FB0" w:rsidRDefault="001144D8" w:rsidP="001144D8">
      <w:pPr>
        <w:rPr>
          <w:rFonts w:ascii="GHEA Grapalat" w:hAnsi="GHEA Grapalat"/>
          <w:sz w:val="22"/>
          <w:szCs w:val="20"/>
        </w:rPr>
      </w:pPr>
      <w:r w:rsidRPr="004E5FB0">
        <w:rPr>
          <w:rFonts w:ascii="GHEA Grapalat" w:eastAsia="Calibri" w:hAnsi="GHEA Grapalat" w:cs="Arial"/>
          <w:sz w:val="22"/>
          <w:szCs w:val="20"/>
        </w:rPr>
        <w:t>Customer: MEGHRI</w:t>
      </w:r>
      <w:r w:rsidRPr="004E5FB0">
        <w:rPr>
          <w:rFonts w:ascii="GHEA Grapalat" w:hAnsi="GHEA Grapalat" w:cs="Arial"/>
          <w:bCs/>
          <w:caps/>
          <w:sz w:val="22"/>
          <w:szCs w:val="20"/>
          <w:shd w:val="clear" w:color="auto" w:fill="FFFFFF"/>
          <w:lang w:eastAsia="ru-RU"/>
        </w:rPr>
        <w:t xml:space="preserve"> MUNICIPALITY</w:t>
      </w:r>
    </w:p>
    <w:p w:rsidR="001144D8" w:rsidRPr="004E5FB0" w:rsidRDefault="001144D8" w:rsidP="001144D8">
      <w:pPr>
        <w:rPr>
          <w:rFonts w:ascii="GHEA Grapalat" w:hAnsi="GHEA Grapalat"/>
          <w:sz w:val="22"/>
          <w:szCs w:val="22"/>
        </w:rPr>
      </w:pPr>
    </w:p>
    <w:p w:rsidR="00B7419E" w:rsidRDefault="00B7419E">
      <w:bookmarkStart w:id="0" w:name="_GoBack"/>
      <w:bookmarkEnd w:id="0"/>
    </w:p>
    <w:sectPr w:rsidR="00B74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7200000000000000"/>
    <w:charset w:val="00"/>
    <w:family w:val="roman"/>
    <w:pitch w:val="variable"/>
    <w:sig w:usb0="E0002AFF" w:usb1="00007843" w:usb2="00000001"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3F"/>
    <w:rsid w:val="001144D8"/>
    <w:rsid w:val="00B7419E"/>
    <w:rsid w:val="00E4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D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44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D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4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2652</Characters>
  <Application>Microsoft Office Word</Application>
  <DocSecurity>0</DocSecurity>
  <Lines>22</Lines>
  <Paragraphs>6</Paragraphs>
  <ScaleCrop>false</ScaleCrop>
  <Company>SPecialiST RePack</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2018-02-05T11:41:00Z</dcterms:created>
  <dcterms:modified xsi:type="dcterms:W3CDTF">2018-02-05T11:41:00Z</dcterms:modified>
</cp:coreProperties>
</file>