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CF1" w:rsidRPr="00826943" w:rsidRDefault="003C4CF1" w:rsidP="003C4CF1">
      <w:pPr>
        <w:pStyle w:val="BodyText"/>
        <w:spacing w:after="0"/>
        <w:ind w:right="-7" w:firstLine="567"/>
        <w:jc w:val="right"/>
        <w:rPr>
          <w:rFonts w:ascii="GHEA Grapalat" w:hAnsi="GHEA Grapalat"/>
        </w:rPr>
      </w:pPr>
    </w:p>
    <w:p w:rsidR="00D43B83" w:rsidRPr="0095484C" w:rsidRDefault="00D43B83" w:rsidP="00D43B83">
      <w:pPr>
        <w:pStyle w:val="BodyText"/>
        <w:ind w:firstLine="567"/>
        <w:jc w:val="center"/>
        <w:rPr>
          <w:rFonts w:ascii="Arial Unicode" w:hAnsi="Arial Unicode" w:cs="Sylfaen"/>
          <w:b/>
          <w:i/>
          <w:sz w:val="20"/>
          <w:szCs w:val="20"/>
        </w:rPr>
      </w:pPr>
      <w:r w:rsidRPr="0095484C">
        <w:rPr>
          <w:rFonts w:ascii="Arial Unicode" w:hAnsi="Arial Unicode" w:cs="Sylfaen"/>
          <w:b/>
          <w:i/>
          <w:sz w:val="20"/>
          <w:szCs w:val="20"/>
        </w:rPr>
        <w:t>ANNOUNCEMENT:</w:t>
      </w:r>
    </w:p>
    <w:p w:rsidR="00D43B83" w:rsidRPr="0095484C" w:rsidRDefault="00D43B83" w:rsidP="00D43B83">
      <w:pPr>
        <w:pStyle w:val="BodyText"/>
        <w:ind w:firstLine="567"/>
        <w:jc w:val="center"/>
        <w:rPr>
          <w:rFonts w:ascii="Arial Unicode" w:hAnsi="Arial Unicode" w:cs="Sylfaen"/>
          <w:b/>
          <w:i/>
          <w:sz w:val="20"/>
          <w:szCs w:val="20"/>
        </w:rPr>
      </w:pPr>
      <w:r w:rsidRPr="0095484C">
        <w:rPr>
          <w:rFonts w:ascii="Arial Unicode" w:hAnsi="Arial Unicode" w:cs="Sylfaen"/>
          <w:b/>
          <w:i/>
          <w:sz w:val="20"/>
          <w:szCs w:val="20"/>
        </w:rPr>
        <w:t>ABOUT THE QUESTIONNAIRE</w:t>
      </w:r>
    </w:p>
    <w:p w:rsidR="00D43B83" w:rsidRPr="0095484C" w:rsidRDefault="00D43B83" w:rsidP="00D43B83">
      <w:pPr>
        <w:pStyle w:val="BodyText"/>
        <w:ind w:firstLine="567"/>
        <w:jc w:val="both"/>
        <w:rPr>
          <w:rFonts w:ascii="Arial Unicode" w:hAnsi="Arial Unicode" w:cs="Sylfaen"/>
          <w:i/>
          <w:sz w:val="20"/>
          <w:szCs w:val="20"/>
        </w:rPr>
      </w:pPr>
    </w:p>
    <w:p w:rsidR="00D43B83" w:rsidRPr="0095484C" w:rsidRDefault="00D43B83" w:rsidP="00D43B83">
      <w:pPr>
        <w:pStyle w:val="BodyText"/>
        <w:ind w:firstLine="567"/>
        <w:jc w:val="both"/>
        <w:rPr>
          <w:rFonts w:ascii="Arial Unicode" w:hAnsi="Arial Unicode" w:cs="Sylfaen"/>
          <w:i/>
          <w:sz w:val="20"/>
          <w:szCs w:val="20"/>
        </w:rPr>
      </w:pPr>
      <w:r w:rsidRPr="0095484C">
        <w:rPr>
          <w:rFonts w:ascii="Arial Unicode" w:hAnsi="Arial Unicode" w:cs="Sylfaen"/>
          <w:i/>
          <w:sz w:val="20"/>
          <w:szCs w:val="20"/>
        </w:rPr>
        <w:t>This text of the statement is approved by the quotation inquiry commission</w:t>
      </w:r>
    </w:p>
    <w:p w:rsidR="00D43B83" w:rsidRPr="0095484C" w:rsidRDefault="00D43B83" w:rsidP="00D43B83">
      <w:pPr>
        <w:pStyle w:val="BodyText"/>
        <w:ind w:firstLine="567"/>
        <w:jc w:val="both"/>
        <w:rPr>
          <w:rFonts w:ascii="Arial Unicode" w:hAnsi="Arial Unicode" w:cs="Sylfaen"/>
          <w:i/>
          <w:sz w:val="20"/>
          <w:szCs w:val="20"/>
        </w:rPr>
      </w:pPr>
      <w:r w:rsidRPr="0095484C">
        <w:rPr>
          <w:rFonts w:ascii="Arial Unicode" w:hAnsi="Arial Unicode" w:cs="Sylfaen"/>
          <w:i/>
          <w:sz w:val="20"/>
          <w:szCs w:val="20"/>
        </w:rPr>
        <w:t>By decision N1 of January 9, 2018, it is published:</w:t>
      </w:r>
    </w:p>
    <w:p w:rsidR="00D43B83" w:rsidRPr="0095484C" w:rsidRDefault="00D43B83" w:rsidP="00D43B83">
      <w:pPr>
        <w:pStyle w:val="BodyText"/>
        <w:ind w:firstLine="567"/>
        <w:jc w:val="both"/>
        <w:rPr>
          <w:rFonts w:ascii="Arial Unicode" w:hAnsi="Arial Unicode" w:cs="Sylfaen"/>
          <w:i/>
          <w:sz w:val="20"/>
          <w:szCs w:val="20"/>
        </w:rPr>
      </w:pPr>
      <w:r w:rsidRPr="0095484C">
        <w:rPr>
          <w:rFonts w:ascii="Arial Unicode" w:hAnsi="Arial Unicode" w:cs="Sylfaen"/>
          <w:i/>
          <w:sz w:val="20"/>
          <w:szCs w:val="20"/>
        </w:rPr>
        <w:t>According to Article 27 of the RA Law on Procurement</w:t>
      </w:r>
    </w:p>
    <w:p w:rsidR="00D43B83" w:rsidRPr="0095484C" w:rsidRDefault="00D43B83" w:rsidP="00D43B83">
      <w:pPr>
        <w:pStyle w:val="BodyText"/>
        <w:ind w:firstLine="567"/>
        <w:jc w:val="both"/>
        <w:rPr>
          <w:rFonts w:ascii="Arial Unicode" w:hAnsi="Arial Unicode" w:cs="Sylfaen"/>
          <w:i/>
          <w:sz w:val="20"/>
          <w:szCs w:val="20"/>
        </w:rPr>
      </w:pPr>
      <w:r w:rsidRPr="0095484C">
        <w:rPr>
          <w:rFonts w:ascii="Arial Unicode" w:hAnsi="Arial Unicode" w:cs="Sylfaen"/>
          <w:i/>
          <w:sz w:val="20"/>
          <w:szCs w:val="20"/>
        </w:rPr>
        <w:t>Quotation Request ID: GB-MCC-GHSSZB-2018/1</w:t>
      </w:r>
    </w:p>
    <w:p w:rsidR="00D43B83" w:rsidRPr="0095484C" w:rsidRDefault="00D43B83" w:rsidP="00D43B83">
      <w:pPr>
        <w:pStyle w:val="BodyText"/>
        <w:ind w:firstLine="567"/>
        <w:jc w:val="both"/>
        <w:rPr>
          <w:rFonts w:ascii="Arial Unicode" w:hAnsi="Arial Unicode" w:cs="Sylfaen"/>
          <w:i/>
          <w:sz w:val="20"/>
          <w:szCs w:val="20"/>
        </w:rPr>
      </w:pPr>
    </w:p>
    <w:p w:rsidR="00D43B83" w:rsidRPr="0095484C" w:rsidRDefault="00D43B83" w:rsidP="00D43B83">
      <w:pPr>
        <w:pStyle w:val="BodyText"/>
        <w:ind w:firstLine="567"/>
        <w:jc w:val="both"/>
        <w:rPr>
          <w:rFonts w:ascii="Arial Unicode" w:hAnsi="Arial Unicode" w:cs="Sylfaen"/>
          <w:i/>
          <w:sz w:val="20"/>
          <w:szCs w:val="20"/>
        </w:rPr>
      </w:pPr>
      <w:r w:rsidRPr="0095484C">
        <w:rPr>
          <w:rFonts w:ascii="Calibri" w:hAnsi="Calibri" w:cs="Calibri"/>
          <w:i/>
          <w:sz w:val="20"/>
          <w:szCs w:val="20"/>
        </w:rPr>
        <w:t>           </w:t>
      </w:r>
      <w:r w:rsidRPr="0095484C">
        <w:rPr>
          <w:rFonts w:ascii="Arial Unicode" w:hAnsi="Arial Unicode" w:cs="Sylfaen"/>
          <w:i/>
          <w:sz w:val="20"/>
          <w:szCs w:val="20"/>
        </w:rPr>
        <w:t>The customer - "</w:t>
      </w:r>
      <w:proofErr w:type="spellStart"/>
      <w:r w:rsidRPr="0095484C">
        <w:rPr>
          <w:rFonts w:ascii="Arial Unicode" w:hAnsi="Arial Unicode" w:cs="Sylfaen"/>
          <w:i/>
          <w:sz w:val="20"/>
          <w:szCs w:val="20"/>
        </w:rPr>
        <w:t>Hayravank</w:t>
      </w:r>
      <w:proofErr w:type="spellEnd"/>
      <w:r w:rsidRPr="0095484C">
        <w:rPr>
          <w:rFonts w:ascii="Arial Unicode" w:hAnsi="Arial Unicode" w:cs="Sylfaen"/>
          <w:i/>
          <w:sz w:val="20"/>
          <w:szCs w:val="20"/>
        </w:rPr>
        <w:t xml:space="preserve"> secondary school" SNCO, which is located in </w:t>
      </w:r>
      <w:proofErr w:type="spellStart"/>
      <w:r w:rsidRPr="0095484C">
        <w:rPr>
          <w:rFonts w:ascii="Arial Unicode" w:hAnsi="Arial Unicode" w:cs="Sylfaen"/>
          <w:i/>
          <w:sz w:val="20"/>
          <w:szCs w:val="20"/>
        </w:rPr>
        <w:t>Gegharkunik</w:t>
      </w:r>
      <w:proofErr w:type="spellEnd"/>
      <w:r w:rsidRPr="0095484C">
        <w:rPr>
          <w:rFonts w:ascii="Arial Unicode" w:hAnsi="Arial Unicode" w:cs="Sylfaen"/>
          <w:i/>
          <w:sz w:val="20"/>
          <w:szCs w:val="20"/>
        </w:rPr>
        <w:t xml:space="preserve"> region of Armenia, at </w:t>
      </w:r>
      <w:proofErr w:type="spellStart"/>
      <w:r w:rsidRPr="0095484C">
        <w:rPr>
          <w:rFonts w:ascii="Arial Unicode" w:hAnsi="Arial Unicode" w:cs="Sylfaen"/>
          <w:i/>
          <w:sz w:val="20"/>
          <w:szCs w:val="20"/>
        </w:rPr>
        <w:t>Hayravank</w:t>
      </w:r>
      <w:proofErr w:type="spellEnd"/>
      <w:r w:rsidRPr="0095484C">
        <w:rPr>
          <w:rFonts w:ascii="Arial Unicode" w:hAnsi="Arial Unicode" w:cs="Sylfaen"/>
          <w:i/>
          <w:sz w:val="20"/>
          <w:szCs w:val="20"/>
        </w:rPr>
        <w:t xml:space="preserve"> Central street 4, announces a quotation, which is implemented in one stage.</w:t>
      </w:r>
    </w:p>
    <w:p w:rsidR="00D43B83" w:rsidRPr="0095484C" w:rsidRDefault="00D43B83" w:rsidP="00D43B83">
      <w:pPr>
        <w:pStyle w:val="BodyText"/>
        <w:ind w:firstLine="567"/>
        <w:jc w:val="both"/>
        <w:rPr>
          <w:rFonts w:ascii="Arial Unicode" w:hAnsi="Arial Unicode" w:cs="Sylfaen"/>
          <w:i/>
          <w:sz w:val="20"/>
          <w:szCs w:val="20"/>
        </w:rPr>
      </w:pPr>
      <w:r w:rsidRPr="0095484C">
        <w:rPr>
          <w:rFonts w:ascii="Calibri" w:hAnsi="Calibri" w:cs="Calibri"/>
          <w:i/>
          <w:sz w:val="20"/>
          <w:szCs w:val="20"/>
        </w:rPr>
        <w:t>       </w:t>
      </w:r>
      <w:r w:rsidRPr="0095484C">
        <w:rPr>
          <w:rFonts w:ascii="Arial Unicode" w:hAnsi="Arial Unicode" w:cs="Sylfaen"/>
          <w:i/>
          <w:sz w:val="20"/>
          <w:szCs w:val="20"/>
        </w:rPr>
        <w:t>Selected Participant of the quotation request will be invited to conclude a contract for the transport services (hereinafter referred to as the contract).</w:t>
      </w:r>
    </w:p>
    <w:p w:rsidR="00D43B83" w:rsidRPr="0095484C" w:rsidRDefault="00D43B83" w:rsidP="00D43B83">
      <w:pPr>
        <w:pStyle w:val="BodyText"/>
        <w:ind w:firstLine="567"/>
        <w:jc w:val="both"/>
        <w:rPr>
          <w:rFonts w:ascii="Arial Unicode" w:hAnsi="Arial Unicode" w:cs="Sylfaen"/>
          <w:i/>
          <w:sz w:val="20"/>
          <w:szCs w:val="20"/>
        </w:rPr>
      </w:pPr>
    </w:p>
    <w:p w:rsidR="00D43B83" w:rsidRPr="0095484C" w:rsidRDefault="00D43B83" w:rsidP="00D43B83">
      <w:pPr>
        <w:pStyle w:val="BodyText"/>
        <w:ind w:firstLine="567"/>
        <w:jc w:val="both"/>
        <w:rPr>
          <w:rFonts w:ascii="Arial Unicode" w:hAnsi="Arial Unicode" w:cs="Sylfaen"/>
          <w:i/>
          <w:sz w:val="20"/>
          <w:szCs w:val="20"/>
        </w:rPr>
      </w:pPr>
      <w:r w:rsidRPr="0095484C">
        <w:rPr>
          <w:rFonts w:ascii="Calibri" w:hAnsi="Calibri" w:cs="Calibri"/>
          <w:i/>
          <w:sz w:val="20"/>
          <w:szCs w:val="20"/>
        </w:rPr>
        <w:t>        </w:t>
      </w:r>
      <w:r w:rsidRPr="0095484C">
        <w:rPr>
          <w:rFonts w:ascii="Arial Unicode" w:hAnsi="Arial Unicode" w:cs="Sylfaen"/>
          <w:i/>
          <w:sz w:val="20"/>
          <w:szCs w:val="20"/>
        </w:rPr>
        <w:t>According to Article 7 of the Procurement Law, any person, regardless of whether he is a foreign natural person, an organization or a stateless person, has the equal right to participate in this quotation.</w:t>
      </w:r>
    </w:p>
    <w:p w:rsidR="00D43B83" w:rsidRPr="0095484C" w:rsidRDefault="00D43B83" w:rsidP="00D43B83">
      <w:pPr>
        <w:pStyle w:val="BodyText"/>
        <w:ind w:firstLine="567"/>
        <w:jc w:val="both"/>
        <w:rPr>
          <w:rFonts w:ascii="Arial Unicode" w:hAnsi="Arial Unicode" w:cs="Sylfaen"/>
          <w:i/>
          <w:sz w:val="20"/>
          <w:szCs w:val="20"/>
        </w:rPr>
      </w:pPr>
      <w:r w:rsidRPr="0095484C">
        <w:rPr>
          <w:rFonts w:ascii="Arial Unicode" w:hAnsi="Arial Unicode" w:cs="Sylfaen"/>
          <w:i/>
          <w:sz w:val="20"/>
          <w:szCs w:val="20"/>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D43B83" w:rsidRPr="0095484C" w:rsidRDefault="00D43B83" w:rsidP="00D43B83">
      <w:pPr>
        <w:pStyle w:val="BodyText"/>
        <w:ind w:firstLine="567"/>
        <w:jc w:val="both"/>
        <w:rPr>
          <w:rFonts w:ascii="Arial Unicode" w:hAnsi="Arial Unicode" w:cs="Sylfaen"/>
          <w:i/>
          <w:sz w:val="20"/>
          <w:szCs w:val="20"/>
        </w:rPr>
      </w:pPr>
      <w:r w:rsidRPr="0095484C">
        <w:rPr>
          <w:rFonts w:ascii="Arial Unicode" w:hAnsi="Arial Unicode" w:cs="Sylfaen"/>
          <w:i/>
          <w:sz w:val="20"/>
          <w:szCs w:val="20"/>
        </w:rPr>
        <w:t>The selected participant is determined by the number of participants who have been awarded a satisfactory bid by the principle of preference for the bidder who submitted the minimum bid.</w:t>
      </w:r>
    </w:p>
    <w:p w:rsidR="00D43B83" w:rsidRPr="0095484C" w:rsidRDefault="00D43B83" w:rsidP="00D43B83">
      <w:pPr>
        <w:pStyle w:val="BodyText"/>
        <w:ind w:firstLine="567"/>
        <w:jc w:val="both"/>
        <w:rPr>
          <w:rFonts w:ascii="Arial Unicode" w:hAnsi="Arial Unicode" w:cs="Sylfaen"/>
          <w:i/>
          <w:sz w:val="20"/>
          <w:szCs w:val="20"/>
        </w:rPr>
      </w:pPr>
      <w:r w:rsidRPr="0095484C">
        <w:rPr>
          <w:rFonts w:ascii="Arial Unicode" w:hAnsi="Arial Unicode" w:cs="Sylfaen"/>
          <w:i/>
          <w:sz w:val="20"/>
          <w:szCs w:val="20"/>
        </w:rPr>
        <w:t>In order to receive a quotation request, it is necessary to apply to the Client until the 12th day of the 7th day from the day following the announcement of this announcement. In order to receive an invitation in writing, the Client must submit a written application. The Client shall provide the paperwork invitations the first working day after receiving such a free request.</w:t>
      </w:r>
    </w:p>
    <w:p w:rsidR="00D43B83" w:rsidRPr="0095484C" w:rsidRDefault="00D43B83" w:rsidP="00D43B83">
      <w:pPr>
        <w:pStyle w:val="BodyText"/>
        <w:ind w:firstLine="567"/>
        <w:jc w:val="both"/>
        <w:rPr>
          <w:rFonts w:ascii="Arial Unicode" w:hAnsi="Arial Unicode" w:cs="Sylfaen"/>
          <w:i/>
          <w:sz w:val="20"/>
          <w:szCs w:val="20"/>
        </w:rPr>
      </w:pPr>
      <w:r w:rsidRPr="0095484C">
        <w:rPr>
          <w:rFonts w:ascii="Arial Unicode" w:hAnsi="Arial Unicode" w:cs="Sylfaen"/>
          <w:i/>
          <w:sz w:val="20"/>
          <w:szCs w:val="20"/>
        </w:rPr>
        <w:t>In the case of a request for electronic invitation, the customer shall provide the invitation free of charge within the business day following the day of receiving the electronic application.</w:t>
      </w:r>
    </w:p>
    <w:p w:rsidR="00D43B83" w:rsidRPr="0095484C" w:rsidRDefault="00D43B83" w:rsidP="00D43B83">
      <w:pPr>
        <w:pStyle w:val="BodyText"/>
        <w:ind w:firstLine="567"/>
        <w:jc w:val="both"/>
        <w:rPr>
          <w:rFonts w:ascii="Arial Unicode" w:hAnsi="Arial Unicode" w:cs="Sylfaen"/>
          <w:i/>
          <w:sz w:val="20"/>
          <w:szCs w:val="20"/>
        </w:rPr>
      </w:pPr>
      <w:r w:rsidRPr="0095484C">
        <w:rPr>
          <w:rFonts w:ascii="Arial Unicode" w:hAnsi="Arial Unicode" w:cs="Sylfaen"/>
          <w:i/>
          <w:sz w:val="20"/>
          <w:szCs w:val="20"/>
        </w:rPr>
        <w:t>Not receiving an invitation does not restrict the participant's right to participate in this procedure.</w:t>
      </w:r>
    </w:p>
    <w:p w:rsidR="00D43B83" w:rsidRPr="0095484C" w:rsidRDefault="00D43B83" w:rsidP="00D43B83">
      <w:pPr>
        <w:pStyle w:val="BodyText"/>
        <w:ind w:firstLine="567"/>
        <w:jc w:val="both"/>
        <w:rPr>
          <w:rFonts w:ascii="Arial Unicode" w:hAnsi="Arial Unicode" w:cs="Sylfaen"/>
          <w:i/>
          <w:sz w:val="20"/>
          <w:szCs w:val="20"/>
        </w:rPr>
      </w:pPr>
      <w:r w:rsidRPr="0095484C">
        <w:rPr>
          <w:rFonts w:ascii="Arial Unicode" w:hAnsi="Arial Unicode" w:cs="Sylfaen"/>
          <w:i/>
          <w:sz w:val="20"/>
          <w:szCs w:val="20"/>
        </w:rPr>
        <w:t xml:space="preserve">Quotation queries are to be submitted to </w:t>
      </w:r>
      <w:proofErr w:type="spellStart"/>
      <w:r w:rsidRPr="0095484C">
        <w:rPr>
          <w:rFonts w:ascii="Arial Unicode" w:hAnsi="Arial Unicode" w:cs="Sylfaen"/>
          <w:i/>
          <w:sz w:val="20"/>
          <w:szCs w:val="20"/>
        </w:rPr>
        <w:t>Hayravank</w:t>
      </w:r>
      <w:proofErr w:type="spellEnd"/>
      <w:r w:rsidRPr="0095484C">
        <w:rPr>
          <w:rFonts w:ascii="Arial Unicode" w:hAnsi="Arial Unicode" w:cs="Sylfaen"/>
          <w:i/>
          <w:sz w:val="20"/>
          <w:szCs w:val="20"/>
        </w:rPr>
        <w:t xml:space="preserve"> Central 4, </w:t>
      </w:r>
      <w:proofErr w:type="spellStart"/>
      <w:r w:rsidRPr="0095484C">
        <w:rPr>
          <w:rFonts w:ascii="Arial Unicode" w:hAnsi="Arial Unicode" w:cs="Sylfaen"/>
          <w:i/>
          <w:sz w:val="20"/>
          <w:szCs w:val="20"/>
        </w:rPr>
        <w:t>Gegharkunik</w:t>
      </w:r>
      <w:proofErr w:type="spellEnd"/>
      <w:r w:rsidRPr="0095484C">
        <w:rPr>
          <w:rFonts w:ascii="Arial Unicode" w:hAnsi="Arial Unicode" w:cs="Sylfaen"/>
          <w:i/>
          <w:sz w:val="20"/>
          <w:szCs w:val="20"/>
        </w:rPr>
        <w:t xml:space="preserve"> region, Armenia, at the address given at 7 pm on the 7th day after the date of publication of this announcement. Bids can also be submitted in English or Russian, besides Armenian.</w:t>
      </w:r>
    </w:p>
    <w:p w:rsidR="00D43B83" w:rsidRPr="0095484C" w:rsidRDefault="00D43B83" w:rsidP="00D43B83">
      <w:pPr>
        <w:pStyle w:val="BodyText"/>
        <w:ind w:firstLine="567"/>
        <w:jc w:val="both"/>
        <w:rPr>
          <w:rFonts w:ascii="Arial Unicode" w:hAnsi="Arial Unicode" w:cs="Sylfaen"/>
          <w:i/>
          <w:sz w:val="20"/>
          <w:szCs w:val="20"/>
        </w:rPr>
      </w:pPr>
      <w:r w:rsidRPr="0095484C">
        <w:rPr>
          <w:rFonts w:ascii="Arial Unicode" w:hAnsi="Arial Unicode" w:cs="Sylfaen"/>
          <w:i/>
          <w:sz w:val="20"/>
          <w:szCs w:val="20"/>
        </w:rPr>
        <w:t xml:space="preserve">The bids will be opened at </w:t>
      </w:r>
      <w:proofErr w:type="spellStart"/>
      <w:r w:rsidRPr="0095484C">
        <w:rPr>
          <w:rFonts w:ascii="Arial Unicode" w:hAnsi="Arial Unicode" w:cs="Sylfaen"/>
          <w:i/>
          <w:sz w:val="20"/>
          <w:szCs w:val="20"/>
        </w:rPr>
        <w:t>Gegharkunik</w:t>
      </w:r>
      <w:proofErr w:type="spellEnd"/>
      <w:r w:rsidRPr="0095484C">
        <w:rPr>
          <w:rFonts w:ascii="Arial Unicode" w:hAnsi="Arial Unicode" w:cs="Sylfaen"/>
          <w:i/>
          <w:sz w:val="20"/>
          <w:szCs w:val="20"/>
        </w:rPr>
        <w:t xml:space="preserve"> region, </w:t>
      </w:r>
      <w:proofErr w:type="spellStart"/>
      <w:r w:rsidRPr="0095484C">
        <w:rPr>
          <w:rFonts w:ascii="Arial Unicode" w:hAnsi="Arial Unicode" w:cs="Sylfaen"/>
          <w:i/>
          <w:sz w:val="20"/>
          <w:szCs w:val="20"/>
        </w:rPr>
        <w:t>Hayravank</w:t>
      </w:r>
      <w:proofErr w:type="spellEnd"/>
      <w:r w:rsidRPr="0095484C">
        <w:rPr>
          <w:rFonts w:ascii="Arial Unicode" w:hAnsi="Arial Unicode" w:cs="Sylfaen"/>
          <w:i/>
          <w:sz w:val="20"/>
          <w:szCs w:val="20"/>
        </w:rPr>
        <w:t xml:space="preserve"> Central Street 4, January 17, 2018, at 12:30.</w:t>
      </w:r>
    </w:p>
    <w:p w:rsidR="00D43B83" w:rsidRPr="0095484C" w:rsidRDefault="00D43B83" w:rsidP="00D43B83">
      <w:pPr>
        <w:pStyle w:val="BodyText"/>
        <w:ind w:firstLine="567"/>
        <w:jc w:val="both"/>
        <w:rPr>
          <w:rFonts w:ascii="Arial Unicode" w:hAnsi="Arial Unicode" w:cs="Sylfaen"/>
          <w:i/>
          <w:sz w:val="20"/>
          <w:szCs w:val="20"/>
        </w:rPr>
      </w:pPr>
      <w:r w:rsidRPr="0095484C">
        <w:rPr>
          <w:rFonts w:ascii="Arial Unicode" w:hAnsi="Arial Unicode" w:cs="Sylfaen"/>
          <w:i/>
          <w:sz w:val="20"/>
          <w:szCs w:val="20"/>
        </w:rPr>
        <w:t xml:space="preserve">Complaints regarding this procedure should be submitted to the Procurement Appeals Board, c. Yerevan, </w:t>
      </w:r>
      <w:proofErr w:type="spellStart"/>
      <w:r w:rsidRPr="0095484C">
        <w:rPr>
          <w:rFonts w:ascii="Arial Unicode" w:hAnsi="Arial Unicode" w:cs="Sylfaen"/>
          <w:i/>
          <w:sz w:val="20"/>
          <w:szCs w:val="20"/>
        </w:rPr>
        <w:t>Melik-Adamyan</w:t>
      </w:r>
      <w:proofErr w:type="spellEnd"/>
      <w:r w:rsidRPr="0095484C">
        <w:rPr>
          <w:rFonts w:ascii="Arial Unicode" w:hAnsi="Arial Unicode" w:cs="Sylfaen"/>
          <w:i/>
          <w:sz w:val="20"/>
          <w:szCs w:val="20"/>
        </w:rPr>
        <w:t xml:space="preserve">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D43B83" w:rsidRPr="0095484C" w:rsidRDefault="00D43B83" w:rsidP="00D43B83">
      <w:pPr>
        <w:pStyle w:val="BodyText"/>
        <w:ind w:firstLine="567"/>
        <w:jc w:val="both"/>
        <w:rPr>
          <w:rFonts w:ascii="Arial Unicode" w:hAnsi="Arial Unicode" w:cs="Sylfaen"/>
          <w:i/>
          <w:sz w:val="20"/>
          <w:szCs w:val="20"/>
        </w:rPr>
      </w:pPr>
      <w:r w:rsidRPr="0095484C">
        <w:rPr>
          <w:rFonts w:ascii="Arial Unicode" w:hAnsi="Arial Unicode" w:cs="Sylfaen"/>
          <w:i/>
          <w:sz w:val="20"/>
          <w:szCs w:val="20"/>
        </w:rPr>
        <w:t xml:space="preserve">For more information on this announcement, please contact </w:t>
      </w:r>
      <w:proofErr w:type="spellStart"/>
      <w:r w:rsidRPr="0095484C">
        <w:rPr>
          <w:rFonts w:ascii="Arial Unicode" w:hAnsi="Arial Unicode" w:cs="Sylfaen"/>
          <w:i/>
          <w:sz w:val="20"/>
          <w:szCs w:val="20"/>
        </w:rPr>
        <w:t>Hermine</w:t>
      </w:r>
      <w:proofErr w:type="spellEnd"/>
      <w:r w:rsidRPr="0095484C">
        <w:rPr>
          <w:rFonts w:ascii="Arial Unicode" w:hAnsi="Arial Unicode" w:cs="Sylfaen"/>
          <w:i/>
          <w:sz w:val="20"/>
          <w:szCs w:val="20"/>
        </w:rPr>
        <w:t xml:space="preserve"> </w:t>
      </w:r>
      <w:proofErr w:type="spellStart"/>
      <w:r w:rsidRPr="0095484C">
        <w:rPr>
          <w:rFonts w:ascii="Arial Unicode" w:hAnsi="Arial Unicode" w:cs="Sylfaen"/>
          <w:i/>
          <w:sz w:val="20"/>
          <w:szCs w:val="20"/>
        </w:rPr>
        <w:t>Safaryan</w:t>
      </w:r>
      <w:proofErr w:type="spellEnd"/>
      <w:r w:rsidRPr="0095484C">
        <w:rPr>
          <w:rFonts w:ascii="Arial Unicode" w:hAnsi="Arial Unicode" w:cs="Sylfaen"/>
          <w:i/>
          <w:sz w:val="20"/>
          <w:szCs w:val="20"/>
        </w:rPr>
        <w:t>, Secretary of the Appraisal Commission</w:t>
      </w:r>
    </w:p>
    <w:p w:rsidR="00D43B83" w:rsidRPr="0095484C" w:rsidRDefault="00D43B83" w:rsidP="00D43B83">
      <w:pPr>
        <w:pStyle w:val="BodyText"/>
        <w:ind w:firstLine="567"/>
        <w:jc w:val="both"/>
        <w:rPr>
          <w:rFonts w:ascii="Arial Unicode" w:hAnsi="Arial Unicode" w:cs="Sylfaen"/>
          <w:i/>
          <w:sz w:val="20"/>
          <w:szCs w:val="20"/>
        </w:rPr>
      </w:pPr>
    </w:p>
    <w:p w:rsidR="00D43B83" w:rsidRPr="0095484C" w:rsidRDefault="00D43B83" w:rsidP="00D43B83">
      <w:pPr>
        <w:pStyle w:val="BodyText"/>
        <w:ind w:firstLine="567"/>
        <w:jc w:val="both"/>
        <w:rPr>
          <w:rFonts w:ascii="Arial Unicode" w:hAnsi="Arial Unicode" w:cs="Sylfaen"/>
          <w:i/>
          <w:sz w:val="20"/>
          <w:szCs w:val="20"/>
        </w:rPr>
      </w:pPr>
      <w:r w:rsidRPr="0095484C">
        <w:rPr>
          <w:rFonts w:ascii="Calibri" w:hAnsi="Calibri" w:cs="Calibri"/>
          <w:i/>
          <w:sz w:val="20"/>
          <w:szCs w:val="20"/>
        </w:rPr>
        <w:t>                   </w:t>
      </w:r>
      <w:r w:rsidRPr="0095484C">
        <w:rPr>
          <w:rFonts w:ascii="Arial Unicode" w:hAnsi="Arial Unicode" w:cs="Sylfaen"/>
          <w:i/>
          <w:sz w:val="20"/>
          <w:szCs w:val="20"/>
        </w:rPr>
        <w:t>Phone: 098418401</w:t>
      </w:r>
    </w:p>
    <w:p w:rsidR="00D43B83" w:rsidRPr="0095484C" w:rsidRDefault="00D43B83" w:rsidP="00D43B83">
      <w:pPr>
        <w:pStyle w:val="BodyText"/>
        <w:ind w:firstLine="567"/>
        <w:jc w:val="both"/>
        <w:rPr>
          <w:rFonts w:ascii="Arial Unicode" w:hAnsi="Arial Unicode" w:cs="Sylfaen"/>
          <w:i/>
          <w:sz w:val="20"/>
          <w:szCs w:val="20"/>
        </w:rPr>
      </w:pPr>
    </w:p>
    <w:p w:rsidR="00D43B83" w:rsidRPr="0095484C" w:rsidRDefault="00D43B83" w:rsidP="00D43B83">
      <w:pPr>
        <w:pStyle w:val="BodyText"/>
        <w:ind w:firstLine="567"/>
        <w:jc w:val="both"/>
        <w:rPr>
          <w:rFonts w:ascii="Arial Unicode" w:hAnsi="Arial Unicode" w:cs="Sylfaen"/>
          <w:i/>
          <w:sz w:val="20"/>
          <w:szCs w:val="20"/>
        </w:rPr>
      </w:pPr>
      <w:r w:rsidRPr="0095484C">
        <w:rPr>
          <w:rFonts w:ascii="Calibri" w:hAnsi="Calibri" w:cs="Calibri"/>
          <w:i/>
          <w:sz w:val="20"/>
          <w:szCs w:val="20"/>
        </w:rPr>
        <w:t>                   </w:t>
      </w:r>
      <w:r w:rsidRPr="0095484C">
        <w:rPr>
          <w:rFonts w:ascii="Arial Unicode" w:hAnsi="Arial Unicode" w:cs="Sylfaen"/>
          <w:i/>
          <w:sz w:val="20"/>
          <w:szCs w:val="20"/>
        </w:rPr>
        <w:t>E-mail: mail: hermine.safaryan.89@mail.ru</w:t>
      </w:r>
    </w:p>
    <w:p w:rsidR="00D43B83" w:rsidRPr="0095484C" w:rsidRDefault="00D43B83" w:rsidP="00D43B83">
      <w:pPr>
        <w:pStyle w:val="BodyText"/>
        <w:ind w:firstLine="567"/>
        <w:jc w:val="both"/>
        <w:rPr>
          <w:rFonts w:ascii="Arial Unicode" w:hAnsi="Arial Unicode" w:cs="Sylfaen"/>
          <w:i/>
          <w:sz w:val="20"/>
          <w:szCs w:val="20"/>
        </w:rPr>
      </w:pPr>
    </w:p>
    <w:p w:rsidR="00D43B83" w:rsidRDefault="00D43B83" w:rsidP="00D43B83">
      <w:pPr>
        <w:pStyle w:val="BodyText"/>
        <w:spacing w:after="0"/>
        <w:ind w:firstLine="567"/>
        <w:jc w:val="both"/>
        <w:rPr>
          <w:rFonts w:ascii="Arial Unicode" w:hAnsi="Arial Unicode" w:cs="Sylfaen"/>
          <w:i/>
          <w:sz w:val="20"/>
          <w:szCs w:val="20"/>
        </w:rPr>
      </w:pPr>
      <w:r w:rsidRPr="0095484C">
        <w:rPr>
          <w:rFonts w:ascii="Calibri" w:hAnsi="Calibri" w:cs="Calibri"/>
          <w:i/>
          <w:sz w:val="20"/>
          <w:szCs w:val="20"/>
        </w:rPr>
        <w:t>                               </w:t>
      </w:r>
      <w:r w:rsidRPr="0095484C">
        <w:rPr>
          <w:rFonts w:ascii="Arial Unicode" w:hAnsi="Arial Unicode" w:cs="Sylfaen"/>
          <w:i/>
          <w:sz w:val="20"/>
          <w:szCs w:val="20"/>
        </w:rPr>
        <w:t>Client, "</w:t>
      </w:r>
      <w:proofErr w:type="spellStart"/>
      <w:r w:rsidRPr="0095484C">
        <w:rPr>
          <w:rFonts w:ascii="Arial Unicode" w:hAnsi="Arial Unicode" w:cs="Sylfaen"/>
          <w:i/>
          <w:sz w:val="20"/>
          <w:szCs w:val="20"/>
        </w:rPr>
        <w:t>Hayravank</w:t>
      </w:r>
      <w:proofErr w:type="spellEnd"/>
      <w:r w:rsidRPr="0095484C">
        <w:rPr>
          <w:rFonts w:ascii="Arial Unicode" w:hAnsi="Arial Unicode" w:cs="Sylfaen"/>
          <w:i/>
          <w:sz w:val="20"/>
          <w:szCs w:val="20"/>
        </w:rPr>
        <w:t xml:space="preserve"> Village Secondary School" SNCO</w:t>
      </w:r>
    </w:p>
    <w:p w:rsidR="00804440" w:rsidRDefault="00804440" w:rsidP="00804440">
      <w:pPr>
        <w:spacing w:after="160"/>
        <w:ind w:firstLine="567"/>
        <w:jc w:val="right"/>
        <w:rPr>
          <w:rFonts w:ascii="GHEA Grapalat" w:hAnsi="GHEA Grapalat"/>
          <w:i/>
          <w:sz w:val="14"/>
          <w:szCs w:val="14"/>
          <w:lang w:val="hy-AM" w:eastAsia="ru-RU" w:bidi="ru-RU"/>
        </w:rPr>
      </w:pPr>
    </w:p>
    <w:p w:rsidR="00111E8C" w:rsidRDefault="008916CD" w:rsidP="008916CD">
      <w:pPr>
        <w:pStyle w:val="BodyTextIndent"/>
        <w:spacing w:line="240" w:lineRule="auto"/>
        <w:ind w:right="424"/>
        <w:jc w:val="center"/>
        <w:rPr>
          <w:i w:val="0"/>
        </w:rPr>
      </w:pPr>
      <w:r w:rsidRPr="00DE45D6">
        <w:rPr>
          <w:rFonts w:ascii="GHEA Grapalat" w:hAnsi="GHEA Grapalat"/>
          <w:i w:val="0"/>
          <w:color w:val="000000"/>
        </w:rPr>
        <w:t xml:space="preserve">                                                                                                                                   </w:t>
      </w:r>
    </w:p>
    <w:sectPr w:rsidR="00111E8C" w:rsidSect="00871E60">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3766F"/>
    <w:rsid w:val="00002172"/>
    <w:rsid w:val="000337FB"/>
    <w:rsid w:val="00035BA2"/>
    <w:rsid w:val="000368CB"/>
    <w:rsid w:val="00050C99"/>
    <w:rsid w:val="0009347A"/>
    <w:rsid w:val="000A142A"/>
    <w:rsid w:val="000A1BF3"/>
    <w:rsid w:val="000B5F61"/>
    <w:rsid w:val="000B61F2"/>
    <w:rsid w:val="000C588A"/>
    <w:rsid w:val="00111E8C"/>
    <w:rsid w:val="00117FAD"/>
    <w:rsid w:val="00130FF7"/>
    <w:rsid w:val="0013407D"/>
    <w:rsid w:val="0018551E"/>
    <w:rsid w:val="00186015"/>
    <w:rsid w:val="001A734D"/>
    <w:rsid w:val="001A75FB"/>
    <w:rsid w:val="001B10E6"/>
    <w:rsid w:val="001D01B9"/>
    <w:rsid w:val="001E37BA"/>
    <w:rsid w:val="00213300"/>
    <w:rsid w:val="0022257C"/>
    <w:rsid w:val="00240AC9"/>
    <w:rsid w:val="00251D4F"/>
    <w:rsid w:val="0026126E"/>
    <w:rsid w:val="0029469E"/>
    <w:rsid w:val="002B1CC3"/>
    <w:rsid w:val="002B1E6A"/>
    <w:rsid w:val="002D06AF"/>
    <w:rsid w:val="002F5079"/>
    <w:rsid w:val="00311CD4"/>
    <w:rsid w:val="00337AE5"/>
    <w:rsid w:val="003722B0"/>
    <w:rsid w:val="0037495D"/>
    <w:rsid w:val="00384FFD"/>
    <w:rsid w:val="003966C2"/>
    <w:rsid w:val="003A5E7C"/>
    <w:rsid w:val="003B044D"/>
    <w:rsid w:val="003C4CF1"/>
    <w:rsid w:val="003D0ACD"/>
    <w:rsid w:val="003D1CDC"/>
    <w:rsid w:val="003D7F8F"/>
    <w:rsid w:val="003E6895"/>
    <w:rsid w:val="004304CD"/>
    <w:rsid w:val="00483970"/>
    <w:rsid w:val="00486E05"/>
    <w:rsid w:val="004C3F52"/>
    <w:rsid w:val="004C4887"/>
    <w:rsid w:val="004C6696"/>
    <w:rsid w:val="005100C8"/>
    <w:rsid w:val="005330D9"/>
    <w:rsid w:val="00533EB5"/>
    <w:rsid w:val="00540D4E"/>
    <w:rsid w:val="005420E2"/>
    <w:rsid w:val="00572881"/>
    <w:rsid w:val="00580252"/>
    <w:rsid w:val="005D423B"/>
    <w:rsid w:val="005E7A9E"/>
    <w:rsid w:val="00605F3A"/>
    <w:rsid w:val="00646EEE"/>
    <w:rsid w:val="00685168"/>
    <w:rsid w:val="006A0DD6"/>
    <w:rsid w:val="006C2885"/>
    <w:rsid w:val="006C5791"/>
    <w:rsid w:val="006D2CD1"/>
    <w:rsid w:val="006D695C"/>
    <w:rsid w:val="00744A40"/>
    <w:rsid w:val="00746614"/>
    <w:rsid w:val="00752F29"/>
    <w:rsid w:val="00773F2C"/>
    <w:rsid w:val="007A1498"/>
    <w:rsid w:val="007A3506"/>
    <w:rsid w:val="007C7CD4"/>
    <w:rsid w:val="007F3B3A"/>
    <w:rsid w:val="00804440"/>
    <w:rsid w:val="00811836"/>
    <w:rsid w:val="0081557E"/>
    <w:rsid w:val="00822729"/>
    <w:rsid w:val="00843199"/>
    <w:rsid w:val="008461FA"/>
    <w:rsid w:val="00871E60"/>
    <w:rsid w:val="008916CD"/>
    <w:rsid w:val="008A4963"/>
    <w:rsid w:val="008B3F3F"/>
    <w:rsid w:val="008E60E7"/>
    <w:rsid w:val="00920BEF"/>
    <w:rsid w:val="0092631C"/>
    <w:rsid w:val="0093766F"/>
    <w:rsid w:val="0097014F"/>
    <w:rsid w:val="009D26A0"/>
    <w:rsid w:val="009F64C3"/>
    <w:rsid w:val="00A10245"/>
    <w:rsid w:val="00A13C22"/>
    <w:rsid w:val="00A369E3"/>
    <w:rsid w:val="00A464FE"/>
    <w:rsid w:val="00A6638F"/>
    <w:rsid w:val="00A7710D"/>
    <w:rsid w:val="00AA2592"/>
    <w:rsid w:val="00AA6826"/>
    <w:rsid w:val="00AC210C"/>
    <w:rsid w:val="00AD5708"/>
    <w:rsid w:val="00B22F22"/>
    <w:rsid w:val="00B25038"/>
    <w:rsid w:val="00B53AAE"/>
    <w:rsid w:val="00B737D7"/>
    <w:rsid w:val="00B73EDA"/>
    <w:rsid w:val="00B83D01"/>
    <w:rsid w:val="00BA392F"/>
    <w:rsid w:val="00BB0DC8"/>
    <w:rsid w:val="00BB371A"/>
    <w:rsid w:val="00BF1032"/>
    <w:rsid w:val="00BF2578"/>
    <w:rsid w:val="00BF44B6"/>
    <w:rsid w:val="00C07478"/>
    <w:rsid w:val="00C77997"/>
    <w:rsid w:val="00D15548"/>
    <w:rsid w:val="00D42E09"/>
    <w:rsid w:val="00D43B83"/>
    <w:rsid w:val="00D5605F"/>
    <w:rsid w:val="00D70E51"/>
    <w:rsid w:val="00E378F8"/>
    <w:rsid w:val="00E476ED"/>
    <w:rsid w:val="00E84A07"/>
    <w:rsid w:val="00E965C1"/>
    <w:rsid w:val="00ED0CEA"/>
    <w:rsid w:val="00F00580"/>
    <w:rsid w:val="00F12F2B"/>
    <w:rsid w:val="00F36FCA"/>
    <w:rsid w:val="00F80346"/>
    <w:rsid w:val="00FA2985"/>
    <w:rsid w:val="00FD2B55"/>
    <w:rsid w:val="00FE59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478</Words>
  <Characters>2725</Characters>
  <Application>Microsoft Office Word</Application>
  <DocSecurity>0</DocSecurity>
  <Lines>22</Lines>
  <Paragraphs>6</Paragraphs>
  <ScaleCrop>false</ScaleCrop>
  <Company/>
  <LinksUpToDate>false</LinksUpToDate>
  <CharactersWithSpaces>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72</cp:revision>
  <dcterms:created xsi:type="dcterms:W3CDTF">2017-10-11T11:28:00Z</dcterms:created>
  <dcterms:modified xsi:type="dcterms:W3CDTF">2018-01-10T11:25:00Z</dcterms:modified>
</cp:coreProperties>
</file>