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686288">
        <w:rPr>
          <w:rFonts w:ascii="GHEA Grapalat" w:hAnsi="GHEA Grapalat"/>
          <w:sz w:val="22"/>
          <w:szCs w:val="22"/>
        </w:rPr>
        <w:t>2</w:t>
      </w:r>
      <w:r w:rsidR="004958B2">
        <w:rPr>
          <w:rFonts w:ascii="GHEA Grapalat" w:hAnsi="GHEA Grapalat"/>
          <w:sz w:val="22"/>
          <w:szCs w:val="22"/>
          <w:lang w:val="hy-AM"/>
        </w:rPr>
        <w:t>9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4958B2">
        <w:rPr>
          <w:rFonts w:ascii="GHEA Grapalat" w:hAnsi="GHEA Grapalat"/>
          <w:sz w:val="22"/>
          <w:szCs w:val="22"/>
        </w:rPr>
        <w:t>январ</w:t>
      </w:r>
      <w:r w:rsidR="00686288" w:rsidRPr="00686288">
        <w:rPr>
          <w:rFonts w:ascii="GHEA Grapalat" w:hAnsi="GHEA Grapalat"/>
          <w:sz w:val="22"/>
          <w:szCs w:val="22"/>
        </w:rPr>
        <w:t>я</w:t>
      </w:r>
      <w:r w:rsidR="00647BE5" w:rsidRPr="00D25D8F">
        <w:rPr>
          <w:rFonts w:ascii="GHEA Grapalat" w:hAnsi="GHEA Grapalat"/>
          <w:sz w:val="22"/>
          <w:szCs w:val="22"/>
        </w:rPr>
        <w:t xml:space="preserve"> 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4958B2">
        <w:rPr>
          <w:rFonts w:ascii="GHEA Grapalat" w:hAnsi="GHEA Grapalat"/>
          <w:sz w:val="22"/>
          <w:szCs w:val="22"/>
        </w:rPr>
        <w:t>6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Heading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DB1009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DB1009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686288" w:rsidRPr="00686288">
        <w:rPr>
          <w:rFonts w:ascii="GHEA Grapalat" w:hAnsi="GHEA Grapalat"/>
          <w:sz w:val="22"/>
          <w:szCs w:val="22"/>
        </w:rPr>
        <w:t>1</w:t>
      </w:r>
      <w:r w:rsidR="004958B2">
        <w:rPr>
          <w:rFonts w:ascii="GHEA Grapalat" w:hAnsi="GHEA Grapalat"/>
          <w:sz w:val="22"/>
          <w:szCs w:val="22"/>
          <w:lang w:val="hy-AM"/>
        </w:rPr>
        <w:t>2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4958B2">
        <w:rPr>
          <w:rFonts w:ascii="GHEA Grapalat" w:hAnsi="GHEA Grapalat"/>
          <w:sz w:val="22"/>
          <w:szCs w:val="22"/>
          <w:lang w:val="hy-AM"/>
        </w:rPr>
        <w:t>6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Heading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4860E3" w:rsidRPr="000F6CD7">
        <w:rPr>
          <w:rFonts w:ascii="GHEA Grapalat" w:hAnsi="GHEA Grapalat"/>
          <w:sz w:val="22"/>
          <w:szCs w:val="22"/>
        </w:rPr>
        <w:t>«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686288" w:rsidRPr="00686288">
        <w:rPr>
          <w:rFonts w:ascii="GHEA Grapalat" w:hAnsi="GHEA Grapalat"/>
          <w:sz w:val="22"/>
          <w:szCs w:val="22"/>
        </w:rPr>
        <w:t>1</w:t>
      </w:r>
      <w:r w:rsidR="004958B2">
        <w:rPr>
          <w:rFonts w:ascii="GHEA Grapalat" w:hAnsi="GHEA Grapalat"/>
          <w:sz w:val="22"/>
          <w:szCs w:val="22"/>
          <w:lang w:val="hy-AM"/>
        </w:rPr>
        <w:t>2</w:t>
      </w:r>
      <w:r w:rsidR="00DB1009" w:rsidRPr="000F6CD7">
        <w:rPr>
          <w:rFonts w:ascii="GHEA Grapalat" w:hAnsi="GHEA Grapalat"/>
          <w:sz w:val="22"/>
          <w:szCs w:val="22"/>
        </w:rPr>
        <w:t>/2</w:t>
      </w:r>
      <w:r w:rsidR="004958B2">
        <w:rPr>
          <w:rFonts w:ascii="GHEA Grapalat" w:hAnsi="GHEA Grapalat"/>
          <w:sz w:val="22"/>
          <w:szCs w:val="22"/>
          <w:lang w:val="hy-AM"/>
        </w:rPr>
        <w:t>6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A4781C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4958B2" w:rsidRPr="00E011DD">
        <w:rPr>
          <w:rFonts w:ascii="GHEA Grapalat" w:hAnsi="GHEA Grapalat"/>
          <w:sz w:val="24"/>
          <w:szCs w:val="24"/>
        </w:rPr>
        <w:t>осветительных приборов и ламп</w:t>
      </w:r>
      <w:r w:rsidR="00ED4055" w:rsidRPr="008657A2">
        <w:rPr>
          <w:rFonts w:ascii="GHEA Grapalat" w:hAnsi="GHEA Grapalat"/>
          <w:sz w:val="22"/>
          <w:szCs w:val="22"/>
        </w:rPr>
        <w:t>,</w:t>
      </w:r>
      <w:r w:rsidR="00ED4055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7655"/>
      </w:tblGrid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655" w:type="dxa"/>
          </w:tcPr>
          <w:p w:rsidR="00961F53" w:rsidRPr="000F6CD7" w:rsidRDefault="004958B2" w:rsidP="004958B2">
            <w:pPr>
              <w:pStyle w:val="Heading3"/>
              <w:keepNext w:val="0"/>
              <w:widowControl w:val="0"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958B2">
              <w:rPr>
                <w:rFonts w:ascii="GHEA Grapalat" w:hAnsi="GHEA Grapalat"/>
                <w:b w:val="0"/>
                <w:sz w:val="22"/>
                <w:szCs w:val="22"/>
              </w:rPr>
              <w:t>по лоту № 7 не указаны тип и форма светильника, а также некорректно указаны требуемые размеры</w:t>
            </w:r>
            <w:r w:rsidR="00686288" w:rsidRPr="00686288">
              <w:rPr>
                <w:rFonts w:ascii="GHEA Grapalat" w:hAnsi="GHEA Grapalat"/>
                <w:b w:val="0"/>
                <w:sz w:val="22"/>
                <w:szCs w:val="22"/>
              </w:rPr>
              <w:t>.</w:t>
            </w:r>
          </w:p>
        </w:tc>
      </w:tr>
      <w:tr w:rsidR="00961F53" w:rsidRPr="000F6CD7" w:rsidTr="008657A2">
        <w:trPr>
          <w:trHeight w:val="153"/>
        </w:trPr>
        <w:tc>
          <w:tcPr>
            <w:tcW w:w="3227" w:type="dxa"/>
            <w:vAlign w:val="center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:rsidTr="008657A2">
        <w:tc>
          <w:tcPr>
            <w:tcW w:w="3227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BB3E9A" w:rsidRPr="00C15B6D" w:rsidRDefault="004958B2" w:rsidP="004958B2">
            <w:pPr>
              <w:widowControl w:val="0"/>
              <w:ind w:left="33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011DD">
              <w:rPr>
                <w:rFonts w:ascii="GHEA Grapalat" w:hAnsi="GHEA Grapalat"/>
                <w:spacing w:val="4"/>
                <w:szCs w:val="24"/>
              </w:rPr>
              <w:t>внести дополнение в техническую характеристику по лоту № 7, добавив «Тип — промышленный, форма — круглая», а также изложить формулировку «Общие размеры — 42,5×13,5×44,5см(±1см)» в следующей редакции: «Диаметр — 35–40см».</w:t>
            </w: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8657A2" w:rsidRPr="000F6CD7" w:rsidRDefault="008657A2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:rsidTr="008657A2">
        <w:trPr>
          <w:trHeight w:val="60"/>
        </w:trPr>
        <w:tc>
          <w:tcPr>
            <w:tcW w:w="3227" w:type="dxa"/>
          </w:tcPr>
          <w:p w:rsidR="000F6CD7" w:rsidRPr="008657A2" w:rsidRDefault="000F6CD7" w:rsidP="008657A2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657A2" w:rsidRPr="000F6CD7">
              <w:rPr>
                <w:rFonts w:ascii="GHEA Grapalat" w:hAnsi="GHEA Grapalat"/>
                <w:sz w:val="22"/>
                <w:szCs w:val="22"/>
              </w:rPr>
              <w:t xml:space="preserve">№ </w:t>
            </w:r>
            <w:r w:rsidR="008657A2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7655" w:type="dxa"/>
          </w:tcPr>
          <w:p w:rsidR="000F6CD7" w:rsidRPr="000F6CD7" w:rsidRDefault="008657A2" w:rsidP="00D5080F">
            <w:pPr>
              <w:pStyle w:val="Heading3"/>
              <w:keepNext w:val="0"/>
              <w:widowControl w:val="0"/>
              <w:ind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5080F">
              <w:rPr>
                <w:rFonts w:ascii="GHEA Grapalat" w:hAnsi="GHEA Grapalat" w:hint="eastAsia"/>
                <w:b w:val="0"/>
                <w:sz w:val="22"/>
                <w:szCs w:val="22"/>
              </w:rPr>
              <w:t>Изменение</w:t>
            </w:r>
            <w:r w:rsidRPr="00D5080F">
              <w:rPr>
                <w:rFonts w:ascii="GHEA Grapalat" w:hAnsi="GHEA Grapalat"/>
                <w:b w:val="0"/>
                <w:sz w:val="22"/>
                <w:szCs w:val="22"/>
              </w:rPr>
              <w:t xml:space="preserve">, </w:t>
            </w:r>
            <w:r w:rsidRPr="00D5080F">
              <w:rPr>
                <w:rFonts w:ascii="GHEA Grapalat" w:hAnsi="GHEA Grapalat" w:hint="eastAsia"/>
                <w:b w:val="0"/>
                <w:sz w:val="22"/>
                <w:szCs w:val="22"/>
              </w:rPr>
              <w:t>внесенное</w:t>
            </w:r>
            <w:r w:rsidRPr="00D5080F">
              <w:rPr>
                <w:rFonts w:ascii="GHEA Grapalat" w:hAnsi="GHEA Grapalat"/>
                <w:b w:val="0"/>
                <w:sz w:val="22"/>
                <w:szCs w:val="22"/>
              </w:rPr>
              <w:t xml:space="preserve"> </w:t>
            </w:r>
            <w:r w:rsidR="00D5080F" w:rsidRPr="00D5080F">
              <w:rPr>
                <w:rFonts w:ascii="GHEA Grapalat" w:hAnsi="GHEA Grapalat"/>
                <w:b w:val="0"/>
                <w:sz w:val="22"/>
                <w:szCs w:val="22"/>
              </w:rPr>
              <w:t>в техническую характеристику приглашения.</w:t>
            </w:r>
            <w:r w:rsidR="00D5080F" w:rsidRPr="008657A2">
              <w:rPr>
                <w:rFonts w:ascii="GHEA Grapalat" w:hAnsi="GHEA Grapalat" w:hint="eastAsia"/>
                <w:sz w:val="22"/>
                <w:szCs w:val="22"/>
              </w:rPr>
              <w:t xml:space="preserve"> </w:t>
            </w:r>
          </w:p>
        </w:tc>
      </w:tr>
      <w:tr w:rsidR="000F6CD7" w:rsidRPr="000F6CD7" w:rsidTr="008657A2">
        <w:trPr>
          <w:trHeight w:val="104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8657A2">
        <w:trPr>
          <w:trHeight w:val="70"/>
        </w:trPr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8657A2" w:rsidP="004958B2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657A2">
              <w:rPr>
                <w:rFonts w:ascii="GHEA Grapalat" w:hAnsi="GHEA Grapalat"/>
                <w:sz w:val="22"/>
                <w:szCs w:val="22"/>
              </w:rPr>
              <w:t>Крайний срок подачи заявок - 1</w:t>
            </w:r>
            <w:r w:rsidR="004958B2">
              <w:rPr>
                <w:rFonts w:ascii="GHEA Grapalat" w:hAnsi="GHEA Grapalat"/>
                <w:sz w:val="22"/>
                <w:szCs w:val="22"/>
              </w:rPr>
              <w:t>1</w:t>
            </w:r>
            <w:r w:rsidRPr="008657A2">
              <w:rPr>
                <w:rFonts w:ascii="GHEA Grapalat" w:hAnsi="GHEA Grapalat"/>
                <w:sz w:val="22"/>
                <w:szCs w:val="22"/>
              </w:rPr>
              <w:t>-й календарный день 1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2</w:t>
            </w:r>
            <w:r w:rsidRPr="008657A2">
              <w:rPr>
                <w:rFonts w:ascii="GHEA Grapalat" w:hAnsi="GHEA Grapalat"/>
                <w:sz w:val="22"/>
                <w:szCs w:val="22"/>
              </w:rPr>
              <w:t>: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0</w:t>
            </w:r>
            <w:r w:rsidRPr="008657A2">
              <w:rPr>
                <w:rFonts w:ascii="GHEA Grapalat" w:hAnsi="GHEA Grapalat"/>
                <w:sz w:val="22"/>
                <w:szCs w:val="22"/>
              </w:rPr>
              <w:t>0ч со следующего дня опубликования измененного приглашения (</w:t>
            </w:r>
            <w:r w:rsidR="004958B2">
              <w:rPr>
                <w:rFonts w:ascii="GHEA Grapalat" w:hAnsi="GHEA Grapalat"/>
                <w:sz w:val="22"/>
                <w:szCs w:val="22"/>
              </w:rPr>
              <w:t>09</w:t>
            </w:r>
            <w:r w:rsidRPr="008657A2">
              <w:rPr>
                <w:rFonts w:ascii="GHEA Grapalat" w:hAnsi="GHEA Grapalat"/>
                <w:sz w:val="22"/>
                <w:szCs w:val="22"/>
              </w:rPr>
              <w:t>.</w:t>
            </w:r>
            <w:r w:rsidR="004958B2">
              <w:rPr>
                <w:rFonts w:ascii="GHEA Grapalat" w:hAnsi="GHEA Grapalat"/>
                <w:sz w:val="22"/>
                <w:szCs w:val="22"/>
              </w:rPr>
              <w:t>0</w:t>
            </w:r>
            <w:r w:rsidR="00D5080F" w:rsidRPr="00D5080F">
              <w:rPr>
                <w:rFonts w:ascii="GHEA Grapalat" w:hAnsi="GHEA Grapalat"/>
                <w:sz w:val="22"/>
                <w:szCs w:val="22"/>
              </w:rPr>
              <w:t>2</w:t>
            </w:r>
            <w:r w:rsidRPr="008657A2">
              <w:rPr>
                <w:rFonts w:ascii="GHEA Grapalat" w:hAnsi="GHEA Grapalat"/>
                <w:sz w:val="22"/>
                <w:szCs w:val="22"/>
              </w:rPr>
              <w:t>.202</w:t>
            </w:r>
            <w:r w:rsidR="004958B2">
              <w:rPr>
                <w:rFonts w:ascii="GHEA Grapalat" w:hAnsi="GHEA Grapalat"/>
                <w:sz w:val="22"/>
                <w:szCs w:val="22"/>
              </w:rPr>
              <w:t>6</w:t>
            </w:r>
            <w:r w:rsidRPr="008657A2">
              <w:rPr>
                <w:rFonts w:ascii="GHEA Grapalat" w:hAnsi="GHEA Grapalat"/>
                <w:sz w:val="22"/>
                <w:szCs w:val="22"/>
              </w:rPr>
              <w:t>г).</w:t>
            </w:r>
          </w:p>
        </w:tc>
      </w:tr>
      <w:tr w:rsidR="000F6CD7" w:rsidRPr="000F6CD7" w:rsidTr="008657A2">
        <w:tc>
          <w:tcPr>
            <w:tcW w:w="3227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8657A2">
        <w:tc>
          <w:tcPr>
            <w:tcW w:w="3227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Манавджян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D5080F" w:rsidRPr="004958B2">
        <w:rPr>
          <w:rFonts w:ascii="GHEA Grapalat" w:hAnsi="GHEA Grapalat"/>
          <w:b/>
          <w:sz w:val="22"/>
          <w:szCs w:val="22"/>
        </w:rPr>
        <w:t>1</w:t>
      </w:r>
      <w:r w:rsidR="004958B2">
        <w:rPr>
          <w:rFonts w:ascii="GHEA Grapalat" w:hAnsi="GHEA Grapalat"/>
          <w:b/>
          <w:sz w:val="22"/>
          <w:szCs w:val="22"/>
        </w:rPr>
        <w:t>2</w:t>
      </w:r>
      <w:r w:rsidR="000F6CD7" w:rsidRPr="000F6CD7">
        <w:rPr>
          <w:rFonts w:ascii="GHEA Grapalat" w:hAnsi="GHEA Grapalat"/>
          <w:b/>
          <w:sz w:val="22"/>
          <w:szCs w:val="22"/>
        </w:rPr>
        <w:t>/2</w:t>
      </w:r>
      <w:r w:rsidR="004958B2">
        <w:rPr>
          <w:rFonts w:ascii="GHEA Grapalat" w:hAnsi="GHEA Grapalat"/>
          <w:b/>
          <w:sz w:val="22"/>
          <w:szCs w:val="22"/>
        </w:rPr>
        <w:t>6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  <w:bookmarkStart w:id="0" w:name="_GoBack"/>
      <w:bookmarkEnd w:id="0"/>
    </w:p>
    <w:p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marine.manavjyan@anpp.am</w:t>
      </w:r>
    </w:p>
    <w:p w:rsidR="00ED4055" w:rsidRPr="00D25D8F" w:rsidRDefault="002C29E7" w:rsidP="00ED4055">
      <w:pPr>
        <w:pStyle w:val="Heading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D5080F" w:rsidRPr="00D5080F">
        <w:rPr>
          <w:rFonts w:ascii="GHEA Grapalat" w:hAnsi="GHEA Grapalat"/>
          <w:sz w:val="22"/>
          <w:szCs w:val="22"/>
        </w:rPr>
        <w:t>1</w:t>
      </w:r>
      <w:r w:rsidR="004958B2">
        <w:rPr>
          <w:rFonts w:ascii="GHEA Grapalat" w:hAnsi="GHEA Grapalat"/>
          <w:sz w:val="22"/>
          <w:szCs w:val="22"/>
        </w:rPr>
        <w:t>2</w:t>
      </w:r>
      <w:r w:rsidR="000F6CD7" w:rsidRPr="000F6CD7">
        <w:rPr>
          <w:rFonts w:ascii="GHEA Grapalat" w:hAnsi="GHEA Grapalat"/>
          <w:sz w:val="22"/>
          <w:szCs w:val="22"/>
        </w:rPr>
        <w:t>/2</w:t>
      </w:r>
      <w:r w:rsidR="004958B2">
        <w:rPr>
          <w:rFonts w:ascii="GHEA Grapalat" w:hAnsi="GHEA Grapalat"/>
          <w:sz w:val="22"/>
          <w:szCs w:val="22"/>
        </w:rPr>
        <w:t>6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AA" w:rsidRDefault="00A757AA">
      <w:r>
        <w:separator/>
      </w:r>
    </w:p>
  </w:endnote>
  <w:endnote w:type="continuationSeparator" w:id="0">
    <w:p w:rsidR="00A757AA" w:rsidRDefault="00A7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15B6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AA" w:rsidRDefault="00A757AA">
      <w:r>
        <w:separator/>
      </w:r>
    </w:p>
  </w:footnote>
  <w:footnote w:type="continuationSeparator" w:id="0">
    <w:p w:rsidR="00A757AA" w:rsidRDefault="00A7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3"/>
  </w:num>
  <w:num w:numId="5">
    <w:abstractNumId w:val="39"/>
  </w:num>
  <w:num w:numId="6">
    <w:abstractNumId w:val="20"/>
  </w:num>
  <w:num w:numId="7">
    <w:abstractNumId w:val="35"/>
  </w:num>
  <w:num w:numId="8">
    <w:abstractNumId w:val="7"/>
  </w:num>
  <w:num w:numId="9">
    <w:abstractNumId w:val="22"/>
  </w:num>
  <w:num w:numId="10">
    <w:abstractNumId w:val="16"/>
  </w:num>
  <w:num w:numId="11">
    <w:abstractNumId w:val="13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5"/>
  </w:num>
  <w:num w:numId="27">
    <w:abstractNumId w:val="11"/>
  </w:num>
  <w:num w:numId="28">
    <w:abstractNumId w:val="14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37"/>
  </w:num>
  <w:num w:numId="39">
    <w:abstractNumId w:val="21"/>
  </w:num>
  <w:num w:numId="40">
    <w:abstractNumId w:val="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3D27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0AF1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958B2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7CDE"/>
    <w:rsid w:val="005B30BE"/>
    <w:rsid w:val="005C39A0"/>
    <w:rsid w:val="005D0F4E"/>
    <w:rsid w:val="005E2F58"/>
    <w:rsid w:val="005F1029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288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31FD1"/>
    <w:rsid w:val="0085228E"/>
    <w:rsid w:val="00864251"/>
    <w:rsid w:val="008657A2"/>
    <w:rsid w:val="00873DA0"/>
    <w:rsid w:val="00874380"/>
    <w:rsid w:val="00881CA2"/>
    <w:rsid w:val="00890A14"/>
    <w:rsid w:val="00891CC9"/>
    <w:rsid w:val="00894E35"/>
    <w:rsid w:val="00896409"/>
    <w:rsid w:val="008A2E6B"/>
    <w:rsid w:val="008B559C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757AA"/>
    <w:rsid w:val="00AA698E"/>
    <w:rsid w:val="00AB1F7F"/>
    <w:rsid w:val="00AB2D08"/>
    <w:rsid w:val="00AD1BFB"/>
    <w:rsid w:val="00AD5F58"/>
    <w:rsid w:val="00AE7C17"/>
    <w:rsid w:val="00B06F5C"/>
    <w:rsid w:val="00B10495"/>
    <w:rsid w:val="00B158CE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97D84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080F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32</cp:revision>
  <cp:lastPrinted>2020-06-04T08:55:00Z</cp:lastPrinted>
  <dcterms:created xsi:type="dcterms:W3CDTF">2018-08-08T07:12:00Z</dcterms:created>
  <dcterms:modified xsi:type="dcterms:W3CDTF">2026-01-29T11:25:00Z</dcterms:modified>
</cp:coreProperties>
</file>