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06D6" w14:textId="77777777" w:rsidR="00772189" w:rsidRDefault="00772189" w:rsidP="00772189">
      <w:pPr>
        <w:pStyle w:val="a4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պայմանագիր կնքելու որոշման մասին</w:t>
      </w:r>
      <w:r>
        <w:t xml:space="preserve"> </w:t>
      </w:r>
    </w:p>
    <w:p w14:paraId="290C28A5" w14:textId="7009EFA2" w:rsidR="00772189" w:rsidRPr="00AE4485" w:rsidRDefault="00772189" w:rsidP="00772189">
      <w:pPr>
        <w:pStyle w:val="a4"/>
        <w:jc w:val="center"/>
        <w:rPr>
          <w:rFonts w:ascii="Sylfaen" w:hAnsi="Sylfaen"/>
          <w:lang w:val="hy-AM"/>
        </w:rPr>
      </w:pPr>
      <w:r>
        <w:t xml:space="preserve">Ընթացակարգի ծածկագիրը </w:t>
      </w:r>
      <w:r w:rsidR="00511BD8">
        <w:rPr>
          <w:lang w:val="hy-AM"/>
        </w:rPr>
        <w:t xml:space="preserve"> </w:t>
      </w:r>
      <w:bookmarkStart w:id="0" w:name="_Hlk225785897"/>
      <w:r w:rsidR="007878BE">
        <w:rPr>
          <w:lang w:val="hy-AM"/>
        </w:rPr>
        <w:t>ԱՄԱՀ-</w:t>
      </w:r>
      <w:bookmarkEnd w:id="0"/>
      <w:r w:rsidR="000604D4">
        <w:rPr>
          <w:lang w:val="hy-AM"/>
        </w:rPr>
        <w:t>ՄԱ</w:t>
      </w:r>
      <w:r w:rsidR="00A078E2">
        <w:rPr>
          <w:lang w:val="hy-AM"/>
        </w:rPr>
        <w:t>Ծ</w:t>
      </w:r>
      <w:r w:rsidR="000604D4">
        <w:rPr>
          <w:lang w:val="hy-AM"/>
        </w:rPr>
        <w:t>ՁԲ-26/</w:t>
      </w:r>
      <w:r w:rsidR="00A078E2">
        <w:rPr>
          <w:lang w:val="hy-AM"/>
        </w:rPr>
        <w:t>47</w:t>
      </w:r>
    </w:p>
    <w:p w14:paraId="40201C44" w14:textId="1CE211B8" w:rsidR="00772189" w:rsidRDefault="007355FC" w:rsidP="007355FC">
      <w:pPr>
        <w:pStyle w:val="a4"/>
        <w:rPr>
          <w:lang w:val="hy-AM"/>
        </w:rPr>
      </w:pPr>
      <w:r>
        <w:rPr>
          <w:lang w:val="hy-AM"/>
        </w:rPr>
        <w:t>ՀՀ Արարատի մարզի Արտաշատի համայնքապետարանը</w:t>
      </w:r>
      <w:r w:rsidR="00AE4485">
        <w:rPr>
          <w:rFonts w:ascii="Sylfaen" w:hAnsi="Sylfaen"/>
          <w:lang w:val="hy-AM"/>
        </w:rPr>
        <w:t xml:space="preserve"> </w:t>
      </w:r>
      <w:r w:rsidR="00772189">
        <w:rPr>
          <w:lang w:val="hy-AM"/>
        </w:rPr>
        <w:t xml:space="preserve">ստորև ներկայացնում է իր կարիքների համար </w:t>
      </w:r>
      <w:r w:rsidR="00A078E2">
        <w:rPr>
          <w:rFonts w:ascii="Sylfaen" w:hAnsi="Sylfaen"/>
          <w:lang w:val="hy-AM"/>
        </w:rPr>
        <w:t xml:space="preserve">Արտաշատ համայնքի Արտաշատ քաղաքում և Մրգավան բնակավայրում կոյուղագծերի վերակառուցման աշխատանքների կատարման նկատմամբ հեղինակային հսկողության ծառայությունների </w:t>
      </w:r>
      <w:r w:rsidR="000604D4">
        <w:rPr>
          <w:rFonts w:ascii="Sylfaen" w:hAnsi="Sylfaen"/>
          <w:lang w:val="hy-AM"/>
        </w:rPr>
        <w:t xml:space="preserve"> </w:t>
      </w:r>
      <w:r w:rsidR="00772189">
        <w:rPr>
          <w:lang w:val="hy-AM"/>
        </w:rPr>
        <w:t xml:space="preserve">ձեռքբերման նպատակով կազմակերպված </w:t>
      </w:r>
      <w:r w:rsidR="00A078E2">
        <w:rPr>
          <w:lang w:val="hy-AM"/>
        </w:rPr>
        <w:t xml:space="preserve">ԱՄԱՀ-ՄԱԾՁԲ-26/45 </w:t>
      </w:r>
      <w:r w:rsidR="00772189">
        <w:rPr>
          <w:lang w:val="hy-AM"/>
        </w:rPr>
        <w:t>ծածկագրով գնման ընթացակարգի</w:t>
      </w:r>
      <w:r w:rsidR="007878BE">
        <w:rPr>
          <w:lang w:val="hy-AM"/>
        </w:rPr>
        <w:t xml:space="preserve"> </w:t>
      </w:r>
      <w:r w:rsidR="00772189">
        <w:rPr>
          <w:lang w:val="hy-AM"/>
        </w:rPr>
        <w:t xml:space="preserve">արդյունքում պայմանագիր կնքելու որոշման մասին տեղեկատվությունը` </w:t>
      </w:r>
    </w:p>
    <w:p w14:paraId="2C7E76D8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համապատասխանության գնահատման արդյունքները։ Համաձյան որի`</w:t>
      </w:r>
    </w:p>
    <w:p w14:paraId="24185DA9" w14:textId="77777777" w:rsidR="00772189" w:rsidRDefault="00772189" w:rsidP="00772189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</w:t>
      </w:r>
    </w:p>
    <w:p w14:paraId="55CDD50A" w14:textId="3DAD549C" w:rsidR="00772189" w:rsidRDefault="00772189" w:rsidP="00772189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="00A078E2" w:rsidRPr="00B85808">
        <w:rPr>
          <w:rFonts w:ascii="GHEA Grapalat" w:hAnsi="GHEA Grapalat"/>
          <w:lang w:val="hy-AM"/>
        </w:rPr>
        <w:t xml:space="preserve">Արտաշատ համայնքի Մրգավան բնակավայրի   Գրիգորյան փողոցի կոյուղագծի կառուցման աշխատանքների կատարման նկատմամբ </w:t>
      </w:r>
      <w:r w:rsidR="00A078E2">
        <w:rPr>
          <w:rFonts w:ascii="GHEA Grapalat" w:hAnsi="GHEA Grapalat"/>
          <w:lang w:val="hy-AM"/>
        </w:rPr>
        <w:t>հեղինակային</w:t>
      </w:r>
      <w:r w:rsidR="00A078E2" w:rsidRPr="00B85808">
        <w:rPr>
          <w:rFonts w:ascii="GHEA Grapalat" w:hAnsi="GHEA Grapalat"/>
          <w:lang w:val="hy-AM"/>
        </w:rPr>
        <w:t xml:space="preserve"> հսկողության ծառայությունների ձեռքբերում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72189" w14:paraId="3A6FA6A0" w14:textId="77777777" w:rsidTr="00511BD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C6C2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06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9F720F1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C938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DAF32F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4FA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8B1A765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97B8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E1C595D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09D37B9" w14:textId="77777777" w:rsidR="00772189" w:rsidRDefault="00772189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0604D4" w14:paraId="12F6B9F4" w14:textId="77777777" w:rsidTr="00511BD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099C" w14:textId="331EB355" w:rsidR="000604D4" w:rsidRDefault="000604D4" w:rsidP="000604D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9C70" w14:textId="2BF60E5E" w:rsidR="000604D4" w:rsidRDefault="00D21A24" w:rsidP="000604D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ԷՅՉ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Ի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2457" w14:textId="77777777" w:rsidR="000604D4" w:rsidRDefault="000604D4" w:rsidP="000604D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0B87" w14:textId="77777777" w:rsidR="000604D4" w:rsidRDefault="000604D4" w:rsidP="000604D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FF80" w14:textId="77777777" w:rsidR="000604D4" w:rsidRDefault="000604D4" w:rsidP="000604D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7878BE" w14:paraId="2D55C1DF" w14:textId="77777777" w:rsidTr="00F12D92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FA7E" w14:textId="389F9957" w:rsidR="007878BE" w:rsidRP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3E9" w14:textId="3E575D35" w:rsidR="007878BE" w:rsidRDefault="007878BE" w:rsidP="007878BE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06D8" w14:textId="7C7F651F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64F7" w14:textId="77777777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F8B3" w14:textId="77777777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7878BE" w14:paraId="56739E06" w14:textId="77777777" w:rsidTr="00F12D92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9883" w14:textId="33A3CE43" w:rsidR="007878BE" w:rsidRP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832" w14:textId="389E8011" w:rsidR="007878BE" w:rsidRDefault="007878BE" w:rsidP="007878BE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BF42" w14:textId="5DCA6556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1055" w14:textId="77777777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600D" w14:textId="77777777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E7CCC8C" w14:textId="77777777" w:rsidR="00772189" w:rsidRDefault="00772189" w:rsidP="00772189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BFF8B8" w14:textId="77777777" w:rsidR="00772189" w:rsidRDefault="00772189" w:rsidP="00772189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72189" w:rsidRPr="00D21A24" w14:paraId="58CE4A40" w14:textId="77777777" w:rsidTr="00772189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66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F2B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4CC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DA51" w14:textId="77777777" w:rsidR="00772189" w:rsidRDefault="00772189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73935B6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7878BE" w14:paraId="6AA946F3" w14:textId="77777777" w:rsidTr="00772189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6FDC" w14:textId="0D128D2C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395F" w14:textId="5602934D" w:rsidR="007878BE" w:rsidRDefault="00D21A24" w:rsidP="007878BE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ԷՅՉ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Ի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9B19" w14:textId="77777777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AE0A7" w14:textId="4DCFABFE" w:rsidR="007878BE" w:rsidRPr="00AE4485" w:rsidRDefault="00A078E2" w:rsidP="007878BE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196.0</w:t>
            </w:r>
          </w:p>
        </w:tc>
      </w:tr>
      <w:tr w:rsidR="007878BE" w14:paraId="5570549D" w14:textId="77777777" w:rsidTr="003B34A5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BA24" w14:textId="54EED067" w:rsidR="007878BE" w:rsidRP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A635" w14:textId="75F862AF" w:rsidR="007878BE" w:rsidRDefault="007878BE" w:rsidP="007878BE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22C2" w14:textId="4FE5210C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4EB5" w14:textId="44C2886C" w:rsidR="007878BE" w:rsidRDefault="007878BE" w:rsidP="007878BE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7878BE" w14:paraId="6D48D59E" w14:textId="77777777" w:rsidTr="003B34A5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C775" w14:textId="3D729125" w:rsidR="007878BE" w:rsidRP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986F" w14:textId="59D0E1C8" w:rsidR="007878BE" w:rsidRDefault="007878BE" w:rsidP="007878BE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DEB9" w14:textId="2431B303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378C" w14:textId="68BDF0EF" w:rsidR="007878BE" w:rsidRDefault="007878BE" w:rsidP="007878BE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14:paraId="2B890727" w14:textId="75B0F8CD" w:rsidR="00A078E2" w:rsidRDefault="00A078E2" w:rsidP="00A078E2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</w:t>
      </w:r>
    </w:p>
    <w:p w14:paraId="42E43E48" w14:textId="57CA71F3" w:rsidR="00A078E2" w:rsidRDefault="00A078E2" w:rsidP="00A078E2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B85808">
        <w:rPr>
          <w:rFonts w:ascii="GHEA Grapalat" w:hAnsi="GHEA Grapalat"/>
          <w:lang w:val="hy-AM"/>
        </w:rPr>
        <w:t xml:space="preserve">Արտաշատ համայնքի Արտաշատ քաղաքի  Մարքսի փողոցի կոյուղագծերի վերակառուցման աշխատանքների կատարման նկատմամբ </w:t>
      </w:r>
      <w:r>
        <w:rPr>
          <w:rFonts w:ascii="GHEA Grapalat" w:hAnsi="GHEA Grapalat"/>
          <w:lang w:val="hy-AM"/>
        </w:rPr>
        <w:t>հեղինակային</w:t>
      </w:r>
      <w:r w:rsidRPr="00B85808">
        <w:rPr>
          <w:rFonts w:ascii="GHEA Grapalat" w:hAnsi="GHEA Grapalat"/>
          <w:lang w:val="hy-AM"/>
        </w:rPr>
        <w:t xml:space="preserve"> հսկողության ծառայությունների ձեռքբերում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A078E2" w14:paraId="39495109" w14:textId="77777777" w:rsidTr="003A1BA0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62533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F596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0D035017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4389A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F9C5944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96012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4874844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C153F" w14:textId="77777777" w:rsidR="00A078E2" w:rsidRDefault="00A078E2" w:rsidP="003A1BA0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0FF7E2BD" w14:textId="77777777" w:rsidR="00A078E2" w:rsidRDefault="00A078E2" w:rsidP="003A1BA0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3C21FC3" w14:textId="77777777" w:rsidR="00A078E2" w:rsidRDefault="00A078E2" w:rsidP="003A1BA0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078E2" w14:paraId="35F93CAA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68DE7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EA346" w14:textId="04868513" w:rsidR="00A078E2" w:rsidRDefault="00D21A24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ԷՅՉ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Ի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A6B6E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1AE0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DAE5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078E2" w14:paraId="0EE75B4E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0573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CF63" w14:textId="77777777" w:rsidR="00A078E2" w:rsidRDefault="00A078E2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F52A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0AD3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0DD5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078E2" w14:paraId="3ADAE785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7848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3DCA" w14:textId="77777777" w:rsidR="00A078E2" w:rsidRDefault="00A078E2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7435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D89E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E430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AF0B5B3" w14:textId="77777777" w:rsidR="00A078E2" w:rsidRDefault="00A078E2" w:rsidP="00A078E2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F7792CD" w14:textId="77777777" w:rsidR="00A078E2" w:rsidRDefault="00A078E2" w:rsidP="00A078E2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A078E2" w:rsidRPr="00D21A24" w14:paraId="31B0E663" w14:textId="77777777" w:rsidTr="003A1BA0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7CF90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2A25A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B24C5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E7DBE" w14:textId="77777777" w:rsidR="00A078E2" w:rsidRDefault="00A078E2" w:rsidP="003A1BA0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0EBADCAF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078E2" w14:paraId="686AF762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3425F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6319E" w14:textId="24004C43" w:rsidR="00A078E2" w:rsidRDefault="00D21A24" w:rsidP="003A1BA0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ԷՅՉ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Ի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A64F2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F7CFE" w14:textId="2CFC2847" w:rsidR="00A078E2" w:rsidRPr="00AE4485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763.0</w:t>
            </w:r>
          </w:p>
        </w:tc>
      </w:tr>
      <w:tr w:rsidR="00A078E2" w14:paraId="089F8B44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6602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3AC9" w14:textId="77777777" w:rsidR="00A078E2" w:rsidRDefault="00A078E2" w:rsidP="003A1BA0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059D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34A5" w14:textId="77777777" w:rsidR="00A078E2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A078E2" w14:paraId="1D0716BB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63B3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CC7B" w14:textId="77777777" w:rsidR="00A078E2" w:rsidRDefault="00A078E2" w:rsidP="003A1BA0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474E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2CCA" w14:textId="77777777" w:rsidR="00A078E2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14:paraId="33FFB324" w14:textId="4018880B" w:rsidR="00A078E2" w:rsidRDefault="00A078E2" w:rsidP="00A078E2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</w:t>
      </w:r>
    </w:p>
    <w:p w14:paraId="7388302F" w14:textId="07547624" w:rsidR="00A078E2" w:rsidRDefault="00A078E2" w:rsidP="00A078E2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B85808">
        <w:rPr>
          <w:rFonts w:ascii="GHEA Grapalat" w:hAnsi="GHEA Grapalat"/>
          <w:lang w:val="hy-AM"/>
        </w:rPr>
        <w:t xml:space="preserve">Արտաշատ համայնքի Արտաշատ քաղաքի Պատկանյան և Րաֆֆու փողոցներ, Նար Դոսի 38, Երևանյան 5 շենքեր, Խանջյան 15 և 16 շենքերի բակերի կոյուղագծերի վերակառուցման աշխատանքների կատարման նկատմամբ </w:t>
      </w:r>
      <w:r>
        <w:rPr>
          <w:rFonts w:ascii="GHEA Grapalat" w:hAnsi="GHEA Grapalat"/>
          <w:lang w:val="hy-AM"/>
        </w:rPr>
        <w:t>հեղինակային</w:t>
      </w:r>
      <w:r w:rsidRPr="00B85808">
        <w:rPr>
          <w:rFonts w:ascii="GHEA Grapalat" w:hAnsi="GHEA Grapalat"/>
          <w:lang w:val="hy-AM"/>
        </w:rPr>
        <w:t xml:space="preserve"> հսկողության ծառայությունների ձեռքբերում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A078E2" w14:paraId="31006E37" w14:textId="77777777" w:rsidTr="003A1BA0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D7F8C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FD17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6B45662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F7B1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12C53884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5D321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7517526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1CAE" w14:textId="77777777" w:rsidR="00A078E2" w:rsidRDefault="00A078E2" w:rsidP="003A1BA0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1410BF0" w14:textId="77777777" w:rsidR="00A078E2" w:rsidRDefault="00A078E2" w:rsidP="003A1BA0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7773D006" w14:textId="77777777" w:rsidR="00A078E2" w:rsidRDefault="00A078E2" w:rsidP="003A1BA0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078E2" w14:paraId="0BCDF718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10D84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0837A" w14:textId="6C5303B7" w:rsidR="00A078E2" w:rsidRDefault="00D21A24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ԷՅՉ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Ի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0C958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0FB5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6B53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078E2" w14:paraId="00E78786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0013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D29F" w14:textId="77777777" w:rsidR="00A078E2" w:rsidRDefault="00A078E2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0DC8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7A6A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F64C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078E2" w14:paraId="6C89EC69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BED9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7A41" w14:textId="77777777" w:rsidR="00A078E2" w:rsidRDefault="00A078E2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D25F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80A6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16A0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23F74C1" w14:textId="77777777" w:rsidR="00A078E2" w:rsidRDefault="00A078E2" w:rsidP="00A078E2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76EC649" w14:textId="77777777" w:rsidR="00A078E2" w:rsidRDefault="00A078E2" w:rsidP="00A078E2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A078E2" w:rsidRPr="00D21A24" w14:paraId="67CF1DD5" w14:textId="77777777" w:rsidTr="003A1BA0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C4E0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29480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7C525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303B2" w14:textId="77777777" w:rsidR="00A078E2" w:rsidRDefault="00A078E2" w:rsidP="003A1BA0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111182AF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078E2" w14:paraId="2784828D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85F4E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CEE88" w14:textId="0C0EE4A7" w:rsidR="00A078E2" w:rsidRDefault="00D21A24" w:rsidP="003A1BA0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ԷՅՉ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Ի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79DE9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1F0ED" w14:textId="326D530C" w:rsidR="00A078E2" w:rsidRPr="00AE4485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326.0</w:t>
            </w:r>
          </w:p>
        </w:tc>
      </w:tr>
      <w:tr w:rsidR="00A078E2" w14:paraId="37B7E27D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1585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4EEE" w14:textId="77777777" w:rsidR="00A078E2" w:rsidRDefault="00A078E2" w:rsidP="003A1BA0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E277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DF8B" w14:textId="77777777" w:rsidR="00A078E2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A078E2" w14:paraId="43C6939E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AD27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7F8B" w14:textId="77777777" w:rsidR="00A078E2" w:rsidRDefault="00A078E2" w:rsidP="003A1BA0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D130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E22C" w14:textId="77777777" w:rsidR="00A078E2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14:paraId="3419F8E1" w14:textId="52B88248" w:rsidR="00A078E2" w:rsidRDefault="00A078E2" w:rsidP="00A078E2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4</w:t>
      </w:r>
    </w:p>
    <w:p w14:paraId="636D9977" w14:textId="3EF7252D" w:rsidR="00A078E2" w:rsidRDefault="00A078E2" w:rsidP="00A078E2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B85808">
        <w:rPr>
          <w:rFonts w:ascii="GHEA Grapalat" w:hAnsi="GHEA Grapalat"/>
          <w:lang w:val="hy-AM"/>
        </w:rPr>
        <w:t xml:space="preserve">Արտաշատ համայնքի Արտաշատ քաղաքի Կամոյի, Չարենց փողոցների և Աբովյան փ փակուղի կոյուղագծերի վերակառուցման աշխատանքների կատարման նկատմամբ </w:t>
      </w:r>
      <w:r>
        <w:rPr>
          <w:rFonts w:ascii="GHEA Grapalat" w:hAnsi="GHEA Grapalat"/>
          <w:lang w:val="hy-AM"/>
        </w:rPr>
        <w:t>հեղինակային</w:t>
      </w:r>
      <w:r w:rsidRPr="00B85808">
        <w:rPr>
          <w:rFonts w:ascii="GHEA Grapalat" w:hAnsi="GHEA Grapalat"/>
          <w:lang w:val="hy-AM"/>
        </w:rPr>
        <w:t xml:space="preserve"> հսկողության ծառայությունների ձեռքբերում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A078E2" w14:paraId="3AE0B1FF" w14:textId="77777777" w:rsidTr="003A1BA0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5603D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0796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3B1D00B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72BEF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7AD45EA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016E6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5A5B36D1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2D1C7" w14:textId="77777777" w:rsidR="00A078E2" w:rsidRDefault="00A078E2" w:rsidP="003A1BA0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C46C80A" w14:textId="77777777" w:rsidR="00A078E2" w:rsidRDefault="00A078E2" w:rsidP="003A1BA0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274EE23" w14:textId="77777777" w:rsidR="00A078E2" w:rsidRDefault="00A078E2" w:rsidP="003A1BA0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078E2" w14:paraId="00B15D2D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95216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EF6A6" w14:textId="189E1EA9" w:rsidR="00A078E2" w:rsidRDefault="00D21A24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ԷՅՉ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Ի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92449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C02A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D535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078E2" w14:paraId="6E9218BB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31D5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91D8" w14:textId="77777777" w:rsidR="00A078E2" w:rsidRDefault="00A078E2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EC2B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DD8A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C3E6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078E2" w14:paraId="3F605179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B764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621A" w14:textId="77777777" w:rsidR="00A078E2" w:rsidRDefault="00A078E2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5325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61CB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A129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D2275E8" w14:textId="77777777" w:rsidR="00A078E2" w:rsidRDefault="00A078E2" w:rsidP="00A078E2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E1242C9" w14:textId="77777777" w:rsidR="00A078E2" w:rsidRDefault="00A078E2" w:rsidP="00A078E2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A078E2" w:rsidRPr="00D21A24" w14:paraId="0BD9B8DF" w14:textId="77777777" w:rsidTr="003A1BA0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FC72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9A30A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99C2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7B3AA" w14:textId="77777777" w:rsidR="00A078E2" w:rsidRDefault="00A078E2" w:rsidP="003A1BA0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A647B44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078E2" w14:paraId="161074AF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5FC55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E20FF" w14:textId="25EFA23C" w:rsidR="00A078E2" w:rsidRPr="00D21A24" w:rsidRDefault="00D21A24" w:rsidP="003A1BA0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ԷՅՉ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Ի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4A17D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423DC" w14:textId="6B501F4E" w:rsidR="00A078E2" w:rsidRPr="00AE4485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590.0</w:t>
            </w:r>
          </w:p>
        </w:tc>
      </w:tr>
      <w:tr w:rsidR="00A078E2" w14:paraId="1B95BA9C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152D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0A48" w14:textId="77777777" w:rsidR="00A078E2" w:rsidRDefault="00A078E2" w:rsidP="003A1BA0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4912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F402" w14:textId="77777777" w:rsidR="00A078E2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A078E2" w14:paraId="2A434E2C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A9E5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8B03" w14:textId="77777777" w:rsidR="00A078E2" w:rsidRDefault="00A078E2" w:rsidP="003A1BA0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BD3E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47C" w14:textId="77777777" w:rsidR="00A078E2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14:paraId="731ABF81" w14:textId="24F99E6B" w:rsidR="00A078E2" w:rsidRDefault="00A078E2" w:rsidP="00A078E2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5</w:t>
      </w:r>
    </w:p>
    <w:p w14:paraId="6431A9AD" w14:textId="5CE55A6F" w:rsidR="00A078E2" w:rsidRDefault="00A078E2" w:rsidP="00A078E2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B85808">
        <w:rPr>
          <w:rFonts w:ascii="GHEA Grapalat" w:hAnsi="GHEA Grapalat"/>
          <w:lang w:val="hy-AM"/>
        </w:rPr>
        <w:t xml:space="preserve">Արտաշատ համայնքի Արտաշատ քաղաքի Ղուկասյան, Ներսիսյան և Բակունցի փողոցների, Շահումյան 12 և 14 շենքերից դեպի Մարքսի փողոց  կոյուղագծերի վերակառուցման աշխատանքների կատարման նկատմամբ </w:t>
      </w:r>
      <w:r>
        <w:rPr>
          <w:rFonts w:ascii="GHEA Grapalat" w:hAnsi="GHEA Grapalat"/>
          <w:lang w:val="hy-AM"/>
        </w:rPr>
        <w:t>հեղինակային</w:t>
      </w:r>
      <w:r w:rsidRPr="00B85808">
        <w:rPr>
          <w:rFonts w:ascii="GHEA Grapalat" w:hAnsi="GHEA Grapalat"/>
          <w:lang w:val="hy-AM"/>
        </w:rPr>
        <w:t xml:space="preserve"> հսկողության ծառայությունների ձեռքբերում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A078E2" w14:paraId="55F74D1A" w14:textId="77777777" w:rsidTr="003A1BA0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74EC0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1416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A005EE5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534EF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90C8213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6F727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5AA494B8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32ED" w14:textId="77777777" w:rsidR="00A078E2" w:rsidRDefault="00A078E2" w:rsidP="003A1BA0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1B0B75F" w14:textId="77777777" w:rsidR="00A078E2" w:rsidRDefault="00A078E2" w:rsidP="003A1BA0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37761FF" w14:textId="77777777" w:rsidR="00A078E2" w:rsidRDefault="00A078E2" w:rsidP="003A1BA0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078E2" w14:paraId="7F2D6246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5B3A4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96235" w14:textId="12EE0D7E" w:rsidR="00A078E2" w:rsidRDefault="00D21A24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ԷՅՉ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Ի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7DF8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7088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D84A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078E2" w14:paraId="777D0507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1E01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C887" w14:textId="77777777" w:rsidR="00A078E2" w:rsidRDefault="00A078E2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DDC7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E300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4A52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078E2" w14:paraId="58DEF257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C433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864F" w14:textId="77777777" w:rsidR="00A078E2" w:rsidRDefault="00A078E2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5DDD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C6F8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F049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C03DAEE" w14:textId="77777777" w:rsidR="00A078E2" w:rsidRDefault="00A078E2" w:rsidP="00A078E2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AF2C8CF" w14:textId="77777777" w:rsidR="00A078E2" w:rsidRDefault="00A078E2" w:rsidP="00A078E2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A078E2" w:rsidRPr="00D21A24" w14:paraId="057851CF" w14:textId="77777777" w:rsidTr="003A1BA0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E79DB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7311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C28F9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C8B1B" w14:textId="77777777" w:rsidR="00A078E2" w:rsidRDefault="00A078E2" w:rsidP="003A1BA0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0B3182EC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078E2" w14:paraId="6B16A7A7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71CE8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CDEA8" w14:textId="75CFB7AD" w:rsidR="00A078E2" w:rsidRDefault="00D21A24" w:rsidP="003A1BA0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ԷՅՉ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Ի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67594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95820" w14:textId="29127D19" w:rsidR="00A078E2" w:rsidRPr="00AE4485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611.0</w:t>
            </w:r>
          </w:p>
        </w:tc>
      </w:tr>
      <w:tr w:rsidR="00A078E2" w14:paraId="57BD5751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9E50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4B97" w14:textId="77777777" w:rsidR="00A078E2" w:rsidRDefault="00A078E2" w:rsidP="003A1BA0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A23E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FBD2" w14:textId="77777777" w:rsidR="00A078E2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A078E2" w14:paraId="1928E6C4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A8D4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7DCB" w14:textId="77777777" w:rsidR="00A078E2" w:rsidRDefault="00A078E2" w:rsidP="003A1BA0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B819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91BD" w14:textId="77777777" w:rsidR="00A078E2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14:paraId="51299E48" w14:textId="0C8C6F54" w:rsidR="00A078E2" w:rsidRDefault="00A078E2" w:rsidP="00A078E2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6</w:t>
      </w:r>
    </w:p>
    <w:p w14:paraId="44AA0905" w14:textId="06A6C463" w:rsidR="00A078E2" w:rsidRDefault="00A078E2" w:rsidP="00A078E2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 w:rsidRPr="00B85808">
        <w:rPr>
          <w:rFonts w:ascii="GHEA Grapalat" w:hAnsi="GHEA Grapalat"/>
          <w:lang w:val="hy-AM"/>
        </w:rPr>
        <w:t>Արտաշատ համայնքի Արտաշատ քաղաքի Ազատամարտիկների փողոցից դեպի Վ</w:t>
      </w:r>
      <w:r w:rsidRPr="00B85808">
        <w:rPr>
          <w:rFonts w:ascii="Cambria Math" w:hAnsi="Cambria Math"/>
          <w:lang w:val="hy-AM"/>
        </w:rPr>
        <w:t>․</w:t>
      </w:r>
      <w:r w:rsidRPr="00B85808">
        <w:rPr>
          <w:rFonts w:ascii="GHEA Grapalat" w:hAnsi="GHEA Grapalat"/>
          <w:lang w:val="hy-AM"/>
        </w:rPr>
        <w:t xml:space="preserve">Արտաշատ բնակավայր տանող ճանապարհի կոյուղագծերի վերակառուցման աշխատանքների կատարման նկատմամբ </w:t>
      </w:r>
      <w:r>
        <w:rPr>
          <w:rFonts w:ascii="GHEA Grapalat" w:hAnsi="GHEA Grapalat"/>
          <w:lang w:val="hy-AM"/>
        </w:rPr>
        <w:t>հեղինակային</w:t>
      </w:r>
      <w:r w:rsidRPr="00B85808">
        <w:rPr>
          <w:rFonts w:ascii="GHEA Grapalat" w:hAnsi="GHEA Grapalat"/>
          <w:lang w:val="hy-AM"/>
        </w:rPr>
        <w:t xml:space="preserve"> հսկողության ծառայությունների ձեռքբերում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A078E2" w14:paraId="1CC6B4DE" w14:textId="77777777" w:rsidTr="003A1BA0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EEFD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4883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0B9B92F3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12115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B3F144C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7024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7BACE852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98A6D" w14:textId="77777777" w:rsidR="00A078E2" w:rsidRDefault="00A078E2" w:rsidP="003A1BA0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0D203C29" w14:textId="77777777" w:rsidR="00A078E2" w:rsidRDefault="00A078E2" w:rsidP="003A1BA0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28B0AC17" w14:textId="77777777" w:rsidR="00A078E2" w:rsidRDefault="00A078E2" w:rsidP="003A1BA0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078E2" w14:paraId="4CF58D47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55935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BEE57" w14:textId="226A4E48" w:rsidR="00A078E2" w:rsidRDefault="00D21A24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ԷՅՉ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Ի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6044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D051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956F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078E2" w14:paraId="2F956B80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C15A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4407" w14:textId="77777777" w:rsidR="00A078E2" w:rsidRDefault="00A078E2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B271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40C3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5D06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078E2" w14:paraId="0E6ABCE2" w14:textId="77777777" w:rsidTr="003A1BA0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C972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D9E1" w14:textId="77777777" w:rsidR="00A078E2" w:rsidRDefault="00A078E2" w:rsidP="003A1BA0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60CF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B766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817F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FDCD21D" w14:textId="77777777" w:rsidR="00A078E2" w:rsidRDefault="00A078E2" w:rsidP="00A078E2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5757C39" w14:textId="77777777" w:rsidR="00A078E2" w:rsidRDefault="00A078E2" w:rsidP="00A078E2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A078E2" w:rsidRPr="00D21A24" w14:paraId="6DA060F6" w14:textId="77777777" w:rsidTr="003A1BA0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80CE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94077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B0911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7CA7C" w14:textId="77777777" w:rsidR="00A078E2" w:rsidRDefault="00A078E2" w:rsidP="003A1BA0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AEFD3E2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078E2" w14:paraId="7F7034CB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4B1BB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3037" w14:textId="262872E8" w:rsidR="00A078E2" w:rsidRDefault="00D21A24" w:rsidP="003A1BA0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ԷՅՉ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Ի</w:t>
            </w: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5F5F5"/>
              </w:rPr>
              <w:t>-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</w:rPr>
              <w:t>ԷՅ</w:t>
            </w:r>
            <w:r>
              <w:rPr>
                <w:rFonts w:ascii="Arial" w:hAnsi="Arial" w:cs="Arial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B3A7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1E94E" w14:textId="759DA387" w:rsidR="00A078E2" w:rsidRPr="00AE4485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915.0</w:t>
            </w:r>
          </w:p>
        </w:tc>
      </w:tr>
      <w:tr w:rsidR="00A078E2" w14:paraId="71B497EC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3953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D615" w14:textId="77777777" w:rsidR="00A078E2" w:rsidRDefault="00A078E2" w:rsidP="003A1BA0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AE8E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7000" w14:textId="77777777" w:rsidR="00A078E2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A078E2" w14:paraId="2F92F79B" w14:textId="77777777" w:rsidTr="003A1BA0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3677" w14:textId="77777777" w:rsidR="00A078E2" w:rsidRPr="007878BE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4546" w14:textId="77777777" w:rsidR="00A078E2" w:rsidRDefault="00A078E2" w:rsidP="003A1BA0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8AA9" w14:textId="77777777" w:rsidR="00A078E2" w:rsidRDefault="00A078E2" w:rsidP="003A1BA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5588" w14:textId="77777777" w:rsidR="00A078E2" w:rsidRDefault="00A078E2" w:rsidP="003A1BA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14:paraId="2ABE5986" w14:textId="77777777" w:rsidR="007878BE" w:rsidRDefault="007878BE" w:rsidP="00772189">
      <w:pPr>
        <w:pStyle w:val="a4"/>
        <w:jc w:val="both"/>
        <w:rPr>
          <w:lang w:val="hy-AM"/>
        </w:rPr>
      </w:pPr>
    </w:p>
    <w:p w14:paraId="7DC248FF" w14:textId="2E9A294B" w:rsidR="00511BD8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“Գնումների մասին” ՀՀ օրենքի 10-րդ հոդվածի համաձայն` </w:t>
      </w:r>
      <w:r w:rsidR="00511BD8">
        <w:rPr>
          <w:lang w:val="hy-AM"/>
        </w:rPr>
        <w:t xml:space="preserve">անգործության ժամկետ </w:t>
      </w:r>
      <w:r w:rsidR="000604D4">
        <w:rPr>
          <w:lang w:val="hy-AM"/>
        </w:rPr>
        <w:t xml:space="preserve">չի սահմանվում </w:t>
      </w:r>
    </w:p>
    <w:p w14:paraId="73B792B4" w14:textId="72F8E8FE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 </w:t>
      </w:r>
      <w:r w:rsidR="007878BE">
        <w:rPr>
          <w:lang w:val="hy-AM"/>
        </w:rPr>
        <w:t>ԱՄԱՀ-</w:t>
      </w:r>
      <w:r w:rsidR="000604D4">
        <w:rPr>
          <w:lang w:val="hy-AM"/>
        </w:rPr>
        <w:t>ՄԱ</w:t>
      </w:r>
      <w:r w:rsidR="00A078E2">
        <w:rPr>
          <w:lang w:val="hy-AM"/>
        </w:rPr>
        <w:t>Ծ</w:t>
      </w:r>
      <w:r w:rsidR="000604D4">
        <w:rPr>
          <w:lang w:val="hy-AM"/>
        </w:rPr>
        <w:t>ՁԲ-26/</w:t>
      </w:r>
      <w:r w:rsidR="00A078E2">
        <w:rPr>
          <w:lang w:val="hy-AM"/>
        </w:rPr>
        <w:t>45</w:t>
      </w:r>
      <w:r w:rsidR="00511BD8">
        <w:rPr>
          <w:lang w:val="hy-AM"/>
        </w:rPr>
        <w:t xml:space="preserve"> </w:t>
      </w:r>
      <w:r>
        <w:rPr>
          <w:lang w:val="hy-AM"/>
        </w:rPr>
        <w:t>ծածկագրով գնումների համակարգող Գեղամյան Մարիամ-ին:</w:t>
      </w:r>
    </w:p>
    <w:p w14:paraId="6483ED7D" w14:textId="77777777" w:rsidR="00772189" w:rsidRDefault="00772189" w:rsidP="00772189">
      <w:pPr>
        <w:pStyle w:val="a4"/>
        <w:rPr>
          <w:lang w:val="hy-AM"/>
        </w:rPr>
      </w:pPr>
      <w:r w:rsidRPr="00902F4D">
        <w:rPr>
          <w:lang w:val="hy-AM"/>
        </w:rPr>
        <w:t xml:space="preserve">Հեռախոս՝ </w:t>
      </w:r>
      <w:r>
        <w:rPr>
          <w:lang w:val="hy-AM"/>
        </w:rPr>
        <w:t>094-10-18-69</w:t>
      </w:r>
    </w:p>
    <w:p w14:paraId="444B6A52" w14:textId="56EEB1AB" w:rsidR="00A078E2" w:rsidRDefault="00772189" w:rsidP="00A078E2">
      <w:pPr>
        <w:shd w:val="clear" w:color="auto" w:fill="FFFFFF"/>
        <w:spacing w:line="240" w:lineRule="atLeast"/>
        <w:rPr>
          <w:rFonts w:asciiTheme="minorHAnsi" w:hAnsiTheme="minorHAnsi" w:cs="Helvetica"/>
          <w:color w:val="87898F"/>
          <w:sz w:val="18"/>
          <w:szCs w:val="18"/>
          <w:shd w:val="clear" w:color="auto" w:fill="FFFFFF"/>
          <w:lang w:val="hy-AM"/>
        </w:rPr>
      </w:pPr>
      <w:r>
        <w:rPr>
          <w:lang w:val="hy-AM"/>
        </w:rPr>
        <w:t xml:space="preserve">Էլեկոտրանային փոստ՝  </w:t>
      </w:r>
      <w:hyperlink r:id="rId4" w:history="1">
        <w:r w:rsidR="00A078E2" w:rsidRPr="003A0FB1">
          <w:rPr>
            <w:rStyle w:val="a3"/>
            <w:rFonts w:ascii="Helvetica" w:hAnsi="Helvetica" w:cs="Helvetica"/>
            <w:sz w:val="18"/>
            <w:szCs w:val="18"/>
            <w:shd w:val="clear" w:color="auto" w:fill="FFFFFF"/>
            <w:lang w:val="hy-AM"/>
          </w:rPr>
          <w:t>subvencia2025@mail.ru</w:t>
        </w:r>
      </w:hyperlink>
    </w:p>
    <w:p w14:paraId="7BC62CCF" w14:textId="126192DA" w:rsidR="00B15617" w:rsidRPr="00902F4D" w:rsidRDefault="00D21A24" w:rsidP="00A078E2">
      <w:pPr>
        <w:shd w:val="clear" w:color="auto" w:fill="FFFFFF"/>
        <w:spacing w:line="240" w:lineRule="atLeast"/>
        <w:rPr>
          <w:lang w:val="hy-AM"/>
        </w:rPr>
      </w:pPr>
      <w:hyperlink r:id="rId5" w:history="1">
        <w:r w:rsidR="007878BE" w:rsidRPr="007878BE">
          <w:rPr>
            <w:rFonts w:ascii="Helvetica" w:eastAsia="Times New Roman" w:hAnsi="Helvetica" w:cs="Helvetica"/>
            <w:color w:val="2C2D2E"/>
            <w:sz w:val="21"/>
            <w:szCs w:val="21"/>
            <w:shd w:val="clear" w:color="auto" w:fill="FFFFFF"/>
            <w:lang w:val="hy-AM"/>
          </w:rPr>
          <w:br/>
        </w:r>
      </w:hyperlink>
      <w:r w:rsidR="007878BE">
        <w:rPr>
          <w:rFonts w:eastAsia="Times New Roman"/>
          <w:lang w:val="hy-AM"/>
        </w:rPr>
        <w:t xml:space="preserve"> </w:t>
      </w:r>
      <w:r w:rsidR="00772189">
        <w:rPr>
          <w:lang w:val="hy-AM"/>
        </w:rPr>
        <w:t xml:space="preserve">Պատվիրատու` </w:t>
      </w:r>
      <w:r w:rsidR="007878BE">
        <w:rPr>
          <w:lang w:val="hy-AM"/>
        </w:rPr>
        <w:t>Արարատի մարզի Արտաշատի համայնքապետարան</w:t>
      </w:r>
    </w:p>
    <w:sectPr w:rsidR="00B15617" w:rsidRPr="00902F4D" w:rsidSect="00AE4485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054"/>
    <w:rsid w:val="00004421"/>
    <w:rsid w:val="000604D4"/>
    <w:rsid w:val="00511BD8"/>
    <w:rsid w:val="007355FC"/>
    <w:rsid w:val="00772189"/>
    <w:rsid w:val="007878BE"/>
    <w:rsid w:val="00902F4D"/>
    <w:rsid w:val="00A078E2"/>
    <w:rsid w:val="00AE4485"/>
    <w:rsid w:val="00B05054"/>
    <w:rsid w:val="00B15617"/>
    <w:rsid w:val="00B63EA7"/>
    <w:rsid w:val="00B8319F"/>
    <w:rsid w:val="00B948B6"/>
    <w:rsid w:val="00D21A24"/>
    <w:rsid w:val="00F223F3"/>
    <w:rsid w:val="00F9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BCB"/>
  <w15:chartTrackingRefBased/>
  <w15:docId w15:val="{2A2D2684-9250-44C8-9B10-3DD6DFC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9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18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721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787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5289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d.vk.com/account?open_page=main&amp;flow_service=ecoplate_mail" TargetMode="External"/><Relationship Id="rId4" Type="http://schemas.openxmlformats.org/officeDocument/2006/relationships/hyperlink" Target="mailto:subvencia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17</cp:revision>
  <dcterms:created xsi:type="dcterms:W3CDTF">2025-12-15T11:22:00Z</dcterms:created>
  <dcterms:modified xsi:type="dcterms:W3CDTF">2026-04-07T13:07:00Z</dcterms:modified>
</cp:coreProperties>
</file>