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25" w:rsidRDefault="00383725" w:rsidP="0038372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83725" w:rsidRDefault="00383725" w:rsidP="0038372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83725" w:rsidRDefault="00383725" w:rsidP="0038372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83725" w:rsidRPr="00E100F0" w:rsidRDefault="00383725" w:rsidP="00383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E6296" w:rsidRPr="008E6296">
        <w:rPr>
          <w:rFonts w:ascii="GHEA Grapalat" w:hAnsi="GHEA Grapalat" w:cs="Arial"/>
          <w:b w:val="0"/>
          <w:noProof/>
          <w:sz w:val="20"/>
        </w:rPr>
        <w:t>ՍՄ</w:t>
      </w:r>
      <w:r w:rsidR="008E6296" w:rsidRPr="0049710B">
        <w:rPr>
          <w:rFonts w:ascii="GHEA Grapalat" w:hAnsi="GHEA Grapalat" w:cs="Arial"/>
          <w:b w:val="0"/>
          <w:noProof/>
          <w:sz w:val="20"/>
          <w:lang w:val="af-ZA"/>
        </w:rPr>
        <w:t>-</w:t>
      </w:r>
      <w:r w:rsidR="008E6296" w:rsidRPr="008E6296">
        <w:rPr>
          <w:rFonts w:ascii="GHEA Grapalat" w:hAnsi="GHEA Grapalat" w:cs="Arial"/>
          <w:b w:val="0"/>
          <w:noProof/>
          <w:sz w:val="20"/>
        </w:rPr>
        <w:t>ՄՀ</w:t>
      </w:r>
      <w:r w:rsidR="008E6296" w:rsidRPr="0049710B">
        <w:rPr>
          <w:rFonts w:ascii="GHEA Grapalat" w:hAnsi="GHEA Grapalat" w:cs="Arial"/>
          <w:b w:val="0"/>
          <w:noProof/>
          <w:sz w:val="20"/>
          <w:lang w:val="af-ZA"/>
        </w:rPr>
        <w:t>-</w:t>
      </w:r>
      <w:r w:rsidR="005F12AC">
        <w:rPr>
          <w:rFonts w:ascii="GHEA Grapalat" w:hAnsi="GHEA Grapalat" w:cs="Arial"/>
          <w:b w:val="0"/>
          <w:noProof/>
          <w:sz w:val="20"/>
          <w:lang w:val="hy-AM"/>
        </w:rPr>
        <w:t>ԳՀԽԾ</w:t>
      </w:r>
      <w:r w:rsidR="008E6296" w:rsidRPr="008E6296">
        <w:rPr>
          <w:rFonts w:ascii="GHEA Grapalat" w:hAnsi="GHEA Grapalat" w:cs="Arial"/>
          <w:b w:val="0"/>
          <w:noProof/>
          <w:sz w:val="20"/>
          <w:lang w:val="hy-AM"/>
        </w:rPr>
        <w:t>ՁԲ</w:t>
      </w:r>
      <w:r w:rsidR="008E6296" w:rsidRPr="0049710B">
        <w:rPr>
          <w:rFonts w:ascii="GHEA Grapalat" w:hAnsi="GHEA Grapalat" w:cs="Arial"/>
          <w:b w:val="0"/>
          <w:noProof/>
          <w:sz w:val="20"/>
          <w:lang w:val="af-ZA"/>
        </w:rPr>
        <w:t>-2</w:t>
      </w:r>
      <w:r w:rsidR="005F12AC">
        <w:rPr>
          <w:rFonts w:ascii="GHEA Grapalat" w:hAnsi="GHEA Grapalat" w:cs="Arial"/>
          <w:b w:val="0"/>
          <w:noProof/>
          <w:sz w:val="20"/>
          <w:lang w:val="hy-AM"/>
        </w:rPr>
        <w:t>2</w:t>
      </w:r>
      <w:r w:rsidR="008E6296" w:rsidRPr="0049710B">
        <w:rPr>
          <w:rFonts w:ascii="GHEA Grapalat" w:hAnsi="GHEA Grapalat" w:cs="Arial"/>
          <w:b w:val="0"/>
          <w:noProof/>
          <w:sz w:val="20"/>
          <w:lang w:val="af-ZA"/>
        </w:rPr>
        <w:t>/</w:t>
      </w:r>
      <w:r w:rsidR="00E1511E">
        <w:rPr>
          <w:rFonts w:ascii="GHEA Grapalat" w:hAnsi="GHEA Grapalat" w:cs="Arial"/>
          <w:b w:val="0"/>
          <w:noProof/>
          <w:sz w:val="20"/>
          <w:lang w:val="hy-AM"/>
        </w:rPr>
        <w:t>05</w:t>
      </w:r>
    </w:p>
    <w:p w:rsidR="00383725" w:rsidRPr="00FB1A0C" w:rsidRDefault="00383725" w:rsidP="00383725">
      <w:pPr>
        <w:rPr>
          <w:rFonts w:ascii="Calibri" w:hAnsi="Calibri"/>
          <w:lang w:val="af-ZA"/>
        </w:rPr>
      </w:pPr>
    </w:p>
    <w:p w:rsidR="00383725" w:rsidRPr="008E6296" w:rsidRDefault="00383725" w:rsidP="00383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6296">
        <w:rPr>
          <w:rFonts w:ascii="GHEA Grapalat" w:hAnsi="GHEA Grapalat" w:cs="Sylfaen"/>
          <w:sz w:val="20"/>
          <w:u w:val="single"/>
          <w:lang w:val="ru-RU"/>
        </w:rPr>
        <w:t>Մեղրիի</w:t>
      </w:r>
      <w:r w:rsidR="00852426" w:rsidRPr="0085242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8E6296">
        <w:rPr>
          <w:rFonts w:ascii="GHEA Grapalat" w:hAnsi="GHEA Grapalat" w:cs="Sylfaen"/>
          <w:sz w:val="20"/>
          <w:u w:val="single"/>
          <w:lang w:val="ru-RU"/>
        </w:rPr>
        <w:t>համայնքապետարանը</w:t>
      </w:r>
      <w:r w:rsidRPr="008E6296">
        <w:rPr>
          <w:rFonts w:ascii="GHEA Grapalat" w:hAnsi="GHEA Grapalat" w:cs="Sylfaen"/>
          <w:sz w:val="20"/>
          <w:lang w:val="af-ZA"/>
        </w:rPr>
        <w:t xml:space="preserve"> ստորև նե</w:t>
      </w:r>
      <w:r w:rsidR="00700198" w:rsidRPr="008E6296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="008E6296" w:rsidRPr="008E6296">
        <w:rPr>
          <w:rFonts w:ascii="GHEA Grapalat" w:hAnsi="GHEA Grapalat" w:cs="Sylfaen"/>
          <w:noProof/>
          <w:sz w:val="20"/>
          <w:lang w:val="hy-AM"/>
        </w:rPr>
        <w:t>նախագծանախահաշվային</w:t>
      </w:r>
      <w:r w:rsidR="00852426" w:rsidRPr="00852426">
        <w:rPr>
          <w:rFonts w:ascii="GHEA Grapalat" w:hAnsi="GHEA Grapalat" w:cs="Sylfaen"/>
          <w:noProof/>
          <w:sz w:val="20"/>
          <w:lang w:val="af-ZA"/>
        </w:rPr>
        <w:t xml:space="preserve"> </w:t>
      </w:r>
      <w:r w:rsidR="008E6296" w:rsidRPr="008E6296">
        <w:rPr>
          <w:rFonts w:ascii="GHEA Grapalat" w:hAnsi="GHEA Grapalat" w:cs="Sylfaen"/>
          <w:noProof/>
          <w:sz w:val="20"/>
          <w:lang w:val="hy-AM"/>
        </w:rPr>
        <w:t>փաստաթղթերի</w:t>
      </w:r>
      <w:r w:rsidR="00852426" w:rsidRPr="00852426">
        <w:rPr>
          <w:rFonts w:ascii="GHEA Grapalat" w:hAnsi="GHEA Grapalat" w:cs="Sylfaen"/>
          <w:noProof/>
          <w:sz w:val="20"/>
          <w:lang w:val="af-ZA"/>
        </w:rPr>
        <w:t xml:space="preserve"> </w:t>
      </w:r>
      <w:r w:rsidR="008E6296" w:rsidRPr="008E6296">
        <w:rPr>
          <w:rFonts w:ascii="GHEA Grapalat" w:hAnsi="GHEA Grapalat" w:cs="Sylfaen"/>
          <w:noProof/>
          <w:sz w:val="20"/>
          <w:lang w:val="hy-AM"/>
        </w:rPr>
        <w:t>կազմման</w:t>
      </w:r>
      <w:r w:rsidR="00852426" w:rsidRPr="00852426">
        <w:rPr>
          <w:rFonts w:ascii="GHEA Grapalat" w:hAnsi="GHEA Grapalat" w:cs="Sylfaen"/>
          <w:noProof/>
          <w:sz w:val="20"/>
          <w:lang w:val="af-ZA"/>
        </w:rPr>
        <w:t xml:space="preserve"> </w:t>
      </w:r>
      <w:r w:rsidR="008E6296" w:rsidRPr="008E6296">
        <w:rPr>
          <w:rFonts w:ascii="GHEA Grapalat" w:hAnsi="GHEA Grapalat" w:cs="Sylfaen"/>
          <w:noProof/>
          <w:sz w:val="20"/>
          <w:lang w:val="hy-AM"/>
        </w:rPr>
        <w:t>խորհրդատվակա</w:t>
      </w:r>
      <w:r w:rsidR="00852426" w:rsidRPr="00852426">
        <w:rPr>
          <w:rFonts w:ascii="GHEA Grapalat" w:hAnsi="GHEA Grapalat" w:cs="Sylfaen"/>
          <w:noProof/>
          <w:sz w:val="20"/>
          <w:lang w:val="af-ZA"/>
        </w:rPr>
        <w:t xml:space="preserve"> </w:t>
      </w:r>
      <w:r w:rsidR="008E6296" w:rsidRPr="008E6296">
        <w:rPr>
          <w:rFonts w:ascii="GHEA Grapalat" w:hAnsi="GHEA Grapalat" w:cs="Sylfaen"/>
          <w:noProof/>
          <w:sz w:val="20"/>
          <w:lang w:val="hy-AM"/>
        </w:rPr>
        <w:t>ն</w:t>
      </w:r>
      <w:r w:rsidR="005F12AC">
        <w:rPr>
          <w:rFonts w:ascii="GHEA Grapalat" w:hAnsi="GHEA Grapalat" w:cs="Sylfaen"/>
          <w:noProof/>
          <w:sz w:val="20"/>
          <w:lang w:val="hy-AM"/>
        </w:rPr>
        <w:t>ծառայություններ</w:t>
      </w:r>
      <w:r w:rsidR="008E6296" w:rsidRPr="008E6296">
        <w:rPr>
          <w:rFonts w:ascii="GHEA Grapalat" w:hAnsi="GHEA Grapalat" w:cs="Sylfaen"/>
          <w:noProof/>
          <w:sz w:val="20"/>
          <w:lang w:val="hy-AM"/>
        </w:rPr>
        <w:t>ի</w:t>
      </w:r>
      <w:r w:rsidR="00852426" w:rsidRPr="00852426">
        <w:rPr>
          <w:rFonts w:ascii="GHEA Grapalat" w:hAnsi="GHEA Grapalat" w:cs="Sylfaen"/>
          <w:noProof/>
          <w:sz w:val="20"/>
          <w:lang w:val="af-ZA"/>
        </w:rPr>
        <w:t xml:space="preserve"> </w:t>
      </w:r>
      <w:r w:rsidR="008E6296">
        <w:rPr>
          <w:rFonts w:ascii="GHEA Grapalat" w:hAnsi="GHEA Grapalat" w:cs="Sylfaen"/>
          <w:noProof/>
          <w:sz w:val="20"/>
        </w:rPr>
        <w:t>ձեռքբերման</w:t>
      </w:r>
      <w:r w:rsidR="00852426" w:rsidRPr="00852426">
        <w:rPr>
          <w:rFonts w:ascii="GHEA Grapalat" w:hAnsi="GHEA Grapalat" w:cs="Sylfaen"/>
          <w:noProof/>
          <w:sz w:val="20"/>
          <w:lang w:val="af-ZA"/>
        </w:rPr>
        <w:t xml:space="preserve"> </w:t>
      </w:r>
      <w:r w:rsidRPr="008E6296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8E6296" w:rsidRPr="008E6296">
        <w:rPr>
          <w:rFonts w:ascii="GHEA Grapalat" w:hAnsi="GHEA Grapalat" w:cs="Arial"/>
          <w:noProof/>
          <w:sz w:val="20"/>
        </w:rPr>
        <w:t>ՍՄ</w:t>
      </w:r>
      <w:r w:rsidR="008E6296" w:rsidRPr="008E6296">
        <w:rPr>
          <w:rFonts w:ascii="GHEA Grapalat" w:hAnsi="GHEA Grapalat" w:cs="Arial"/>
          <w:noProof/>
          <w:sz w:val="20"/>
          <w:lang w:val="af-ZA"/>
        </w:rPr>
        <w:t>-</w:t>
      </w:r>
      <w:r w:rsidR="008E6296" w:rsidRPr="008E6296">
        <w:rPr>
          <w:rFonts w:ascii="GHEA Grapalat" w:hAnsi="GHEA Grapalat" w:cs="Arial"/>
          <w:noProof/>
          <w:sz w:val="20"/>
        </w:rPr>
        <w:t>ՄՀ</w:t>
      </w:r>
      <w:r w:rsidR="008E6296" w:rsidRPr="008E6296">
        <w:rPr>
          <w:rFonts w:ascii="GHEA Grapalat" w:hAnsi="GHEA Grapalat" w:cs="Arial"/>
          <w:noProof/>
          <w:sz w:val="20"/>
          <w:lang w:val="af-ZA"/>
        </w:rPr>
        <w:t>-</w:t>
      </w:r>
      <w:r w:rsidR="005F12AC">
        <w:rPr>
          <w:rFonts w:ascii="GHEA Grapalat" w:hAnsi="GHEA Grapalat" w:cs="Arial"/>
          <w:noProof/>
          <w:sz w:val="20"/>
          <w:lang w:val="hy-AM"/>
        </w:rPr>
        <w:t>ԳՀԽԾ</w:t>
      </w:r>
      <w:r w:rsidR="008E6296" w:rsidRPr="008E6296">
        <w:rPr>
          <w:rFonts w:ascii="GHEA Grapalat" w:hAnsi="GHEA Grapalat" w:cs="Arial"/>
          <w:noProof/>
          <w:sz w:val="20"/>
          <w:lang w:val="hy-AM"/>
        </w:rPr>
        <w:t>ՁԲ</w:t>
      </w:r>
      <w:r w:rsidR="008E6296" w:rsidRPr="008E6296">
        <w:rPr>
          <w:rFonts w:ascii="GHEA Grapalat" w:hAnsi="GHEA Grapalat" w:cs="Arial"/>
          <w:noProof/>
          <w:sz w:val="20"/>
          <w:lang w:val="af-ZA"/>
        </w:rPr>
        <w:t>-2</w:t>
      </w:r>
      <w:r w:rsidR="005F12AC">
        <w:rPr>
          <w:rFonts w:ascii="GHEA Grapalat" w:hAnsi="GHEA Grapalat" w:cs="Arial"/>
          <w:noProof/>
          <w:sz w:val="20"/>
          <w:lang w:val="hy-AM"/>
        </w:rPr>
        <w:t>2</w:t>
      </w:r>
      <w:r w:rsidR="008E6296" w:rsidRPr="008E6296">
        <w:rPr>
          <w:rFonts w:ascii="GHEA Grapalat" w:hAnsi="GHEA Grapalat" w:cs="Arial"/>
          <w:noProof/>
          <w:sz w:val="20"/>
          <w:lang w:val="af-ZA"/>
        </w:rPr>
        <w:t>/</w:t>
      </w:r>
      <w:r w:rsidR="00E1511E">
        <w:rPr>
          <w:rFonts w:ascii="GHEA Grapalat" w:hAnsi="GHEA Grapalat" w:cs="Arial"/>
          <w:noProof/>
          <w:sz w:val="20"/>
          <w:lang w:val="hy-AM"/>
        </w:rPr>
        <w:t>05</w:t>
      </w:r>
      <w:r w:rsidR="00852426" w:rsidRPr="00852426">
        <w:rPr>
          <w:rFonts w:ascii="GHEA Grapalat" w:hAnsi="GHEA Grapalat" w:cs="Arial"/>
          <w:noProof/>
          <w:sz w:val="20"/>
          <w:lang w:val="af-ZA"/>
        </w:rPr>
        <w:t xml:space="preserve"> </w:t>
      </w:r>
      <w:r w:rsidRPr="008E6296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83725" w:rsidRPr="00E11BF7" w:rsidRDefault="00383725" w:rsidP="0038372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725" w:rsidRDefault="00383725" w:rsidP="0038372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5F12AC">
        <w:rPr>
          <w:rFonts w:ascii="GHEA Grapalat" w:hAnsi="GHEA Grapalat"/>
          <w:sz w:val="20"/>
          <w:lang w:val="af-ZA"/>
        </w:rPr>
        <w:t>2</w:t>
      </w:r>
      <w:r w:rsidR="005F12AC">
        <w:rPr>
          <w:rFonts w:ascii="GHEA Grapalat" w:hAnsi="GHEA Grapalat"/>
          <w:sz w:val="20"/>
          <w:lang w:val="hy-AM"/>
        </w:rPr>
        <w:t>2</w:t>
      </w:r>
      <w:r w:rsidR="00852426" w:rsidRPr="0085242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="00E1511E">
        <w:rPr>
          <w:rFonts w:ascii="GHEA Grapalat" w:hAnsi="GHEA Grapalat"/>
          <w:sz w:val="20"/>
          <w:lang w:val="hy-AM"/>
        </w:rPr>
        <w:t>նոյեմբեր</w:t>
      </w:r>
      <w:r>
        <w:rPr>
          <w:rFonts w:ascii="GHEA Grapalat" w:hAnsi="GHEA Grapalat"/>
          <w:sz w:val="20"/>
        </w:rPr>
        <w:t>ի</w:t>
      </w:r>
      <w:r w:rsidR="00852426" w:rsidRPr="00852426">
        <w:rPr>
          <w:rFonts w:ascii="GHEA Grapalat" w:hAnsi="GHEA Grapalat"/>
          <w:sz w:val="20"/>
          <w:lang w:val="af-ZA"/>
        </w:rPr>
        <w:t xml:space="preserve"> </w:t>
      </w:r>
      <w:r w:rsidR="00E1511E">
        <w:rPr>
          <w:rFonts w:ascii="GHEA Grapalat" w:hAnsi="GHEA Grapalat"/>
          <w:sz w:val="20"/>
          <w:lang w:val="hy-AM"/>
        </w:rPr>
        <w:t>08</w:t>
      </w:r>
      <w:r w:rsidRPr="00E100F0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ի</w:t>
      </w:r>
      <w:r w:rsidR="00852426" w:rsidRPr="0085242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="001A5DBC">
        <w:rPr>
          <w:rFonts w:ascii="GHEA Grapalat" w:hAnsi="GHEA Grapalat"/>
          <w:sz w:val="20"/>
          <w:lang w:val="af-ZA"/>
        </w:rPr>
        <w:t>2</w:t>
      </w:r>
      <w:r w:rsidR="00852426" w:rsidRPr="0085242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852426">
        <w:rPr>
          <w:rFonts w:ascii="GHEA Grapalat" w:hAnsi="GHEA Grapalat" w:cs="Sylfaen"/>
          <w:sz w:val="20"/>
          <w:lang w:val="ru-RU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83B66" w:rsidRDefault="00A83B66" w:rsidP="00383725">
      <w:pPr>
        <w:pStyle w:val="2"/>
        <w:ind w:firstLine="0"/>
        <w:rPr>
          <w:rFonts w:ascii="GHEA Grapalat" w:hAnsi="GHEA Grapalat"/>
          <w:sz w:val="20"/>
          <w:lang w:val="hy-AM"/>
        </w:rPr>
      </w:pPr>
    </w:p>
    <w:p w:rsidR="005F12AC" w:rsidRDefault="005F12AC" w:rsidP="005F12AC">
      <w:pPr>
        <w:pStyle w:val="2"/>
        <w:ind w:firstLine="0"/>
        <w:rPr>
          <w:rFonts w:ascii="GHEA Grapalat" w:hAnsi="GHEA Grapalat" w:cs="Sylfaen"/>
          <w:sz w:val="20"/>
          <w:lang w:val="hy-AM"/>
        </w:rPr>
      </w:pPr>
    </w:p>
    <w:p w:rsidR="005F12AC" w:rsidRPr="007F09E9" w:rsidRDefault="00E1511E" w:rsidP="005F12AC">
      <w:pPr>
        <w:pStyle w:val="2"/>
        <w:ind w:firstLine="0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1</w:t>
      </w:r>
      <w:r w:rsidR="005F12AC">
        <w:rPr>
          <w:rFonts w:ascii="GHEA Grapalat" w:hAnsi="GHEA Grapalat" w:cs="Sylfaen"/>
          <w:sz w:val="20"/>
          <w:lang w:val="hy-AM"/>
        </w:rPr>
        <w:t>՝</w:t>
      </w:r>
    </w:p>
    <w:p w:rsidR="005F12AC" w:rsidRPr="005F12AC" w:rsidRDefault="005F12AC" w:rsidP="005F12AC">
      <w:pPr>
        <w:pStyle w:val="2"/>
        <w:ind w:firstLine="0"/>
        <w:rPr>
          <w:rFonts w:ascii="GHEA Grapalat" w:hAnsi="GHEA Grapalat"/>
          <w:sz w:val="20"/>
          <w:lang w:val="hy-AM"/>
        </w:rPr>
      </w:pPr>
      <w:r w:rsidRPr="007F09E9">
        <w:rPr>
          <w:rFonts w:ascii="GHEA Grapalat" w:hAnsi="GHEA Grapalat" w:cs="Sylfaen"/>
          <w:sz w:val="20"/>
          <w:lang w:val="af-ZA"/>
        </w:rPr>
        <w:t>Գնման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7F09E9">
        <w:rPr>
          <w:rFonts w:ascii="GHEA Grapalat" w:hAnsi="GHEA Grapalat" w:cs="Sylfaen"/>
          <w:sz w:val="20"/>
          <w:lang w:val="af-ZA"/>
        </w:rPr>
        <w:t>առարկա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7F09E9">
        <w:rPr>
          <w:rFonts w:ascii="GHEA Grapalat" w:hAnsi="GHEA Grapalat" w:cs="Sylfaen"/>
          <w:sz w:val="20"/>
          <w:lang w:val="af-ZA"/>
        </w:rPr>
        <w:t>է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7F09E9">
        <w:rPr>
          <w:rFonts w:ascii="GHEA Grapalat" w:hAnsi="GHEA Grapalat" w:cs="Sylfaen"/>
          <w:sz w:val="20"/>
          <w:lang w:val="af-ZA"/>
        </w:rPr>
        <w:t>հանդիսանում</w:t>
      </w:r>
      <w:r w:rsidRPr="007F09E9">
        <w:rPr>
          <w:rFonts w:ascii="GHEA Grapalat" w:hAnsi="GHEA Grapalat"/>
          <w:sz w:val="20"/>
          <w:lang w:val="af-ZA"/>
        </w:rPr>
        <w:t xml:space="preserve">` </w:t>
      </w:r>
      <w:r w:rsidRPr="005F12AC">
        <w:rPr>
          <w:rFonts w:ascii="Calibri Light" w:hAnsi="Calibri Light" w:cs="Calibri Light"/>
          <w:bCs/>
          <w:sz w:val="20"/>
          <w:lang w:val="hy-AM"/>
        </w:rPr>
        <w:t>Վարդանիձոր</w:t>
      </w:r>
      <w:r w:rsidR="00852426" w:rsidRPr="00852426">
        <w:rPr>
          <w:rFonts w:ascii="Calibri Light" w:hAnsi="Calibri Light" w:cs="Calibri Light"/>
          <w:bCs/>
          <w:sz w:val="20"/>
          <w:lang w:val="hy-AM"/>
        </w:rPr>
        <w:t xml:space="preserve"> </w:t>
      </w:r>
      <w:r w:rsidRPr="005F12AC">
        <w:rPr>
          <w:rFonts w:ascii="Calibri Light" w:hAnsi="Calibri Light" w:cs="Calibri Light"/>
          <w:bCs/>
          <w:sz w:val="20"/>
          <w:lang w:val="hy-AM"/>
        </w:rPr>
        <w:t>բնակավայրում Վանք</w:t>
      </w:r>
      <w:r w:rsidRPr="005F12AC">
        <w:rPr>
          <w:rFonts w:ascii="Calibri Light" w:eastAsia="Cambria" w:hAnsi="Calibri Light" w:cs="Calibri Light"/>
          <w:bCs/>
          <w:sz w:val="20"/>
          <w:lang w:val="hy-AM"/>
        </w:rPr>
        <w:t>-</w:t>
      </w:r>
      <w:r w:rsidRPr="005F12AC">
        <w:rPr>
          <w:rFonts w:ascii="Calibri Light" w:hAnsi="Calibri Light" w:cs="Calibri Light"/>
          <w:bCs/>
          <w:sz w:val="20"/>
          <w:lang w:val="hy-AM"/>
        </w:rPr>
        <w:t>Կալերկամուրջի</w:t>
      </w:r>
      <w:r w:rsidR="00852426" w:rsidRPr="00852426">
        <w:rPr>
          <w:rFonts w:ascii="Calibri Light" w:hAnsi="Calibri Light" w:cs="Calibri Light"/>
          <w:bCs/>
          <w:sz w:val="20"/>
          <w:lang w:val="hy-AM"/>
        </w:rPr>
        <w:t xml:space="preserve"> </w:t>
      </w:r>
      <w:r w:rsidRPr="005F12AC">
        <w:rPr>
          <w:rFonts w:ascii="Calibri Light" w:hAnsi="Calibri Light" w:cs="Calibri Light"/>
          <w:bCs/>
          <w:sz w:val="20"/>
          <w:lang w:val="hy-AM"/>
        </w:rPr>
        <w:t>վերակառուցում</w:t>
      </w:r>
      <w:r w:rsidRPr="005F12AC">
        <w:rPr>
          <w:rFonts w:ascii="Calibri Light" w:hAnsi="Calibri Light" w:cs="Calibri Light"/>
          <w:sz w:val="20"/>
          <w:lang w:val="hy-AM"/>
        </w:rPr>
        <w:t xml:space="preserve">» օբյեկտի նախագծանախահաշվային փաստաթղթերի կազմման տրամադրման ծառայությունների </w:t>
      </w:r>
      <w:r w:rsidRPr="005F12AC">
        <w:rPr>
          <w:rFonts w:ascii="Calibri Light" w:hAnsi="Calibri Light" w:cs="Calibri Light"/>
          <w:color w:val="000000"/>
          <w:sz w:val="20"/>
          <w:lang w:val="hy-AM"/>
        </w:rPr>
        <w:t xml:space="preserve"> ձեռքբերում</w:t>
      </w:r>
      <w:r>
        <w:rPr>
          <w:rFonts w:ascii="Calibri Light" w:hAnsi="Calibri Light" w:cs="Calibri Light"/>
          <w:color w:val="000000"/>
          <w:sz w:val="20"/>
          <w:lang w:val="hy-AM"/>
        </w:rPr>
        <w:t>։</w:t>
      </w: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34"/>
        <w:gridCol w:w="2551"/>
        <w:gridCol w:w="2758"/>
        <w:gridCol w:w="2575"/>
      </w:tblGrid>
      <w:tr w:rsidR="005F12AC" w:rsidRPr="00960651" w:rsidTr="001C1FE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12AC" w:rsidRPr="00960651" w:rsidRDefault="005F12AC" w:rsidP="001C1F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F12AC" w:rsidRPr="00960651" w:rsidRDefault="005F12AC" w:rsidP="001C1F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52426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F12AC" w:rsidRPr="00960651" w:rsidRDefault="005F12AC" w:rsidP="001C1F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F12AC" w:rsidRPr="00960651" w:rsidRDefault="005F12AC" w:rsidP="001C1F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52426"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52426"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52426"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F12AC" w:rsidRPr="00960651" w:rsidRDefault="005F12AC" w:rsidP="001C1F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85242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85242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5F12AC" w:rsidRPr="00960651" w:rsidRDefault="005F12AC" w:rsidP="001C1F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52426"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52426"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52426"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F12AC" w:rsidRPr="00960651" w:rsidRDefault="005F12AC" w:rsidP="001C1F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85242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85242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5F12AC" w:rsidRPr="00960651" w:rsidRDefault="005F12AC" w:rsidP="001C1F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52426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52426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12AC" w:rsidRPr="00960651" w:rsidTr="001C1FE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12AC" w:rsidRPr="00002977" w:rsidRDefault="005F12AC" w:rsidP="001C1FE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0297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34" w:type="dxa"/>
            <w:shd w:val="clear" w:color="auto" w:fill="auto"/>
          </w:tcPr>
          <w:p w:rsidR="005F12AC" w:rsidRPr="00ED4DC7" w:rsidRDefault="00852426" w:rsidP="001C1FE8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B23B49">
              <w:rPr>
                <w:rFonts w:ascii="GHEA Grapalat" w:hAnsi="GHEA Grapalat"/>
                <w:sz w:val="20"/>
                <w:lang w:val="hy-AM"/>
              </w:rPr>
              <w:t>«</w:t>
            </w:r>
            <w:r w:rsidRPr="00B23B49">
              <w:rPr>
                <w:rFonts w:ascii="GHEA Grapalat" w:hAnsi="GHEA Grapalat"/>
                <w:sz w:val="20"/>
              </w:rPr>
              <w:t>ՎԱՍԱՐՏ</w:t>
            </w:r>
            <w:r w:rsidRPr="00B23B49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F12AC" w:rsidRPr="00960651" w:rsidRDefault="00852426" w:rsidP="001C1F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5F12AC" w:rsidRDefault="005F12AC" w:rsidP="001C1FE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5F12AC" w:rsidRPr="00433A4A" w:rsidRDefault="005F12AC" w:rsidP="001C1F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F12AC" w:rsidRPr="00960651" w:rsidRDefault="005F12AC" w:rsidP="005F12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9"/>
        <w:gridCol w:w="2677"/>
        <w:gridCol w:w="2268"/>
        <w:gridCol w:w="2002"/>
      </w:tblGrid>
      <w:tr w:rsidR="005F12AC" w:rsidRPr="00852426" w:rsidTr="001C1FE8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5F12AC" w:rsidRPr="00960651" w:rsidRDefault="005F12AC" w:rsidP="001C1F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852426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852426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F12AC" w:rsidRPr="00960651" w:rsidRDefault="005F12AC" w:rsidP="001C1F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52426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12AC" w:rsidRPr="00960651" w:rsidRDefault="005F12AC" w:rsidP="001C1F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52426"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852426"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52426" w:rsidRPr="0085242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52426" w:rsidRPr="0085242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52426" w:rsidRPr="0085242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F12AC" w:rsidRPr="00960651" w:rsidRDefault="005F12AC" w:rsidP="001C1F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52426"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52426"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F12AC" w:rsidRPr="00960651" w:rsidRDefault="005F12AC" w:rsidP="001C1F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852426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12AC" w:rsidRPr="00E1511E" w:rsidTr="001C1FE8">
        <w:trPr>
          <w:trHeight w:val="654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5F12AC" w:rsidRPr="00852426" w:rsidRDefault="00852426" w:rsidP="001C1FE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F12AC" w:rsidRPr="007F09E9" w:rsidRDefault="00852426" w:rsidP="001C1FE8">
            <w:pPr>
              <w:rPr>
                <w:color w:val="FF0000"/>
                <w:lang w:val="hy-AM"/>
              </w:rPr>
            </w:pPr>
            <w:r w:rsidRPr="00B23B49">
              <w:rPr>
                <w:rFonts w:ascii="GHEA Grapalat" w:hAnsi="GHEA Grapalat"/>
                <w:sz w:val="20"/>
                <w:lang w:val="hy-AM"/>
              </w:rPr>
              <w:t>«</w:t>
            </w:r>
            <w:r w:rsidRPr="00B23B49">
              <w:rPr>
                <w:rFonts w:ascii="GHEA Grapalat" w:hAnsi="GHEA Grapalat"/>
                <w:sz w:val="20"/>
              </w:rPr>
              <w:t>ՎԱՍԱՐՏ</w:t>
            </w:r>
            <w:r w:rsidRPr="00B23B49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12AC" w:rsidRPr="008E6296" w:rsidRDefault="005F12AC" w:rsidP="001C1FE8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5F12AC" w:rsidRPr="00852426" w:rsidRDefault="00852426" w:rsidP="001C1FE8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4495.000</w:t>
            </w:r>
          </w:p>
        </w:tc>
      </w:tr>
    </w:tbl>
    <w:p w:rsidR="00852426" w:rsidRPr="007F09E9" w:rsidRDefault="00852426" w:rsidP="00852426">
      <w:pPr>
        <w:pStyle w:val="2"/>
        <w:ind w:firstLine="0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Չափաբաժին 1՝</w:t>
      </w:r>
    </w:p>
    <w:p w:rsidR="00852426" w:rsidRPr="005F12AC" w:rsidRDefault="00852426" w:rsidP="00852426">
      <w:pPr>
        <w:pStyle w:val="2"/>
        <w:ind w:firstLine="0"/>
        <w:rPr>
          <w:rFonts w:ascii="GHEA Grapalat" w:hAnsi="GHEA Grapalat"/>
          <w:sz w:val="20"/>
          <w:lang w:val="hy-AM"/>
        </w:rPr>
      </w:pPr>
      <w:r w:rsidRPr="007F09E9">
        <w:rPr>
          <w:rFonts w:ascii="GHEA Grapalat" w:hAnsi="GHEA Grapalat" w:cs="Sylfaen"/>
          <w:sz w:val="20"/>
          <w:lang w:val="af-ZA"/>
        </w:rPr>
        <w:t>Գնման</w:t>
      </w:r>
      <w:r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7F09E9">
        <w:rPr>
          <w:rFonts w:ascii="GHEA Grapalat" w:hAnsi="GHEA Grapalat" w:cs="Sylfaen"/>
          <w:sz w:val="20"/>
          <w:lang w:val="af-ZA"/>
        </w:rPr>
        <w:t>առարկա</w:t>
      </w:r>
      <w:r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7F09E9">
        <w:rPr>
          <w:rFonts w:ascii="GHEA Grapalat" w:hAnsi="GHEA Grapalat" w:cs="Sylfaen"/>
          <w:sz w:val="20"/>
          <w:lang w:val="af-ZA"/>
        </w:rPr>
        <w:t>է</w:t>
      </w:r>
      <w:r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7F09E9">
        <w:rPr>
          <w:rFonts w:ascii="GHEA Grapalat" w:hAnsi="GHEA Grapalat" w:cs="Sylfaen"/>
          <w:sz w:val="20"/>
          <w:lang w:val="af-ZA"/>
        </w:rPr>
        <w:t>հանդիսանում</w:t>
      </w:r>
      <w:r w:rsidRPr="007F09E9">
        <w:rPr>
          <w:rFonts w:ascii="GHEA Grapalat" w:hAnsi="GHEA Grapalat"/>
          <w:sz w:val="20"/>
          <w:lang w:val="af-ZA"/>
        </w:rPr>
        <w:t xml:space="preserve">` </w:t>
      </w:r>
      <w:r w:rsidRPr="005F12AC">
        <w:rPr>
          <w:rFonts w:ascii="Calibri Light" w:hAnsi="Calibri Light" w:cs="Calibri Light"/>
          <w:bCs/>
          <w:sz w:val="20"/>
          <w:lang w:val="hy-AM"/>
        </w:rPr>
        <w:t>Վարդանիձոր</w:t>
      </w:r>
      <w:r w:rsidRPr="00852426">
        <w:rPr>
          <w:rFonts w:ascii="Calibri Light" w:hAnsi="Calibri Light" w:cs="Calibri Light"/>
          <w:bCs/>
          <w:sz w:val="20"/>
          <w:lang w:val="hy-AM"/>
        </w:rPr>
        <w:t xml:space="preserve"> </w:t>
      </w:r>
      <w:r w:rsidRPr="005F12AC">
        <w:rPr>
          <w:rFonts w:ascii="Calibri Light" w:hAnsi="Calibri Light" w:cs="Calibri Light"/>
          <w:bCs/>
          <w:sz w:val="20"/>
          <w:lang w:val="hy-AM"/>
        </w:rPr>
        <w:t>բնակավայրում Վանք</w:t>
      </w:r>
      <w:r w:rsidRPr="005F12AC">
        <w:rPr>
          <w:rFonts w:ascii="Calibri Light" w:eastAsia="Cambria" w:hAnsi="Calibri Light" w:cs="Calibri Light"/>
          <w:bCs/>
          <w:sz w:val="20"/>
          <w:lang w:val="hy-AM"/>
        </w:rPr>
        <w:t>-</w:t>
      </w:r>
      <w:r w:rsidRPr="005F12AC">
        <w:rPr>
          <w:rFonts w:ascii="Calibri Light" w:hAnsi="Calibri Light" w:cs="Calibri Light"/>
          <w:bCs/>
          <w:sz w:val="20"/>
          <w:lang w:val="hy-AM"/>
        </w:rPr>
        <w:t>Կալերկամուրջի</w:t>
      </w:r>
      <w:r w:rsidRPr="00852426">
        <w:rPr>
          <w:rFonts w:ascii="Calibri Light" w:hAnsi="Calibri Light" w:cs="Calibri Light"/>
          <w:bCs/>
          <w:sz w:val="20"/>
          <w:lang w:val="hy-AM"/>
        </w:rPr>
        <w:t xml:space="preserve"> </w:t>
      </w:r>
      <w:r w:rsidRPr="005F12AC">
        <w:rPr>
          <w:rFonts w:ascii="Calibri Light" w:hAnsi="Calibri Light" w:cs="Calibri Light"/>
          <w:bCs/>
          <w:sz w:val="20"/>
          <w:lang w:val="hy-AM"/>
        </w:rPr>
        <w:t>վերակառուցում</w:t>
      </w:r>
      <w:r w:rsidRPr="005F12AC">
        <w:rPr>
          <w:rFonts w:ascii="Calibri Light" w:hAnsi="Calibri Light" w:cs="Calibri Light"/>
          <w:sz w:val="20"/>
          <w:lang w:val="hy-AM"/>
        </w:rPr>
        <w:t xml:space="preserve">» օբյեկտի նախագծանախահաշվային փաստաթղթերի կազմման տրամադրման ծառայությունների </w:t>
      </w:r>
      <w:r w:rsidRPr="005F12AC">
        <w:rPr>
          <w:rFonts w:ascii="Calibri Light" w:hAnsi="Calibri Light" w:cs="Calibri Light"/>
          <w:color w:val="000000"/>
          <w:sz w:val="20"/>
          <w:lang w:val="hy-AM"/>
        </w:rPr>
        <w:t xml:space="preserve"> ձեռքբերում</w:t>
      </w:r>
      <w:r>
        <w:rPr>
          <w:rFonts w:ascii="Calibri Light" w:hAnsi="Calibri Light" w:cs="Calibri Light"/>
          <w:color w:val="000000"/>
          <w:sz w:val="20"/>
          <w:lang w:val="hy-AM"/>
        </w:rPr>
        <w:t>։</w:t>
      </w: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34"/>
        <w:gridCol w:w="2551"/>
        <w:gridCol w:w="2758"/>
        <w:gridCol w:w="2575"/>
      </w:tblGrid>
      <w:tr w:rsidR="00852426" w:rsidRPr="00960651" w:rsidTr="00CB740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2426" w:rsidRPr="00960651" w:rsidRDefault="00852426" w:rsidP="00CB7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52426" w:rsidRPr="00960651" w:rsidRDefault="00852426" w:rsidP="00CB7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52426" w:rsidRPr="00960651" w:rsidRDefault="00852426" w:rsidP="00CB7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2426" w:rsidRPr="00960651" w:rsidRDefault="00852426" w:rsidP="00CB7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2426" w:rsidRPr="00960651" w:rsidRDefault="00852426" w:rsidP="00CB7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5242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5242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852426" w:rsidRPr="00960651" w:rsidRDefault="00852426" w:rsidP="00CB7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2426" w:rsidRPr="00960651" w:rsidRDefault="00852426" w:rsidP="00CB7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5242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5242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852426" w:rsidRPr="00960651" w:rsidRDefault="00852426" w:rsidP="00CB7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2426" w:rsidRPr="00960651" w:rsidTr="00CB740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2426" w:rsidRPr="00002977" w:rsidRDefault="00852426" w:rsidP="00CB74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0297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34" w:type="dxa"/>
            <w:shd w:val="clear" w:color="auto" w:fill="auto"/>
          </w:tcPr>
          <w:p w:rsidR="00852426" w:rsidRPr="00ED4DC7" w:rsidRDefault="00852426" w:rsidP="00CB740B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B23B49">
              <w:rPr>
                <w:rFonts w:ascii="GHEA Grapalat" w:hAnsi="GHEA Grapalat"/>
                <w:sz w:val="20"/>
                <w:lang w:val="hy-AM"/>
              </w:rPr>
              <w:t>«</w:t>
            </w:r>
            <w:r w:rsidRPr="00B23B49">
              <w:rPr>
                <w:rFonts w:ascii="GHEA Grapalat" w:hAnsi="GHEA Grapalat"/>
                <w:sz w:val="20"/>
              </w:rPr>
              <w:t xml:space="preserve">ՀԱԼԴԻ </w:t>
            </w:r>
            <w:proofErr w:type="spellStart"/>
            <w:r w:rsidRPr="00B23B49">
              <w:rPr>
                <w:rFonts w:ascii="GHEA Grapalat" w:hAnsi="GHEA Grapalat"/>
                <w:sz w:val="20"/>
              </w:rPr>
              <w:t>Քոնսալթ</w:t>
            </w:r>
            <w:proofErr w:type="spellEnd"/>
            <w:r w:rsidRPr="00B23B49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2426" w:rsidRPr="00960651" w:rsidRDefault="00852426" w:rsidP="00CB74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852426" w:rsidRDefault="00852426" w:rsidP="00CB740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852426" w:rsidRPr="00433A4A" w:rsidRDefault="00852426" w:rsidP="00CB74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52426" w:rsidRPr="00960651" w:rsidRDefault="00852426" w:rsidP="008524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9"/>
        <w:gridCol w:w="2677"/>
        <w:gridCol w:w="2268"/>
        <w:gridCol w:w="2002"/>
      </w:tblGrid>
      <w:tr w:rsidR="00852426" w:rsidRPr="00852426" w:rsidTr="00CB740B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852426" w:rsidRPr="00960651" w:rsidRDefault="00852426" w:rsidP="00CB7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52426" w:rsidRPr="00960651" w:rsidRDefault="00852426" w:rsidP="00CB7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2426" w:rsidRPr="00960651" w:rsidRDefault="00852426" w:rsidP="00CB7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5242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5242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5242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852426" w:rsidRPr="00960651" w:rsidRDefault="00852426" w:rsidP="00CB7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2426" w:rsidRPr="00960651" w:rsidRDefault="00852426" w:rsidP="00CB74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5242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2426" w:rsidRPr="00852426" w:rsidTr="00CB740B">
        <w:trPr>
          <w:trHeight w:val="654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852426" w:rsidRPr="00852426" w:rsidRDefault="00852426" w:rsidP="00CB740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52426" w:rsidRPr="007F09E9" w:rsidRDefault="00852426" w:rsidP="00CB740B">
            <w:pPr>
              <w:rPr>
                <w:color w:val="FF0000"/>
                <w:lang w:val="hy-AM"/>
              </w:rPr>
            </w:pPr>
            <w:r w:rsidRPr="00B23B49">
              <w:rPr>
                <w:rFonts w:ascii="GHEA Grapalat" w:hAnsi="GHEA Grapalat"/>
                <w:sz w:val="20"/>
                <w:lang w:val="hy-AM"/>
              </w:rPr>
              <w:t>«</w:t>
            </w:r>
            <w:r w:rsidRPr="00B23B49">
              <w:rPr>
                <w:rFonts w:ascii="GHEA Grapalat" w:hAnsi="GHEA Grapalat"/>
                <w:sz w:val="20"/>
              </w:rPr>
              <w:t xml:space="preserve">ՀԱԼԴԻ </w:t>
            </w:r>
            <w:proofErr w:type="spellStart"/>
            <w:r w:rsidRPr="00B23B49">
              <w:rPr>
                <w:rFonts w:ascii="GHEA Grapalat" w:hAnsi="GHEA Grapalat"/>
                <w:sz w:val="20"/>
              </w:rPr>
              <w:t>Քոնսալթ</w:t>
            </w:r>
            <w:proofErr w:type="spellEnd"/>
            <w:r w:rsidRPr="00B23B49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2426" w:rsidRPr="008E6296" w:rsidRDefault="00852426" w:rsidP="00CB740B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852426" w:rsidRPr="00852426" w:rsidRDefault="00852426" w:rsidP="00CB740B">
            <w:pPr>
              <w:jc w:val="center"/>
              <w:rPr>
                <w:rFonts w:asciiTheme="minorHAnsi" w:hAnsiTheme="minorHAnsi"/>
                <w:lang w:val="af-ZA"/>
              </w:rPr>
            </w:pPr>
            <w:r w:rsidRPr="00852426">
              <w:rPr>
                <w:rFonts w:asciiTheme="minorHAnsi" w:hAnsiTheme="minorHAnsi"/>
                <w:lang w:val="af-ZA"/>
              </w:rPr>
              <w:t>3710. 000</w:t>
            </w:r>
          </w:p>
        </w:tc>
      </w:tr>
    </w:tbl>
    <w:p w:rsidR="007F09E9" w:rsidRPr="00521370" w:rsidRDefault="007F09E9" w:rsidP="0038372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85D6B" w:rsidRDefault="00383725" w:rsidP="0038372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</w:p>
    <w:p w:rsidR="00383725" w:rsidRDefault="00383725" w:rsidP="003837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Ընտրված մասնակից է ճանաչվել </w:t>
      </w:r>
      <w:r w:rsidR="00485D6B">
        <w:rPr>
          <w:rFonts w:ascii="GHEA Grapalat" w:hAnsi="GHEA Grapalat" w:cs="Sylfaen"/>
          <w:sz w:val="20"/>
          <w:lang w:val="hy-AM"/>
        </w:rPr>
        <w:t xml:space="preserve">յուրաքանչյուր չափաբաժնի համար </w:t>
      </w:r>
      <w:r>
        <w:rPr>
          <w:rFonts w:ascii="GHEA Grapalat" w:hAnsi="GHEA Grapalat" w:cs="Sylfaen"/>
          <w:sz w:val="20"/>
          <w:lang w:val="af-ZA"/>
        </w:rPr>
        <w:t>բավարար գնահատված հայտ</w:t>
      </w:r>
      <w:r w:rsidR="00C036E6">
        <w:rPr>
          <w:rFonts w:ascii="GHEA Grapalat" w:hAnsi="GHEA Grapalat" w:cs="Sylfaen"/>
          <w:sz w:val="20"/>
          <w:lang w:val="af-ZA"/>
        </w:rPr>
        <w:t xml:space="preserve"> և</w:t>
      </w:r>
      <w:r>
        <w:rPr>
          <w:rFonts w:ascii="GHEA Grapalat" w:hAnsi="GHEA Grapalat" w:cs="Sylfaen"/>
          <w:sz w:val="20"/>
          <w:lang w:val="af-ZA"/>
        </w:rPr>
        <w:t xml:space="preserve"> նվազագույն գնային առաջարկ ներկայացրած մասնակից</w:t>
      </w:r>
      <w:r w:rsidR="00485D6B">
        <w:rPr>
          <w:rFonts w:ascii="GHEA Grapalat" w:hAnsi="GHEA Grapalat" w:cs="Sylfaen"/>
          <w:sz w:val="20"/>
          <w:lang w:val="hy-AM"/>
        </w:rPr>
        <w:t>ը</w:t>
      </w:r>
      <w:r w:rsidR="00C036E6">
        <w:rPr>
          <w:rFonts w:ascii="GHEA Grapalat" w:hAnsi="GHEA Grapalat" w:cs="Sylfaen"/>
          <w:sz w:val="20"/>
          <w:lang w:val="af-ZA"/>
        </w:rPr>
        <w:t>:</w:t>
      </w:r>
    </w:p>
    <w:p w:rsidR="00383725" w:rsidRDefault="00383725" w:rsidP="00383725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</w:p>
    <w:p w:rsidR="00383725" w:rsidRPr="0075161C" w:rsidRDefault="0075161C" w:rsidP="0075161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52426">
        <w:rPr>
          <w:rFonts w:ascii="GHEA Grapalat" w:hAnsi="GHEA Grapalat"/>
          <w:sz w:val="20"/>
          <w:lang w:val="af-ZA"/>
        </w:rPr>
        <w:t>“</w:t>
      </w:r>
      <w:r w:rsidRPr="00852426">
        <w:rPr>
          <w:rFonts w:ascii="GHEA Grapalat" w:hAnsi="GHEA Grapalat" w:cs="Sylfaen"/>
          <w:sz w:val="20"/>
          <w:lang w:val="af-ZA"/>
        </w:rPr>
        <w:t>Գնումների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852426">
        <w:rPr>
          <w:rFonts w:ascii="GHEA Grapalat" w:hAnsi="GHEA Grapalat" w:cs="Sylfaen"/>
          <w:sz w:val="20"/>
          <w:lang w:val="af-ZA"/>
        </w:rPr>
        <w:t>մասին</w:t>
      </w:r>
      <w:r w:rsidRPr="00852426">
        <w:rPr>
          <w:rFonts w:ascii="GHEA Grapalat" w:hAnsi="GHEA Grapalat"/>
          <w:sz w:val="20"/>
          <w:lang w:val="af-ZA"/>
        </w:rPr>
        <w:t xml:space="preserve">” </w:t>
      </w:r>
      <w:r w:rsidRPr="00852426">
        <w:rPr>
          <w:rFonts w:ascii="GHEA Grapalat" w:hAnsi="GHEA Grapalat" w:cs="Sylfaen"/>
          <w:sz w:val="20"/>
          <w:lang w:val="af-ZA"/>
        </w:rPr>
        <w:t>ՀՀ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852426">
        <w:rPr>
          <w:rFonts w:ascii="GHEA Grapalat" w:hAnsi="GHEA Grapalat" w:cs="Sylfaen"/>
          <w:sz w:val="20"/>
          <w:lang w:val="af-ZA"/>
        </w:rPr>
        <w:t>օրենքի</w:t>
      </w:r>
      <w:r w:rsidRPr="00852426">
        <w:rPr>
          <w:rFonts w:ascii="GHEA Grapalat" w:hAnsi="GHEA Grapalat"/>
          <w:sz w:val="20"/>
          <w:lang w:val="af-ZA"/>
        </w:rPr>
        <w:t xml:space="preserve"> 10-</w:t>
      </w:r>
      <w:r w:rsidRPr="00852426">
        <w:rPr>
          <w:rFonts w:ascii="GHEA Grapalat" w:hAnsi="GHEA Grapalat" w:cs="Sylfaen"/>
          <w:sz w:val="20"/>
          <w:lang w:val="af-ZA"/>
        </w:rPr>
        <w:t>րդ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852426">
        <w:rPr>
          <w:rFonts w:ascii="GHEA Grapalat" w:hAnsi="GHEA Grapalat" w:cs="Sylfaen"/>
          <w:sz w:val="20"/>
          <w:lang w:val="af-ZA"/>
        </w:rPr>
        <w:t>հոդվածի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="00982F3D" w:rsidRPr="00852426">
        <w:rPr>
          <w:rFonts w:ascii="GHEA Grapalat" w:hAnsi="GHEA Grapalat"/>
          <w:sz w:val="20"/>
          <w:lang w:val="hy-AM"/>
        </w:rPr>
        <w:t>3</w:t>
      </w:r>
      <w:r w:rsidRPr="00852426">
        <w:rPr>
          <w:rFonts w:ascii="GHEA Grapalat" w:hAnsi="GHEA Grapalat"/>
          <w:sz w:val="20"/>
          <w:lang w:val="af-ZA"/>
        </w:rPr>
        <w:t xml:space="preserve">-րդ մասի </w:t>
      </w:r>
      <w:r w:rsidRPr="00852426">
        <w:rPr>
          <w:rFonts w:ascii="GHEA Grapalat" w:hAnsi="GHEA Grapalat" w:cs="Sylfaen"/>
          <w:sz w:val="20"/>
          <w:lang w:val="af-ZA"/>
        </w:rPr>
        <w:t>համաձայն</w:t>
      </w:r>
      <w:r w:rsidRPr="00852426">
        <w:rPr>
          <w:rFonts w:ascii="GHEA Grapalat" w:hAnsi="GHEA Grapalat"/>
          <w:sz w:val="20"/>
          <w:lang w:val="af-ZA"/>
        </w:rPr>
        <w:t xml:space="preserve">` </w:t>
      </w:r>
      <w:r w:rsidRPr="00852426">
        <w:rPr>
          <w:rFonts w:ascii="GHEA Grapalat" w:hAnsi="GHEA Grapalat" w:cs="Sylfaen"/>
          <w:sz w:val="20"/>
          <w:lang w:val="af-ZA"/>
        </w:rPr>
        <w:t>անգործության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Pr="00852426">
        <w:rPr>
          <w:rFonts w:ascii="GHEA Grapalat" w:hAnsi="GHEA Grapalat" w:cs="Sylfaen"/>
          <w:sz w:val="20"/>
          <w:lang w:val="af-ZA"/>
        </w:rPr>
        <w:t xml:space="preserve">ժամկետ </w:t>
      </w:r>
      <w:r w:rsidR="00982F3D" w:rsidRPr="00852426">
        <w:rPr>
          <w:rFonts w:ascii="GHEA Grapalat" w:hAnsi="GHEA Grapalat" w:cs="Sylfaen"/>
          <w:sz w:val="20"/>
          <w:lang w:val="hy-AM"/>
        </w:rPr>
        <w:t xml:space="preserve">է </w:t>
      </w:r>
      <w:r w:rsidRPr="00852426">
        <w:rPr>
          <w:rFonts w:ascii="GHEA Grapalat" w:hAnsi="GHEA Grapalat" w:cs="Sylfaen"/>
          <w:sz w:val="20"/>
          <w:lang w:val="ru-RU"/>
        </w:rPr>
        <w:t>սահմանվում</w:t>
      </w:r>
      <w:r w:rsidR="00982F3D" w:rsidRPr="00852426">
        <w:rPr>
          <w:rFonts w:ascii="GHEA Grapalat" w:hAnsi="GHEA Grapalat" w:cs="Sylfaen"/>
          <w:sz w:val="20"/>
          <w:lang w:val="hy-AM"/>
        </w:rPr>
        <w:t xml:space="preserve"> 10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="00982F3D" w:rsidRPr="00852426">
        <w:rPr>
          <w:rFonts w:ascii="GHEA Grapalat" w:hAnsi="GHEA Grapalat" w:cs="Sylfaen"/>
          <w:sz w:val="20"/>
          <w:lang w:val="hy-AM"/>
        </w:rPr>
        <w:t>օրացույցային օր</w:t>
      </w:r>
      <w:r w:rsidRPr="00852426">
        <w:rPr>
          <w:rFonts w:ascii="GHEA Grapalat" w:hAnsi="GHEA Grapalat" w:cs="Sylfaen"/>
          <w:sz w:val="20"/>
          <w:lang w:val="hy-AM"/>
        </w:rPr>
        <w:t>։</w:t>
      </w:r>
    </w:p>
    <w:p w:rsidR="00383725" w:rsidRDefault="00383725" w:rsidP="003837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852426" w:rsidRPr="00852426"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383725" w:rsidRPr="0043707F" w:rsidRDefault="008E6296" w:rsidP="00383725">
      <w:pPr>
        <w:jc w:val="both"/>
        <w:rPr>
          <w:rFonts w:ascii="GHEA Grapalat" w:hAnsi="GHEA Grapalat" w:cs="Sylfaen"/>
          <w:sz w:val="20"/>
          <w:lang w:val="af-ZA"/>
        </w:rPr>
      </w:pPr>
      <w:r w:rsidRPr="008E6296">
        <w:rPr>
          <w:rFonts w:ascii="GHEA Grapalat" w:hAnsi="GHEA Grapalat" w:cs="Arial"/>
          <w:noProof/>
          <w:sz w:val="20"/>
        </w:rPr>
        <w:t>ՍՄ</w:t>
      </w:r>
      <w:r w:rsidRPr="008E6296">
        <w:rPr>
          <w:rFonts w:ascii="GHEA Grapalat" w:hAnsi="GHEA Grapalat" w:cs="Arial"/>
          <w:noProof/>
          <w:sz w:val="20"/>
          <w:lang w:val="af-ZA"/>
        </w:rPr>
        <w:t>-</w:t>
      </w:r>
      <w:r w:rsidRPr="008E6296">
        <w:rPr>
          <w:rFonts w:ascii="GHEA Grapalat" w:hAnsi="GHEA Grapalat" w:cs="Arial"/>
          <w:noProof/>
          <w:sz w:val="20"/>
        </w:rPr>
        <w:t>ՄՀ</w:t>
      </w:r>
      <w:r w:rsidRPr="008E6296">
        <w:rPr>
          <w:rFonts w:ascii="GHEA Grapalat" w:hAnsi="GHEA Grapalat" w:cs="Arial"/>
          <w:noProof/>
          <w:sz w:val="20"/>
          <w:lang w:val="af-ZA"/>
        </w:rPr>
        <w:t>-</w:t>
      </w:r>
      <w:r w:rsidR="005F12AC">
        <w:rPr>
          <w:rFonts w:ascii="GHEA Grapalat" w:hAnsi="GHEA Grapalat" w:cs="Arial"/>
          <w:noProof/>
          <w:sz w:val="20"/>
          <w:lang w:val="hy-AM"/>
        </w:rPr>
        <w:t>ԳՀԾ</w:t>
      </w:r>
      <w:r w:rsidRPr="008E6296">
        <w:rPr>
          <w:rFonts w:ascii="GHEA Grapalat" w:hAnsi="GHEA Grapalat" w:cs="Arial"/>
          <w:noProof/>
          <w:sz w:val="20"/>
          <w:lang w:val="hy-AM"/>
        </w:rPr>
        <w:t>ՁԲ</w:t>
      </w:r>
      <w:r w:rsidRPr="008E6296">
        <w:rPr>
          <w:rFonts w:ascii="GHEA Grapalat" w:hAnsi="GHEA Grapalat" w:cs="Arial"/>
          <w:noProof/>
          <w:sz w:val="20"/>
          <w:lang w:val="af-ZA"/>
        </w:rPr>
        <w:t>-2</w:t>
      </w:r>
      <w:r w:rsidR="005F12AC">
        <w:rPr>
          <w:rFonts w:ascii="GHEA Grapalat" w:hAnsi="GHEA Grapalat" w:cs="Arial"/>
          <w:noProof/>
          <w:sz w:val="20"/>
          <w:lang w:val="hy-AM"/>
        </w:rPr>
        <w:t>2</w:t>
      </w:r>
      <w:r w:rsidRPr="008E6296">
        <w:rPr>
          <w:rFonts w:ascii="GHEA Grapalat" w:hAnsi="GHEA Grapalat" w:cs="Arial"/>
          <w:noProof/>
          <w:sz w:val="20"/>
          <w:lang w:val="af-ZA"/>
        </w:rPr>
        <w:t>/</w:t>
      </w:r>
      <w:r w:rsidR="00E1511E">
        <w:rPr>
          <w:rFonts w:ascii="GHEA Grapalat" w:hAnsi="GHEA Grapalat" w:cs="Arial"/>
          <w:noProof/>
          <w:sz w:val="20"/>
          <w:lang w:val="hy-AM"/>
        </w:rPr>
        <w:t xml:space="preserve">05 </w:t>
      </w:r>
      <w:bookmarkStart w:id="0" w:name="_GoBack"/>
      <w:bookmarkEnd w:id="0"/>
      <w:r w:rsidR="0038372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852426">
        <w:rPr>
          <w:rFonts w:ascii="GHEA Grapalat" w:hAnsi="GHEA Grapalat" w:cs="Sylfaen"/>
          <w:sz w:val="20"/>
          <w:lang w:val="ru-RU"/>
        </w:rPr>
        <w:t>՝</w:t>
      </w:r>
      <w:r w:rsidR="00852426" w:rsidRPr="00852426">
        <w:rPr>
          <w:rFonts w:ascii="GHEA Grapalat" w:hAnsi="GHEA Grapalat" w:cs="Sylfaen"/>
          <w:sz w:val="20"/>
          <w:lang w:val="af-ZA"/>
        </w:rPr>
        <w:t xml:space="preserve"> </w:t>
      </w:r>
      <w:r w:rsidR="00D95842">
        <w:rPr>
          <w:rFonts w:ascii="GHEA Grapalat" w:hAnsi="GHEA Grapalat" w:cs="Sylfaen"/>
          <w:sz w:val="20"/>
          <w:lang w:val="hy-AM"/>
        </w:rPr>
        <w:t>Շուշան Սարգսյանին</w:t>
      </w:r>
      <w:r w:rsidR="00383725">
        <w:rPr>
          <w:rFonts w:ascii="GHEA Grapalat" w:hAnsi="GHEA Grapalat" w:cs="Sylfaen"/>
          <w:sz w:val="20"/>
          <w:lang w:val="af-ZA"/>
        </w:rPr>
        <w:t>:</w:t>
      </w:r>
    </w:p>
    <w:p w:rsidR="00383725" w:rsidRPr="0043707F" w:rsidRDefault="00383725" w:rsidP="00383725">
      <w:pPr>
        <w:jc w:val="both"/>
        <w:rPr>
          <w:rFonts w:ascii="GHEA Grapalat" w:hAnsi="GHEA Grapalat" w:cs="Sylfaen"/>
          <w:i/>
          <w:sz w:val="20"/>
          <w:lang w:val="af-ZA"/>
        </w:rPr>
      </w:pPr>
    </w:p>
    <w:p w:rsidR="00383725" w:rsidRPr="00EA309E" w:rsidRDefault="00383725" w:rsidP="003837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49710B">
        <w:rPr>
          <w:rFonts w:ascii="GHEA Grapalat" w:hAnsi="GHEA Grapalat"/>
          <w:sz w:val="20"/>
          <w:lang w:val="hy-AM"/>
        </w:rPr>
        <w:t>37428643500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83725" w:rsidRPr="0092459E" w:rsidRDefault="00383725" w:rsidP="008E629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hyperlink r:id="rId7" w:history="1">
        <w:r w:rsidRPr="00F626AB">
          <w:rPr>
            <w:rStyle w:val="a6"/>
            <w:rFonts w:ascii="GHEA Grapalat" w:hAnsi="GHEA Grapalat" w:cs="Sylfaen"/>
            <w:sz w:val="20"/>
            <w:lang w:val="af-ZA"/>
          </w:rPr>
          <w:t>meghricity@mail.ru</w:t>
        </w:r>
      </w:hyperlink>
    </w:p>
    <w:p w:rsidR="000435D9" w:rsidRPr="00E427DC" w:rsidRDefault="00383725" w:rsidP="00E427D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2459E">
        <w:rPr>
          <w:rFonts w:ascii="GHEA Grapalat" w:hAnsi="GHEA Grapalat" w:cs="Sylfaen"/>
          <w:sz w:val="20"/>
          <w:lang w:val="af-ZA"/>
        </w:rPr>
        <w:t>Պատվիրատու` Մեղրիի համայնքապետարան</w:t>
      </w:r>
    </w:p>
    <w:sectPr w:rsidR="000435D9" w:rsidRPr="00E427DC" w:rsidSect="008E6296">
      <w:footerReference w:type="even" r:id="rId8"/>
      <w:footerReference w:type="default" r:id="rId9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CA8" w:rsidRDefault="00B77CA8">
      <w:r>
        <w:separator/>
      </w:r>
    </w:p>
  </w:endnote>
  <w:endnote w:type="continuationSeparator" w:id="1">
    <w:p w:rsidR="00B77CA8" w:rsidRDefault="00B77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467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036E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852426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467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036E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52426">
      <w:rPr>
        <w:rStyle w:val="a3"/>
        <w:noProof/>
      </w:rPr>
      <w:t>2</w:t>
    </w:r>
    <w:r>
      <w:rPr>
        <w:rStyle w:val="a3"/>
      </w:rPr>
      <w:fldChar w:fldCharType="end"/>
    </w:r>
  </w:p>
  <w:p w:rsidR="00E72947" w:rsidRDefault="00852426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CA8" w:rsidRDefault="00B77CA8">
      <w:r>
        <w:separator/>
      </w:r>
    </w:p>
  </w:footnote>
  <w:footnote w:type="continuationSeparator" w:id="1">
    <w:p w:rsidR="00B77CA8" w:rsidRDefault="00B77C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020"/>
    <w:rsid w:val="00022764"/>
    <w:rsid w:val="000435D9"/>
    <w:rsid w:val="000B311A"/>
    <w:rsid w:val="00164E7F"/>
    <w:rsid w:val="001A5DBC"/>
    <w:rsid w:val="001F4D39"/>
    <w:rsid w:val="00383725"/>
    <w:rsid w:val="003F49F0"/>
    <w:rsid w:val="00431F54"/>
    <w:rsid w:val="00433A4A"/>
    <w:rsid w:val="00485D6B"/>
    <w:rsid w:val="004947CC"/>
    <w:rsid w:val="0049710B"/>
    <w:rsid w:val="004B7065"/>
    <w:rsid w:val="00521370"/>
    <w:rsid w:val="005567AF"/>
    <w:rsid w:val="005F12AC"/>
    <w:rsid w:val="00652533"/>
    <w:rsid w:val="0065467D"/>
    <w:rsid w:val="00671D77"/>
    <w:rsid w:val="006A5CEB"/>
    <w:rsid w:val="00700198"/>
    <w:rsid w:val="00705020"/>
    <w:rsid w:val="0075161C"/>
    <w:rsid w:val="007F09E9"/>
    <w:rsid w:val="00852426"/>
    <w:rsid w:val="008E6296"/>
    <w:rsid w:val="00917962"/>
    <w:rsid w:val="009231AB"/>
    <w:rsid w:val="0092699F"/>
    <w:rsid w:val="00982F3D"/>
    <w:rsid w:val="00A83B66"/>
    <w:rsid w:val="00A9779D"/>
    <w:rsid w:val="00B77CA8"/>
    <w:rsid w:val="00C036E6"/>
    <w:rsid w:val="00CB7279"/>
    <w:rsid w:val="00D51B79"/>
    <w:rsid w:val="00D95842"/>
    <w:rsid w:val="00DE2DE6"/>
    <w:rsid w:val="00E1511E"/>
    <w:rsid w:val="00E427DC"/>
    <w:rsid w:val="00EE0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E62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29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E62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29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ghricity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20D9-86F9-414A-A6E4-8CEF19F0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30</cp:revision>
  <dcterms:created xsi:type="dcterms:W3CDTF">2020-08-19T07:14:00Z</dcterms:created>
  <dcterms:modified xsi:type="dcterms:W3CDTF">2022-11-08T11:53:00Z</dcterms:modified>
</cp:coreProperties>
</file>