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6E68AA01" w:rsidR="005461BC" w:rsidRPr="00BC51C5" w:rsidRDefault="004D382A" w:rsidP="00BC51C5">
      <w:pPr>
        <w:widowControl w:val="0"/>
        <w:jc w:val="both"/>
        <w:rPr>
          <w:rFonts w:ascii="GHEA Grapalat" w:hAnsi="GHEA Grapalat"/>
          <w:sz w:val="20"/>
        </w:rPr>
      </w:pPr>
      <w:r w:rsidRPr="00AD1616">
        <w:rPr>
          <w:rFonts w:ascii="GHEA Grapalat" w:hAnsi="GHEA Grapalat"/>
          <w:szCs w:val="24"/>
        </w:rPr>
        <w:t>НПЦ «</w:t>
      </w:r>
      <w:proofErr w:type="spellStart"/>
      <w:r w:rsidRPr="00AD1616">
        <w:rPr>
          <w:rFonts w:ascii="GHEA Grapalat" w:hAnsi="GHEA Grapalat"/>
          <w:szCs w:val="24"/>
        </w:rPr>
        <w:t>Армбиотехнология</w:t>
      </w:r>
      <w:proofErr w:type="spellEnd"/>
      <w:r w:rsidRPr="00AD1616">
        <w:rPr>
          <w:rFonts w:ascii="GHEA Grapalat" w:hAnsi="GHEA Grapalat"/>
          <w:szCs w:val="24"/>
        </w:rPr>
        <w:t xml:space="preserve">» ГНКО </w:t>
      </w:r>
      <w:r w:rsidRPr="00AD1616">
        <w:rPr>
          <w:rFonts w:ascii="GHEA Grapalat" w:hAnsi="GHEA Grapalat"/>
          <w:sz w:val="20"/>
        </w:rPr>
        <w:t xml:space="preserve">ниже представляет информацию о договорах, </w:t>
      </w:r>
      <w:proofErr w:type="spellStart"/>
      <w:r w:rsidRPr="00AD1616">
        <w:rPr>
          <w:rFonts w:ascii="GHEA Grapalat" w:hAnsi="GHEA Grapalat"/>
          <w:sz w:val="20"/>
        </w:rPr>
        <w:t>заключеных</w:t>
      </w:r>
      <w:proofErr w:type="spellEnd"/>
      <w:r w:rsidRPr="00AD1616">
        <w:rPr>
          <w:rFonts w:ascii="GHEA Grapalat" w:hAnsi="GHEA Grapalat"/>
          <w:sz w:val="20"/>
        </w:rPr>
        <w:t xml:space="preserve"> в результате процедуры закупки под кодом </w:t>
      </w:r>
      <w:r w:rsidR="00811F2C" w:rsidRPr="00811F2C">
        <w:rPr>
          <w:rFonts w:ascii="GHEA Grapalat" w:hAnsi="GHEA Grapalat"/>
          <w:sz w:val="20"/>
        </w:rPr>
        <w:t>ՀԱՅԿԵՆՍ-ԳՀԱՊՁԲ-26/08</w:t>
      </w:r>
      <w:r w:rsidR="001F4243">
        <w:rPr>
          <w:rFonts w:ascii="GHEA Grapalat" w:hAnsi="GHEA Grapalat"/>
          <w:sz w:val="20"/>
          <w:lang w:val="hy-AM"/>
        </w:rPr>
        <w:t>,</w:t>
      </w:r>
      <w:r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Pr="00AD1616">
        <w:rPr>
          <w:rFonts w:ascii="Sylfaen" w:hAnsi="Sylfaen"/>
          <w:szCs w:val="24"/>
        </w:rPr>
        <w:t xml:space="preserve">товаров </w:t>
      </w:r>
      <w:r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  <w:gridCol w:w="12"/>
      </w:tblGrid>
      <w:tr w:rsidR="005461BC" w:rsidRPr="00395B6E" w14:paraId="14740651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28F71EAA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E534F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1F2C" w:rsidRPr="00CC0075" w14:paraId="562FB53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3AC30C1D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67B47785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Набор для окрашивания по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Граму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115A11FF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434E6C72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4EE52532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3AB7DBD6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39D7EA2B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237B6" w14:textId="41B24F4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Генциановый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фиолетовый (кристаллический фиолетовый) - 100 мл, фуксин (или сафранин) - 10 мл, раствор йода (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Люголя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) - 100 мл; (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МиниМед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1E1A" w14:textId="1B1AD06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Генциановый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фиолетовый (кристаллический фиолетовый) - 100 мл, фуксин (или сафранин) - 10 мл, раствор йода (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Люголя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) - 100 мл; (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МиниМед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</w:tr>
      <w:tr w:rsidR="00811F2C" w:rsidRPr="00CC0075" w14:paraId="1E84301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D861572" w14:textId="47710D99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1BD83" w14:textId="572375A1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sz w:val="18"/>
                <w:szCs w:val="18"/>
              </w:rPr>
              <w:t>Аргон газ, баллон, 99,9%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01140" w14:textId="06649388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sz w:val="18"/>
                <w:szCs w:val="18"/>
              </w:rPr>
              <w:t>баллон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282BE" w14:textId="32A32AA8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E793B" w14:textId="47D0CC4D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DADD8" w14:textId="3A797BB5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2F00B" w14:textId="2B3F4AD7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F8ECB" w14:textId="7097677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sz w:val="16"/>
                <w:szCs w:val="16"/>
              </w:rPr>
              <w:t>Аргон газ, баллон, 99,9%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5CF72" w14:textId="6EBA2B00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sz w:val="16"/>
                <w:szCs w:val="16"/>
              </w:rPr>
              <w:t>Аргон газ, баллон, 99,9%</w:t>
            </w:r>
          </w:p>
        </w:tc>
      </w:tr>
      <w:tr w:rsidR="00811F2C" w:rsidRPr="00CC0075" w14:paraId="5FAD81E0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F864F51" w14:textId="5B7C8D6A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DA660" w14:textId="544A0083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Дигидрофосфат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калия (KH₂PO₄)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48373" w14:textId="360275BC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38CB2" w14:textId="38A82F52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97229" w14:textId="303A7759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D8581" w14:textId="618B95DC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7944F" w14:textId="3626DE11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16A7F" w14:textId="7B6883C3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Высокоэффективное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фосфорное и калийное удобрение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F7522" w14:textId="77109D8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Высокоэффективное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фосфорное и калийное удобрение</w:t>
            </w:r>
          </w:p>
        </w:tc>
      </w:tr>
      <w:tr w:rsidR="00811F2C" w:rsidRPr="00CC0075" w14:paraId="0811507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E0338E6" w14:textId="176B8677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ACA5C" w14:textId="13123C8E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MRS бульон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2208A" w14:textId="3DA9C557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пачка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6FDEF" w14:textId="272C30C9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8B5AE" w14:textId="4E014ED9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EB7CB" w14:textId="43010139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DA9A8" w14:textId="0C22025A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273BD" w14:textId="7393B9B6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Бульон сухого порошка,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Condalab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, пачка 500г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EEE1A" w14:textId="5379227B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Бульон сухого порошка,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Condalab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, пачка 500г</w:t>
            </w:r>
          </w:p>
        </w:tc>
      </w:tr>
      <w:tr w:rsidR="00811F2C" w:rsidRPr="00CC0075" w14:paraId="2C62CCFF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0F6B75C" w14:textId="35046576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50F46" w14:textId="04B524F4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Bifidobacterium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бульон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7DBE0" w14:textId="34576A40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пачка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B0C59" w14:textId="65585A3F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5825B" w14:textId="233AB98B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6B699" w14:textId="1898BB8E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7E7BF" w14:textId="0FC0F7D0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24DE7" w14:textId="05486E49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Бульон сухого порошка, пачка 500г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33D47" w14:textId="692CB70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Бульон сухого порошка, пачка 500г</w:t>
            </w:r>
          </w:p>
        </w:tc>
      </w:tr>
      <w:tr w:rsidR="00811F2C" w:rsidRPr="00CC0075" w14:paraId="045F3B5C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BF27498" w14:textId="1893E947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FD8FD" w14:textId="7D68FBF7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Агар для бифидобактерий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43FB8" w14:textId="3F97354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пачка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D5F90" w14:textId="098B0AD1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822E8" w14:textId="1EECD3C1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FE10B" w14:textId="365FF3E1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936C4" w14:textId="78EF941E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6D9E4" w14:textId="46BBA10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Используется для выращивания и поддержания видов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Bifidobacterium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, 500г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1CDC1" w14:textId="73775CE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Используется для выращивания и поддержания видов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Bifidobacterium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, 500г</w:t>
            </w:r>
          </w:p>
        </w:tc>
      </w:tr>
      <w:tr w:rsidR="00811F2C" w:rsidRPr="00CC0075" w14:paraId="460C3BCA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FF7252D" w14:textId="26E2E8A3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A1399" w14:textId="6A038FE0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Агар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Сабуро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ED648" w14:textId="25B37C56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F722E" w14:textId="362AA4EE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C295F" w14:textId="7E8446CF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C197A" w14:textId="1A1BC88C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A0974" w14:textId="1A122D86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98074" w14:textId="271DD127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Искусственная питательная среда для выращивания грибов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1CFC3" w14:textId="45346C20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Искусственная питательная среда для выращивания грибов</w:t>
            </w:r>
          </w:p>
        </w:tc>
      </w:tr>
      <w:tr w:rsidR="00811F2C" w:rsidRPr="00CC0075" w14:paraId="61C3F026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08DA187" w14:textId="71B5C1A9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A8465" w14:textId="64D3691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Агар-агар (порошок)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5F40E" w14:textId="1D73FC44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07D00" w14:textId="1D06105C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84083" w14:textId="339D8024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FE7CA" w14:textId="36E9531D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BF025" w14:textId="46693370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8AB62" w14:textId="3DED9AD0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 высокой степенью чистоты порошок (для микробиологических работ), предназначен для приготовления всех типов плотных питательных сред, в герметичной упаковке, по 500 г или 1000 г.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3B6AE" w14:textId="0724EFDB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 высокой степенью чистоты порошок (для микробиологических работ), предназначен для приготовления всех типов плотных питательных сред, в герметичной упаковке, по 500 г или 1000 г.</w:t>
            </w:r>
          </w:p>
        </w:tc>
      </w:tr>
      <w:tr w:rsidR="00811F2C" w:rsidRPr="00CC0075" w14:paraId="23711836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C41CA60" w14:textId="05A16CD0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D71FB" w14:textId="1CD80C34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Кальция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гидроортофосфат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2х водный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A915C" w14:textId="2758F9E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754D6" w14:textId="0CAE615B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E441F" w14:textId="3C49B22E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843CF" w14:textId="3026587A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E4146" w14:textId="4CE72DA6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B1BE9" w14:textId="5F58E8A4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CaHPO4 x 2H2O, бесцветные кристаллы с плотностью 2,317 г/см³, химически чистые.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A6854" w14:textId="2F124B13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CaHPO4 x 2H2O, бесцветные кристаллы с плотностью 2,317 г/см³, химически чистые.</w:t>
            </w:r>
          </w:p>
        </w:tc>
      </w:tr>
      <w:tr w:rsidR="00811F2C" w:rsidRPr="00CC0075" w14:paraId="7FC512CA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0345BE3" w14:textId="1B784360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5E07F" w14:textId="6FBD8AA5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Гидрокарбонат натрия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2111F" w14:textId="557CD4C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7B9D1" w14:textId="18D9A1EC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03B73" w14:textId="72456507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59148" w14:textId="4A1D0B19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33D36" w14:textId="5BCF0A9A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03A74" w14:textId="70E1B590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NaHCO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₃, Химический реактив высокой степени чистоты, порошкообразный, белого цвета, без посторонних примесей и запаха, предназначен для лабораторных и микробиологических целей. Используется для приготовления питательных сред и регулирования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pH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. Физико-химические характеристики: массовая доля основного вещества — не менее 99,0 %; растворимость в воде — умеренная; водные растворы — слабощелочной реакции. Поставляется в герметично закрытой пластиковой упаковке, по 500 г или 1000 г.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F351B" w14:textId="6BD6D950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NaHCO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₃, Химический реактив высокой степени чистоты, порошкообразный, белого цвета, без посторонних примесей и запаха, предназначен для лабораторных и микробиологических целей. Используется для приготовления питательных сред и регулирования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pH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. Физико-химические характеристики: массовая доля основного вещества — не менее 99,0 %; растворимость в воде — умеренная; водные растворы — слабощелочной реакции. Поставляется в герметично закрытой пластиковой упаковке, по 500 г или 1000 г.</w:t>
            </w:r>
          </w:p>
        </w:tc>
      </w:tr>
      <w:tr w:rsidR="00811F2C" w:rsidRPr="00CC0075" w14:paraId="64127306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FAD4E77" w14:textId="30FC95DD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7FB53" w14:textId="650E0D8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Магния сульфат 7х водный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1A606" w14:textId="67292657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B0C39" w14:textId="7025A79C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0AA98" w14:textId="6B41A0F8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D526D" w14:textId="573FA28F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FE4D5" w14:textId="30D692DC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A92ED" w14:textId="1DFF5B49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MgSO4 x 7H2O, белый порошок, химически чистый.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355E1" w14:textId="2C5BC1DB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MgSO4 x 7H2O, белый порошок, химически чистый.</w:t>
            </w:r>
          </w:p>
        </w:tc>
      </w:tr>
      <w:tr w:rsidR="00811F2C" w:rsidRPr="00CC0075" w14:paraId="145BC5A8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553542E" w14:textId="30B0C9F3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10CF9" w14:textId="094029C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Нитрат аммония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BA95D" w14:textId="7D904BA0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D26C3" w14:textId="6F9BF372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4AF61" w14:textId="4FC94BCB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8D9FB" w14:textId="3F4C380B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F3F6F" w14:textId="32CCBE64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16995" w14:textId="685DD0A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NH₄NO₃, Химический реактив высокой степени чистоты, кристаллический, белого цвета, без видимых механических примесей, предназначен для лабораторных и микробиологических целей. Применяется для приготовления питательных сред и химических растворов. Физико-химические </w:t>
            </w:r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характеристики:  массовая</w:t>
            </w:r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доля основного вещества — не менее 98,0 %; высокая растворимость в воде; водные растворы — слабокислой реакции. Поставляется в герметично закрытой пластиковой упаковке, по 500 г или 1000 г.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C2DF4" w14:textId="5728C8B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NH₄NO₃, Химический реактив высокой степени чистоты, кристаллический, белого цвета, без видимых механических примесей, предназначен для лабораторных и микробиологических целей. Применяется для приготовления питательных сред и химических растворов. Физико-химические </w:t>
            </w:r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характеристики:  массовая</w:t>
            </w:r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доля основного вещества — не менее 98,0 %; высокая растворимость в воде; водные растворы — слабокислой реакции. Поставляется в герметично закрытой пластиковой упаковке, по 500 г или 1000 г.</w:t>
            </w:r>
          </w:p>
        </w:tc>
      </w:tr>
      <w:tr w:rsidR="00811F2C" w:rsidRPr="00CC0075" w14:paraId="043CF6B9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061FB05" w14:textId="23B23522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7CFED" w14:textId="06AD248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D-маннитол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07A29" w14:textId="3B5E49D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B402E" w14:textId="4CD74C48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9CA8D" w14:textId="786D94C4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C52A7" w14:textId="6A0ECDA5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B8977" w14:textId="73B0CC34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567EF" w14:textId="721AFF18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C6H14O6, белые, сладкие на вкус кристаллы, химически чистые.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0FD2A" w14:textId="52A84235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C6H14O6, белые, сладкие на вкус кристаллы, химически чистые.</w:t>
            </w:r>
          </w:p>
        </w:tc>
      </w:tr>
      <w:tr w:rsidR="00811F2C" w:rsidRPr="00CC0075" w14:paraId="4482EF28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314DB2B" w14:textId="2B42D8C7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8DD3C" w14:textId="3E831BD1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Лакмусовая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бумуга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C0DC1" w14:textId="46CEEC61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пачка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87F7A" w14:textId="7A964756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F4769" w14:textId="1EF1243B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43B0" w14:textId="54F41000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887CA" w14:textId="6096EAD6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E037C" w14:textId="10B926CB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Средство для быстрого измерения показателя кислотно-щелочной среды жидкостей и их смесей.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8813D" w14:textId="1C00DA86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Средство для быстрого измерения показателя кислотно-щелочной среды жидкостей и их смесей.</w:t>
            </w:r>
          </w:p>
        </w:tc>
      </w:tr>
      <w:tr w:rsidR="00811F2C" w:rsidRPr="00CC0075" w14:paraId="51980483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A5325D" w14:textId="0B4F1BB6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9FF50" w14:textId="74E6B9C1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Кислота серная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47EA0" w14:textId="52711A7F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A7C71" w14:textId="723B9EA2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4DD5C" w14:textId="2407BD2F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CD1E2" w14:textId="3216C0C5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CC58A" w14:textId="18BC0F00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2EAF7" w14:textId="2A1202F4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H2SO4, без цвета и запаха сиропообразная жидкость плотность 1,83 г/см3. Химически чистая.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CE98A" w14:textId="67CC1667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H2SO4, без цвета и запаха сиропообразная жидкость плотность 1,83 г/см3. Химически чистая.</w:t>
            </w:r>
          </w:p>
        </w:tc>
      </w:tr>
      <w:tr w:rsidR="00811F2C" w:rsidRPr="00CC0075" w14:paraId="40F927A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E684D59" w14:textId="58125DDD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C23C7" w14:textId="53A7DE6C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Диски для тестирования устойчивости к Ципрофлоксацину.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557F8" w14:textId="6A0CA7B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C944A" w14:textId="7441985F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1DADD" w14:textId="57F16E11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60D0D" w14:textId="2DEE0734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F917A" w14:textId="01984520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CC26B" w14:textId="10080FE1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Антибиотик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Ciprofloxacin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Только для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in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vitro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диагностики.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B7F8E" w14:textId="1B845173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Антибиотик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Ciprofloxacin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Только для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in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vitro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диагностики.</w:t>
            </w:r>
          </w:p>
        </w:tc>
      </w:tr>
      <w:tr w:rsidR="00811F2C" w:rsidRPr="00811F2C" w14:paraId="73D05A2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AD3F6F8" w14:textId="028B8A41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65A5D" w14:textId="3E43808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Диски для тестирования устойчивости к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Амоксицилин-клавуланик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кислоте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58C8E" w14:textId="3EA5CB1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1D92" w14:textId="137F6788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138CB" w14:textId="641872A4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C738C" w14:textId="1F97343A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9BDB8" w14:textId="49A09319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FF8FD" w14:textId="2055D7EC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Антибиотик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Amoxicillin-clavulanic acid.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Только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для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in vitro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диагностики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FBDC7" w14:textId="3E356F0F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Антибиотик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Amoxicillin-clavulanic acid.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Только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для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in vitro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диагностики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.</w:t>
            </w:r>
          </w:p>
        </w:tc>
      </w:tr>
      <w:tr w:rsidR="00811F2C" w:rsidRPr="00CC0075" w14:paraId="31E04D1A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C587CCB" w14:textId="796D870C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85EC6" w14:textId="79E2D90F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Диски для тестирования устойчивости к Эритромицину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8A27A" w14:textId="0EADFE7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E0647" w14:textId="19B378FE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3911B" w14:textId="18F2F012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2A54D" w14:textId="06BB62DA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C7BC6" w14:textId="303801F2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53DFC" w14:textId="18494085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Антибиотик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Erythromycin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Только для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in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vitro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диагностики.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7CB55" w14:textId="22F27AD4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Антибиотик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Erythromycin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Только для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in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vitro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диагностики.</w:t>
            </w:r>
          </w:p>
        </w:tc>
      </w:tr>
      <w:tr w:rsidR="00811F2C" w:rsidRPr="00CC0075" w14:paraId="32C548B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39E76F8" w14:textId="440842B2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6DAAA" w14:textId="0BF37F3C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Диски для тестирования устойчивости к Тетрациклину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F8C0A" w14:textId="1764C8B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4521" w14:textId="15355EAD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4F999" w14:textId="3AF0AAFF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8511A" w14:textId="5DCBE723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C2936" w14:textId="6FAF7A60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5E37E" w14:textId="4D3CE23E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Антибиотик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Tetracycline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Только для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in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vitro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диагностики.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541AD" w14:textId="4B5ECB77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Антибиотик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Tetracycline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Только для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in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vitro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диагностики.</w:t>
            </w:r>
          </w:p>
        </w:tc>
      </w:tr>
      <w:tr w:rsidR="00811F2C" w:rsidRPr="00CC0075" w14:paraId="747D3B5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A8854B7" w14:textId="1075A705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6B3EA" w14:textId="0C9532A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Диски для тестирования устойчивости к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Аугментину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10422" w14:textId="52C5D1BE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84405" w14:textId="3B7DC161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67272" w14:textId="3DDCC4EA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1585B" w14:textId="726F0E6A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765D7" w14:textId="39F6B06F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AA738" w14:textId="33C039A5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Антибиотик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Augmentin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(Амоксициллин/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Клавулановая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кислота). Только для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in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vitro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диагностики.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DFF6F" w14:textId="0EB073C4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Антибиотик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Augmentin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(Амоксициллин/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Клавулановая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кислота). Только для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in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vitro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диагностики.</w:t>
            </w:r>
          </w:p>
        </w:tc>
      </w:tr>
      <w:tr w:rsidR="00811F2C" w:rsidRPr="00CC0075" w14:paraId="7814C96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06DFF7C" w14:textId="0A0C3706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F0E25" w14:textId="11A7A238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Дифенилпикрилгидразин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-ДППН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E609C" w14:textId="67070B4B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CF8DF" w14:textId="6270785C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43F54" w14:textId="597B1B66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E5BD3" w14:textId="2988FD82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56D1D" w14:textId="47DB5A08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7EBF9" w14:textId="70702F9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кристаллический порошок темного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цжета</w:t>
            </w:r>
            <w:proofErr w:type="spellEnd"/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45B70" w14:textId="2255F06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кристаллический порошок темного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цжета</w:t>
            </w:r>
            <w:proofErr w:type="spellEnd"/>
          </w:p>
        </w:tc>
      </w:tr>
      <w:tr w:rsidR="00811F2C" w:rsidRPr="00CC0075" w14:paraId="7D28D9EB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D420927" w14:textId="14492AFE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5E6C0" w14:textId="56031795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ЛАКТОЗА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21576" w14:textId="4FAC89A4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E352B" w14:textId="0FC63E43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AA2A4" w14:textId="62D70273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E3655" w14:textId="07722797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4308" w14:textId="4519B83A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34FD1" w14:textId="1ADF1DC9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Молочный сахар, C₁₂H₂₂O₁₁, дисахарид. Существует в α- и β-формах. Внешний вид: однородный сыпучий порошок соломенного или белого цвета. Температура плавления: 252°C, в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моногидратной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форме: 202°C. Растворим в воде, разбавленном этиловом спирте. Входит в состав олигосахаридов, гликолипидов, гликопротеинов.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Используется в микробиологии и биохимии.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9CA75" w14:textId="55F3B2B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 Молочный сахар, C₁₂H₂₂O₁₁, дисахарид. Существует в α- и β-формах. Внешний вид: однородный сыпучий порошок соломенного или белого цвета. Температура плавления: 252°C, в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моногидратной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форме: 202°C. Растворим в воде, разбавленном этиловом спирте. Входит в состав олигосахаридов, гликолипидов, гликопротеинов. Используется в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микробиологии и биохимии.</w:t>
            </w:r>
          </w:p>
        </w:tc>
      </w:tr>
      <w:tr w:rsidR="00811F2C" w:rsidRPr="00CC0075" w14:paraId="3AAABE0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7F5936E" w14:textId="2929429A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5C0FF" w14:textId="2EECE89C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Фенол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9CEE7" w14:textId="51A47A45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34CB5" w14:textId="434F45D7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29EF6" w14:textId="6D85F348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909BA" w14:textId="41658AA5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6ED8D" w14:textId="06BD6250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410EA" w14:textId="7C865EC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Фенол (</w:t>
            </w:r>
            <w:proofErr w:type="spellStart"/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гидроксибензол,карболовая</w:t>
            </w:r>
            <w:proofErr w:type="spellEnd"/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кислота, химическая формула — C6H6O или C6H5OH) — органическое соединение, возглавляющее класс фенолов.  При стандартных </w:t>
            </w:r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условиях  —</w:t>
            </w:r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бесцветные игольчатые кристаллы, розовеющие на воздухе, с характерным запахом.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9C0EA" w14:textId="011B415E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Фенол (</w:t>
            </w:r>
            <w:proofErr w:type="spellStart"/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гидроксибензол,карболовая</w:t>
            </w:r>
            <w:proofErr w:type="spellEnd"/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кислота, химическая формула — C6H6O или C6H5OH) — органическое соединение, возглавляющее класс фенолов.  При стандартных </w:t>
            </w:r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условиях  —</w:t>
            </w:r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бесцветные игольчатые кристаллы, розовеющие на воздухе, с характерным запахом.</w:t>
            </w:r>
          </w:p>
        </w:tc>
      </w:tr>
      <w:tr w:rsidR="00811F2C" w:rsidRPr="00CC0075" w14:paraId="5427DA0A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16B6A33" w14:textId="2DF37B7D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5EF22" w14:textId="70D53CC1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3C591" w14:textId="3F88A9DB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(л)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F19D4" w14:textId="5337171B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E9ECD" w14:textId="46D2F483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EEE93" w14:textId="6F84BE05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3378C" w14:textId="2A71575A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127500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6CDE6" w14:textId="49EF631E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Химическая чистота ≥99,0%,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Молекулярная формула: CH3COCH3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Бесцветная жидкость с характерным запахом,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Молекулярная масса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58 г/моль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кипения 56 °C, плотность 0,79 кг/м3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5DACE" w14:textId="0DA75971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Химическая чистота ≥99,0%,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Молекулярная формула: CH3COCH3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Бесцветная жидкость с характерным запахом,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Молекулярная масса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58 г/моль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кипения 56 °C, плотность 0,79 кг/м3</w:t>
            </w:r>
          </w:p>
        </w:tc>
      </w:tr>
      <w:tr w:rsidR="00811F2C" w:rsidRPr="00CC0075" w14:paraId="117CF92F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F05A95C" w14:textId="78E90634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EE259" w14:textId="1E9FFC51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хлороформ (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хч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):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E4574" w14:textId="7A9F79F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(кг)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B33CE" w14:textId="037E4406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F3650" w14:textId="25FB1A09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368B0" w14:textId="527ABD1A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408AB" w14:textId="5930EBB0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D7524" w14:textId="7FBA59E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Химическая чистота ≥98%, формула (CHCl3), агрегатное состояние жидкость (бесцветная), температура кипения 61,15°С, молекулярная масса 119,37 г/моль, плотность 1,489 г/см³.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3CAEE" w14:textId="681EF08F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Химическая чистота ≥98%, формула (CHCl3), агрегатное состояние жидкость (бесцветная), температура кипения 61,15°С, молекулярная масса 119,37 г/моль, плотность 1,489 г/см³.</w:t>
            </w:r>
          </w:p>
        </w:tc>
      </w:tr>
      <w:tr w:rsidR="00811F2C" w:rsidRPr="00CC0075" w14:paraId="44F934B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0F888EF" w14:textId="531761C2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9E602" w14:textId="430E25B8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ТЛС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9A281" w14:textId="10C9E04F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покет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C2F84" w14:textId="1E044C29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7B026" w14:textId="2D2299F2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D6970" w14:textId="49B56EE1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2BA0B" w14:textId="44CEB087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7EEFF" w14:textId="2B18C5BF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Алюминиевый лист покрытый SiO2 (УФ) 10*15см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86C8E" w14:textId="05FF7F3F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Алюминиевый лист покрытый SiO2 (УФ) 10*15см</w:t>
            </w:r>
          </w:p>
        </w:tc>
      </w:tr>
      <w:tr w:rsidR="00811F2C" w:rsidRPr="00CC0075" w14:paraId="23121E63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A345F4B" w14:textId="2BAEEFB9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8B702" w14:textId="712F487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хч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Глюкоза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19DD3" w14:textId="3DFB3F1E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(кг)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04FD0" w14:textId="25EA7A4B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2C630" w14:textId="2378A81E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A015F" w14:textId="506B7ECF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35C7F" w14:textId="485712F8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05CCF" w14:textId="7066F28C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Белый порошок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567F6" w14:textId="35C1553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Белый порошок</w:t>
            </w:r>
          </w:p>
        </w:tc>
      </w:tr>
      <w:tr w:rsidR="00811F2C" w:rsidRPr="00CC0075" w14:paraId="124BB803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4BAFEF3" w14:textId="6AB1258E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37163" w14:textId="28FAB99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Пептон бактериологический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1DD40" w14:textId="35AF8DA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1A483" w14:textId="2F6247F8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0FB47" w14:textId="66D63A26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4836C" w14:textId="46ECB992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29BA7" w14:textId="4F7F8B76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A3234" w14:textId="3873CD9C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желтый порошок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4DB3F" w14:textId="54EF5488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желтый порошок</w:t>
            </w:r>
          </w:p>
        </w:tc>
      </w:tr>
      <w:tr w:rsidR="00811F2C" w:rsidRPr="00CC0075" w14:paraId="5E260ED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5020EFF" w14:textId="2AD95246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614CB" w14:textId="6E3619C6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Дрожжевой </w:t>
            </w:r>
            <w:proofErr w:type="gram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экстракт,  500</w:t>
            </w:r>
            <w:proofErr w:type="gramEnd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88684" w14:textId="2C87B2AC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D3678" w14:textId="686FBBD3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F5C21" w14:textId="4381A6EF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E4338" w14:textId="0297DEE0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57E08" w14:textId="6B15FFC3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0C5B6" w14:textId="4DA3B11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светло-бежевый порошок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D918F" w14:textId="7C8AC3A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светло-бежевый порошок</w:t>
            </w:r>
          </w:p>
        </w:tc>
      </w:tr>
      <w:tr w:rsidR="00811F2C" w:rsidRPr="00CC0075" w14:paraId="1C86D0F2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C57CC4D" w14:textId="6CDE4021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5643C" w14:textId="254F356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Синтетический ген с комбинированными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праймерами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34FD3" w14:textId="6AC0EE0F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A3F92" w14:textId="2185797A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5AFCA" w14:textId="5FEE0493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59381" w14:textId="174DD9C5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87B68" w14:textId="4601CA22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2F975" w14:textId="1BCE7E67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Синтетический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ген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должен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иметь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следующую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последовательность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: Atgacggcgggtaaaaacttgacggtcaatggcgaccgtctgtgggacagtctgatggacatggcgaaaatcggccccggcatcgccggcggcaataatcgccgcacgctgacggatgaggatgcggaaggccgccgcctgttccagcgctggtgcgaggcggc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lastRenderedPageBreak/>
              <w:t xml:space="preserve">gggcctgacgatgggcgtcgaccgcatgggaaccatgttcgccacgcgccccggtgaggacccggaggctttgccggtctatatcggcagccatctcgacacccagccgaccggcggcaagttcgatggcgtgctcggcgtgctggccgggctggaagtggtgcgcagcctgaacgatctgaacatcaagaccaaacacccgatcgtcgtcaccaactggtccaatgaggaaggTgcAcgAttTgcAccTCCAGCTctAgcAtcTggAgtcttcgcTggcattcacgatcttgattacgcctatagccgcaccgataccgacggcaagacctatggcgaggagctgaaacgcatcggctggctgggcgaagaagaggtcggcgcacgcaggatgcacgcctatttcgaatatcatatcgaacaggggcctatcctcgaagcggatggcaaacagatAggtgtTgtAacTcatggtcaAggATTCtggtTCctggaagtgacactgacTggAaaggaggcgcataccggctcgacgccgatggcgatgcgcgtcaatgccggcctagctgccgcccgcatcctcgaaaaggtgcaggaagtggcgatggcccaccagccgggcgctgtcgccggcgtcggccagatgatcttcacAccTaattcAcgTAGCgtActTccAggTaaggtAgtAttcaccatcgaccttagaacgccctcacaggcgaaactcgacagcatgcgcgccatcttcgaacgcgaggtgcccgcaatcgccgaagaactcggcgtcggctgctcgatcgaagccatcggAcatGTCgatccAgtTactttcgacgccgttctggtcggccgcgtgcgcgccgccgccgaaagactgggctacagccacatggatatcatctccggcgccggccacgatgcctgctggacggcaagggtcgccccctccaccatgatcttctgcccctgcgtggacgggctttcccacaatgaggccgaggaaatttcaccggaatgggcagccgccggctgcgatgtgctgctgcatgcggtgctggagactgcggagatcgtgcaa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Его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следует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вставить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в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вектор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pET24a+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использованием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сайтов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NdeI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XhoI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должен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содержать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6Xhis-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тег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для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эффективной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очистки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.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Вектор должен быть устойчив к канамицину. Ген следует комбинировать со следующими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праймерами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1. R-Q18E—TCATACTCAAATGCTG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CCATTGAAATTCC,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2. R-Q18N— TCATAGTTAAATGCTGCCATTGAAATTCC,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 T278C:TGC_FWD -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GTCGCATGATtgcTATGCCAATGATGATGAAGAGTC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4. T278C:TGC_REV- TCCACCCATGTCACTAGCTT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 S286C:TGT_FWD-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TGATGAAGAGtgtACATGGATGAG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6. S286C:TGT_REV- TCATTGGCATACGTATCATG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7. N238C:TGC_FWD-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GACAGCGTCTtgcCATGGGCATTC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8. N238C:TGC_REV- ACATTCATATAATTCGCATATGAAG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9. A261C:TGC_FWD-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CTCCCACTATtgcTCTGATGTGTCTGCGG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10. A261C:TGC_REV- ATATTCGACACGCCCAGATT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11. A589C:TGT_FWD-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TACAACCAACtgtAAAGTGATTTTTAATAATGGCAGCGCCCAAG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12. A589C:TGT:1_REV- TCCGTGTCCGCAGGCAG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13. Y610C:TGC:1_FWD-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TGGCTTTGATtgcGTGCAAAATGGTTTATATAATG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14. Y610C:TGC:1_REV-  GGCTGATTCTGGCCAGGCAC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8CB94" w14:textId="72813DE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Синтетический ген должен иметь следующую последовательность: Atgacggcgggtaaaaacttgacggtcaatggcgaccgtctgtgggacagtctgatggacatggcgaaaatcggccccggcatcgccggcggcaataatcgccgcacgctgacggatgaggatgcggaaggccgccgcctgttccagcgctggtgcgaggcggcgggcctgacga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tgggcgtcgaccgcatgggaaccatgttcgccacgcgccccggtgaggacccggaggctttgccggtctatatcggcagccatctcgacacccagccgaccggcggcaagttcgatggcgtgctcggcgtgctggccgggctggaagtggtgcgcagcctgaacgatctgaacatcaagaccaaacacccgatcgtcgtcaccaactggtccaatgaggaaggTgcAcgAttTgcAccTCCAGCTctAgcAtcTggAgtcttcgcTggcattcacgatcttgattacgcctatagccgcaccgataccgacggcaagacctatggcgaggagctgaaacgcatcggctggctgggcgaagaagaggtcggcgcacgcaggatgcacgcctatttcgaatatcatatcgaacaggggcctatcctcgaagcggatggcaaacagatAggtgtTgtAacTcatggtcaAggATTCtggtTCctggaagtgacactgacTggAaaggaggcgcataccggctcgacgccgatggcgatgcgcgtcaatgccggcctagctgccgcccgcatcctcgaaaaggtgcaggaagtggcgatggcccaccagccgggcgctgtcgccggcgtcggccagatgatcttcacAccTaattcAcgTAGCgtActTccAggTaaggtAgtAttcaccatcgaccttagaacgccctcacaggcgaaactcgacagcatgcgcgccatcttcgaacgcgaggtgcccgcaatcgccgaagaactcggcgtcggctgctcgatcgaagccatcggAcatGTCgatccAgtTactttcgacgccgttctggtcggccgcgtgcgcgccgccgccgaaagactgggctacagccacatggatatcatctccggcgccggccacgatgcctgctggacggcaagggtcgccccctccaccatgatcttctgcccctgcgtggacgggctttcccacaatgaggccgaggaaatttcaccggaatgggcagccgccggctgcgatgtgctgctgcatgcggtgctggagactgcggagatcgtgcaa, Его следует вставить в вектор pET24a+ с использованием сайтов рестрикции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NdeI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XhoI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и он должен содержать 6Xhis-тег для эффективной очистки. Вектор должен быть устойчив к канамицину. Ген следует комбинировать со следующими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праймерами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1. R-Q18E—TCATACTCAAATGCTGCCATTGAAATTCC,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2. R-Q18N— TCATAGTTAAATGCTGCCATTGAAATTCC,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 T278C:TGC_FWD -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GTCGCATGATtgcTATGCCAATGATGATGAAGAGTC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4. T278C:TGC_REV- TCCACCCATGTCACTAGCTT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 S286C:TGT_FWD-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TGATGAAGAGtgtACATGGATGAG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6. S286C:TGT_REV- TCATTGGCATACGTATCATG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7. N238C:TGC_FWD-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GACAGCGTCTtgcCATGGGCATTC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8. N238C:TGC_REV- ACATTCATATAATTCGCATATGAAG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9. A261C:TGC_FWD-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CTCCCACTATtgcTCTGATGTGTCTGCGG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10. A261C:TGC_REV- ATATTCGACACGCCCAGATT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11. A589C:TGT_FWD-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TACAACCAACtgtAAAGTGATTTTTAATAATGGCAGCGCCCAAG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12. A589C:TGT:1_REV- TCCGTGTCCGCAGGCAG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13. Y610C:TGC:1_FWD-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TGGCTTTGATtgcGTGCAAAATGGTTTATATAATG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14. Y610C:TGC:1_REV-  GGCTGATTCTGGCCAGGCAC</w:t>
            </w:r>
          </w:p>
        </w:tc>
      </w:tr>
      <w:tr w:rsidR="00811F2C" w:rsidRPr="00CC0075" w14:paraId="0A6EBDA6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FE78162" w14:textId="0679AB64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B5CC6" w14:textId="04B0CB10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Серная </w:t>
            </w: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кислота, ХЧ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2FF68" w14:textId="0D6ACCF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D0CB4" w14:textId="1891FF69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D19A7" w14:textId="49326EDE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DE15B" w14:textId="20A81C5C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B10B1" w14:textId="4DB46294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C055A" w14:textId="5BD3F93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CAS No.: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7664-93-9, молекулярная масса 98.08, химически чистая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65098" w14:textId="63319FF6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CAS No.: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7664-93-9, молекулярная масса 98.08, химически чистая</w:t>
            </w:r>
          </w:p>
        </w:tc>
      </w:tr>
      <w:tr w:rsidR="00811F2C" w:rsidRPr="00CC0075" w14:paraId="56F0CEC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9D776D0" w14:textId="55465415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5B300" w14:textId="06148B7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L-Триптофан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0CBA2" w14:textId="5D37F66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0EE61" w14:textId="34001A90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5C1A0" w14:textId="2ED410F8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1EE6A" w14:textId="6C54ABF8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449CD" w14:textId="1C3694A5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00987" w14:textId="6E0D0EAB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Чистота ≥ 98,5%; </w:t>
            </w:r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для  биохимии</w:t>
            </w:r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 H-L-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Trp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-OH, 2-амино-3-(3-индолил)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пропионовая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кислота; эмпирическая формула C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11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H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12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N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2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O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2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 молярная масса (М) 204,23 г/моль; температура плавления (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т.пл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.) 279,3°С; емкость упаковки: 100 г.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A4187" w14:textId="01D28BBE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Чистота ≥ 98,5%; </w:t>
            </w:r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для  биохимии</w:t>
            </w:r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 H-L-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Trp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-OH, 2-амино-3-(3-индолил)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пропионовая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кислота; эмпирическая формула C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11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H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12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N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2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O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2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 молярная масса (М) 204,23 г/моль; температура плавления (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т.пл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.) 279,3°С; емкость упаковки: 100 г.</w:t>
            </w:r>
          </w:p>
        </w:tc>
      </w:tr>
      <w:tr w:rsidR="00811F2C" w:rsidRPr="00CC0075" w14:paraId="51ADF2A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75786A0" w14:textId="46F5A065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489E8" w14:textId="581712A4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Индол-3-масляная кислота                 (Indole-3-butyric acid)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B64B1" w14:textId="0832F027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2CB37" w14:textId="0307E1BB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AF2FD" w14:textId="189BB72A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8D756" w14:textId="07562BEE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9C8CB" w14:textId="74F13F5A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909AF" w14:textId="05F8A5D8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Чистота ≥ 99%; </w:t>
            </w:r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для  биохимии</w:t>
            </w:r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 4-(3-индолил)масляная кислота,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эмпирическая формула: C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12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H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13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NO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2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молярная масса: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203,24 г/моль,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кипения: 426,6 °C,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плавления: 126 °C, емкость коробки: 25 г, коробка: стекло.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554AB" w14:textId="0547B6AB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Чистота ≥ 99%; </w:t>
            </w:r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для  биохимии</w:t>
            </w:r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 4-(3-индолил)масляная кислота,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эмпирическая формула: C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12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H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13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NO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2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молярная масса: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203,24 г/моль,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кипения: 426,6 °C,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плавления: 126 °C, емкость коробки: 25 г, коробка: стекло.</w:t>
            </w:r>
          </w:p>
        </w:tc>
      </w:tr>
      <w:tr w:rsidR="00811F2C" w:rsidRPr="00CC0075" w14:paraId="42357E1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CB70451" w14:textId="2533C217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51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D7E01" w14:textId="4DA9AF7E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Сульфат меди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7B977" w14:textId="01BE4507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2E08B" w14:textId="606B671F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D3E4A" w14:textId="28CE7B29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B7839" w14:textId="0FDFED0E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FE64B" w14:textId="66184F7C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29EF1" w14:textId="2EFEFC5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  химическая</w:t>
            </w:r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формула: CuSO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4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 молекулярная масса: 159.6 г/моль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85945" w14:textId="2B376BE8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  химическая</w:t>
            </w:r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формула: CuSO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4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 молекулярная масса: 159.6 г/моль</w:t>
            </w:r>
          </w:p>
        </w:tc>
      </w:tr>
      <w:tr w:rsidR="00811F2C" w:rsidRPr="00CC0075" w14:paraId="68BB16B0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9AEEE22" w14:textId="7B6ABF42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24B59" w14:textId="49383D24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Калий-натрий тартрат (виннокислый)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14343" w14:textId="0D8E69B8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E4871" w14:textId="13600634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EE7E" w14:textId="14579084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330A4" w14:textId="1C95F047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DC764" w14:textId="4DAE488C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70990" w14:textId="0723DAF8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  химическая</w:t>
            </w:r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формула: KNaC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4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H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4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O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6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4H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2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O; молекулярная масса: 282.22 г/моль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C909" w14:textId="08336D14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  химическая</w:t>
            </w:r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формула: KNaC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4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H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4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O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6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4H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2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O; молекулярная масса: 282.22 г/моль</w:t>
            </w:r>
          </w:p>
        </w:tc>
      </w:tr>
      <w:tr w:rsidR="00811F2C" w:rsidRPr="00CC0075" w14:paraId="58742591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D480597" w14:textId="2B7A70F1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B659F" w14:textId="134B90C4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Хлорная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65096" w14:textId="54FD600E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E83CE" w14:textId="65DABF9F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32C3C" w14:textId="7E4FC967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4CEB2" w14:textId="3F2FA47E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A2E6C" w14:textId="32221068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3C211" w14:textId="0594208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.; химическая формула: HClO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4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 молекулярная масса: 100.46 г/моль; плотность: 1.67 г/см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90868" w14:textId="37EC5FA3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Х.ч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.; химическая формула: HClO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bscript"/>
              </w:rPr>
              <w:t>4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 молекулярная масса: 100.46 г/моль; плотность: 1.67 г/см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811F2C" w:rsidRPr="00811F2C" w14:paraId="524E8733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2C9A20E" w14:textId="175AE369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AEECA" w14:textId="14D3035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Многопараметрический анализатор качества воды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7B750" w14:textId="7E3321E6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062B0" w14:textId="13F62296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BFB2" w14:textId="55EE7020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4ED9F" w14:textId="21C6414E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CE46D" w14:textId="5FDC2EAF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3E039" w14:textId="1EAFC87C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Диапазон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измерения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– COD: 0-15000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аммонийный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0-100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фосфор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0-20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0-200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Нижний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предел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обнаружения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– COD: 5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аммонийный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0,05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фосфор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0,02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0,25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Температура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разложения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– COD: 165°C, 20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аммонийный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"-",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фосфор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150°C, 15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120°C, 30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Время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обнаружения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– COD: 25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проб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аммонийный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30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проб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фосфор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25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проб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25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проб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Ошибка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индикации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- COD: ≤5%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или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±4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аммонийный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≤5%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или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±0,1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фосфор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≤5%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или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±0,04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≤5%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или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±0,4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Питание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– AC 220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В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±5%, 50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Гц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Условия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эксплуатации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– 5-40°C, ≤85%;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Режим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отображения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-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цветной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LCD;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Колориметрический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метод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-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колориметрическая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пробирка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Подключение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к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ПК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DAE24" w14:textId="021DB75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Диапазон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измерения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– COD: 0-15000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аммонийный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0-100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фосфор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0-20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0-200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Нижний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предел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обнаружения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– COD: 5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аммонийный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0,05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фосфор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0,02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0,25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Температура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разложения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– COD: 165°C, 20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аммонийный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"-",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фосфор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150°C, 15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120°C, 30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Время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обнаружения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– COD: 25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проб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аммонийный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30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проб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фосфор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25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проб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25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проб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мин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Ошибка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индикации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- COD: ≤5%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или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±4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аммонийный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≤5%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или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±0,1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фосфор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≤5%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или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±0,04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азот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≤5%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или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±0,4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мг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л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Питание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– AC 220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В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±5%, 50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Гц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Условия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эксплуатации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– 5-40°C, ≤85%;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Режим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отображения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-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цветной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LCD;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Колориметрический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метод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-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колориметрическая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пробирка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•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Подключение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к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ПК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да</w:t>
            </w:r>
          </w:p>
        </w:tc>
      </w:tr>
      <w:tr w:rsidR="00811F2C" w:rsidRPr="00CC0075" w14:paraId="346AC60B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3219E10" w14:textId="0AA86ED7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990AC" w14:textId="7AB0F25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Автоматический рефрактометр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FED8C" w14:textId="714EC5D4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9169C" w14:textId="64999694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53729" w14:textId="37505145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20D97" w14:textId="4DC40468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2946000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030B2" w14:textId="1CF7E5AA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2946000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90A81" w14:textId="58AB0BCC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• Диапазон измерения – 1,30000-1,70000,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Брикс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: 0-100%;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Точность измерения – Показатель преломления без даты: ±0,0001,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Брикс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: ±0,1%;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Разрешение измерения – Показатель преломления без даты: ±0,0001,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Брикс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: ±0,01%;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Диапазон температур – 0-100</w:t>
            </w:r>
            <w:r w:rsidRPr="00811F2C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Темп. диапазон управления – 5-75</w:t>
            </w:r>
            <w:r w:rsidRPr="00811F2C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Точность контроля температуры - ±0,01</w:t>
            </w:r>
            <w:r w:rsidRPr="00811F2C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Интерфейс - USB, RS232, RJ45, SD-карта, U-диск;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Отображать - 7-дюймовый цветной сенсорный экран;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Хранилище данных – 32 ГБ;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Источник питания – 220 В, 50 Гц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             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50202" w14:textId="49101CFD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• Диапазон измерения – 1,30000-1,70000,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Брикс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: 0-100%;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Точность измерения – Показатель преломления без даты: ±0,0001,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Брикс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: ±0,1%;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Разрешение измерения – Показатель преломления без даты: ±0,0001,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Брикс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: ±0,01%;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Диапазон температур – 0-100</w:t>
            </w:r>
            <w:r w:rsidRPr="00811F2C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Темп. диапазон управления – 5-75</w:t>
            </w:r>
            <w:r w:rsidRPr="00811F2C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Точность контроля температуры - ±0,01</w:t>
            </w:r>
            <w:r w:rsidRPr="00811F2C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Интерфейс - USB, RS232, RJ45, SD-карта, U-диск;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Отображать - 7-дюймовый цветной сенсорный экран;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Хранилище данных – 32 ГБ;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Источник питания – 220 В, 50 Гц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              </w:t>
            </w:r>
          </w:p>
        </w:tc>
      </w:tr>
      <w:tr w:rsidR="00811F2C" w:rsidRPr="00CC0075" w14:paraId="1DB1760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CD51FC2" w14:textId="76085384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05767" w14:textId="3878F8BF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Лиофилизатор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5E30F" w14:textId="13EB92B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48BB8" w14:textId="73328D8B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0E071" w14:textId="1F4A8F26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F3DA5" w14:textId="73E9F706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2972000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CC0AD" w14:textId="6D32686C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2972000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88F9B" w14:textId="34F06747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Устройство оснащено функцией обогрева, энергосбережением, возможностью хранения данных, прозрачной сушильной камерой, сертифицированным компрессором для быстрого охлаждения, 7-дюймовым цветным экраном, встроенной операционной системой, памятью 32 МБ, высокой скоростью отклика и большим объемом памяти. Устройство должно быть оборудовано клапаном заправки газом, а также должна быть возможность заправки сухим инертным газом. Температура полок должна быть регулируемой, контролируемой, подходящей для исследовательских, экспериментальных и производственных процессов.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Предусмотрены два режима работы: ручной и автоматический, а также вакуумный насос. Площадь сушки (м²) не менее 0,07,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Водопоглощающая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способность (кг/количество) 4, Количество бутылок (Φ12 мм) 560 ±5, Количество бутылок (Φ16 мм) 280 ±5, Количество бутылок (Φ22 мм) 160 ±5, Колбы яйцевидной формы (шт.) 8, Объем полок (л) 1, Размер полки (мм) Φ180, Расстояние между полками (мм) 70, Количество полок (шт.) не менее 3, Конечный вакуум (Па) ≤ 5 (без загрузки), Температура нагрева (°C) ≤ 65, Мощность (кВт, 220 В/50 Гц) 1-1,2, Температура окружающей среды (°C) ≤ 30, Диапазон температур -50°C ~ +50°C.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9F039" w14:textId="0A34E437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Устройство оснащено функцией обогрева, энергосбережением, возможностью хранения данных, прозрачной сушильной камерой, сертифицированным компрессором для быстрого охлаждения, 7-дюймовым цветным экраном, встроенной операционной системой, памятью 32 МБ, высокой скоростью отклика и большим объемом памяти. Устройство должно быть оборудовано клапаном заправки газом, а также должна быть возможность заправки сухим инертным газом. Температура полок должна быть регулируемой, контролируемой, подходящей для исследовательских, экспериментальных и производственных процессов. Предусмотрены два режима работы: ручной и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автоматический, а также вакуумный насос. Площадь сушки (м²) не менее 0,07,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Водопоглощающая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способность (кг/количество) 4, Количество бутылок (Φ12 мм) 560 ±5, Количество бутылок (Φ16 мм) 280 ±5, Количество бутылок (Φ22 мм) 160 ±5, Колбы яйцевидной формы (шт.) 8, Объем полок (л) 1, Размер полки (мм) Φ180, Расстояние между полками (мм) 70, Количество полок (шт.) не менее 3, Конечный вакуум (Па) ≤ 5 (без загрузки), Температура нагрева (°C) ≤ 65, Мощность (кВт, 220 В/50 Гц) 1-1,2, Температура окружающей среды (°C) ≤ 30, Диапазон температур -50°C ~ +50°C.</w:t>
            </w:r>
          </w:p>
        </w:tc>
      </w:tr>
      <w:tr w:rsidR="00811F2C" w:rsidRPr="00CC0075" w14:paraId="66E8BC0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A50C83D" w14:textId="4F68AD28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E918B" w14:textId="7DC7AB39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Бокс биологической безопасности класса II A2 серии переменного тока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262FA" w14:textId="7000A5C9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BF6B9" w14:textId="756D0F45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4F23E" w14:textId="0A62586F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28F7" w14:textId="71B69AEF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649B2" w14:textId="41DCE3E1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613D3" w14:textId="05B6E44A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Макс. Открытие 480 мм, Скорость притока 0,53±0,025 м/с, Скорость нисходящего потока 0,33±0,025 м/</w:t>
            </w:r>
            <w:proofErr w:type="spellStart"/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с,ULPA</w:t>
            </w:r>
            <w:proofErr w:type="spellEnd"/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-фильтр Два, эффективность 99,9995% при 0,12 мкм, индикатор срока службы фильтра, Переднее окно Моторизованный. Двухслойное закаленное ламинированное стекло толщиной ≥6 мм. Защита от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ультрафиолета.Шум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≤65 дБ, УФ-лампа- 30 Вт*1, 30 Вт*1, 40 Вт*1, 40 Вт*1, 40 Вт*1, УФ-таймер, индикатор срока службы УФ-излучения, излучение 253,7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для наиболее эффективной дезинфекции, Светодиодная лампа- 12 Вт*2, 14 Вт*2, 16 Вт*2, 16 Вт*2, 12 Вт*4, Освещение ≥1000 Люкс,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Потребление- 600 Вт, 800 Вт, 1300 Вт, 1300 Вт, 1700 Вт, Водонепроницаемая розетка- Две, общая нагрузка двух розеток: 500 Вт, Отображение- ЖК дисплей, давление выпускного фильтра и фильтра нисходящего потока, время работы фильтра и УФ-лампы, скорость притока и нисходящего потока, срок службы фильтра, влажность и температура, время работы системы и т.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д.Система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управления- Микропроцессор, Система воздушного потока 70% рециркуляции воздуха, 30% вытяжки воздуха, Визуальная и звуковая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сигнализацияНенормальная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скорость воздушного потока, замена фильтра, переднее окно находится на небезопасной высоте, сигнализация высокого давления в фильтре, ненормальное отключение питания. Материал; Рабочая зона: нержавеющая сталь 304, Основной корпус: холоднокатаная сталь с антибактериальным порошковым покрытием, Высота рабочей поверхности- 770 мм (можно настроить), 800 мм (можно заказать по индивидуальному заказу), Кастер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Футмастер-кастер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Источник питания 220 В переменного тока, 50/60 Гц; 110 В, 60 Гц Стандартный аксессуар, Светодиодная лампа 2 шт., УФ-лампа (2 шт.), подставка, пульт дистанционного управления, ножной переключатель, сливной клапан,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водонепроницаемая розетка (2 шт.) Может иметь Дополнительный аксессуар; Водопроводный и газовый кран, электрическая подставка с регулируемой высотой, подлокотник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3372F" w14:textId="2A23D558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Макс. Открытие 480 мм, Скорость притока 0,53±0,025 м/с, Скорость нисходящего потока 0,33±0,025 м/</w:t>
            </w:r>
            <w:proofErr w:type="spellStart"/>
            <w:proofErr w:type="gram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с,ULPA</w:t>
            </w:r>
            <w:proofErr w:type="spellEnd"/>
            <w:proofErr w:type="gram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-фильтр Два, эффективность 99,9995% при 0,12 мкм, индикатор срока службы фильтра, Переднее окно Моторизованный. Двухслойное закаленное ламинированное стекло толщиной ≥6 мм. Защита от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ультрафиолета.Шум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≤65 дБ, УФ-лампа- 30 Вт*1, 30 Вт*1, 40 Вт*1, 40 Вт*1, 40 Вт*1, УФ-таймер, индикатор срока службы УФ-излучения, излучение 253,7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для наиболее эффективной дезинфекции, Светодиодная лампа- 12 Вт*2, 14 Вт*2, 16 Вт*2, 16 Вт*2, 12 Вт*4, Освещение ≥1000 Люкс, Потребление- 600 Вт, 800 Вт, 1300 Вт, 1300 Вт, 1700 Вт, Водонепроницаемая 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розетка- Две, общая нагрузка двух розеток: 500 Вт, Отображение- ЖК дисплей, давление выпускного фильтра и фильтра нисходящего потока, время работы фильтра и УФ-лампы, скорость притока и нисходящего потока, срок службы фильтра, влажность и температура, время работы системы и т.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д.Система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управления- Микропроцессор, Система воздушного потока 70% рециркуляции воздуха, 30% вытяжки воздуха, Визуальная и звуковая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сигнализацияНенормальная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скорость воздушного потока, замена фильтра, переднее окно находится на небезопасной высоте, сигнализация высокого давления в фильтре, ненормальное отключение питания. Материал; Рабочая зона: нержавеющая сталь 304, Основной корпус: холоднокатаная сталь с антибактериальным порошковым покрытием, Высота рабочей поверхности- 770 мм (можно настроить), 800 мм (можно заказать по индивидуальному заказу), Кастер </w:t>
            </w:r>
            <w:proofErr w:type="spellStart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Футмастер-кастер</w:t>
            </w:r>
            <w:proofErr w:type="spellEnd"/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, Источник питания 220 В переменного тока, 50/60 Гц; 110 В, 60 Гц Стандартный аксессуар, Светодиодная лампа 2 шт., УФ-лампа (2 шт.), подставка, пульт дистанционного управления, ножной переключатель, сливной клапан, водонепроницаемая розетка (2 шт.) Может иметь Дополнительный аксессуар; Водопроводный и газовый кран, электрическая подставка с регулируемой высотой, подлокотник</w:t>
            </w:r>
          </w:p>
        </w:tc>
      </w:tr>
      <w:tr w:rsidR="00811F2C" w:rsidRPr="00CC0075" w14:paraId="472882E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CB303E7" w14:textId="63E5086D" w:rsidR="00811F2C" w:rsidRPr="00811F2C" w:rsidRDefault="00811F2C" w:rsidP="00811F2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9B56C" w14:textId="648139E7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лабораторная водяная баня с терморегуляцией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1B77E" w14:textId="4C9739DE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1F2C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92CA6" w14:textId="73EFBAFB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2A7E7" w14:textId="79E75391" w:rsidR="00811F2C" w:rsidRPr="001C1C3B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053AF" w14:textId="0562C979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749B3" w14:textId="521F1743" w:rsidR="00811F2C" w:rsidRPr="00C353B9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367000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32BDF" w14:textId="5460A806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Включает систему защиты от перегрева, систему контроля уровня воды, изготовлен из нержавеющей стали, имеет микропроцессорное управление.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Диапазон настроек температуры: от 0°C до +100°C, Диапазон регулировки температуры: от +5°C до +100°C, Точность измерения температуры: ±0,4°C, Точность отображения: ±0,1°C, Равномерность температуры: ±0,4°C, Продолжительность нагрева: ≤ 40 мин, Настройки времени: Диапазон регулировки времени: бесконечный; Конструктивные и габаритные характеристики, объем: 5 литров, размеры рабочей камеры: 260 × 115 × 110 ± 5 мм, габаритные размеры: 350 × 260 × 305 ± 5 мм, вес: 5 ± 0,2 кг.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Электрические параметры: Мощность: 900 Вт, напряжение питания: переменный ток 220 В или 110 В / 50–60 Гц, светодиодный дисплей.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6EDAA" w14:textId="3BBC4FC2" w:rsidR="00811F2C" w:rsidRPr="00811F2C" w:rsidRDefault="00811F2C" w:rsidP="00811F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t>Включает систему защиты от перегрева, систему контроля уровня воды, изготовлен из нержавеющей стали, имеет микропроцессорное управление.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Диапазон настроек температуры: от 0°C до +100°C, Диапазон регулировки температуры: от +5°C до +100°C, Точность измерения температуры: ±0,4°C, Точность отображения: ±0,1°C, Равномерность температуры: ±0,4°C, Продолжительность нагрева: ≤ 40 мин, Настройки времени: Диапазон регулировки времени: бесконечный; Конструктивные и габаритные характеристики, объем: 5 литров, размеры рабочей камеры: 260 × 115 × 110 ± 5 мм, габаритные размеры: 350 × 260 × 305 ± 5 мм, вес: 5 ± 0,2 кг.</w:t>
            </w:r>
            <w:r w:rsidRPr="00811F2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Электрические параметры: Мощность: 900 Вт, напряжение питания: переменный ток 220 В или 110 В / 50–60 Гц, светодиодный дисплей.</w:t>
            </w:r>
          </w:p>
        </w:tc>
      </w:tr>
      <w:tr w:rsidR="002D0BF6" w:rsidRPr="00395B6E" w14:paraId="0823359B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64483F1D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2D0BF6" w:rsidRPr="00395B6E" w:rsidRDefault="004D382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2D0BF6" w:rsidRPr="00395B6E" w14:paraId="16BA1F3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AAB90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314BA937" w:rsidR="002D0BF6" w:rsidRPr="004E2F7E" w:rsidRDefault="004E2F7E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3C091461" w:rsidR="002D0BF6" w:rsidRPr="0055459B" w:rsidRDefault="00811F2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</w:t>
            </w:r>
            <w:r w:rsidR="0059429A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="008E1A91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55459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1C1C3B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55459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2D0BF6" w:rsidRPr="00395B6E" w14:paraId="63D438E3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7537D337" w:rsidR="002D0BF6" w:rsidRPr="002E574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2D0BF6" w:rsidRPr="00395B6E" w14:paraId="4564FB2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BEA58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F209955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224990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778FD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79F9C055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51F8D831" w14:textId="77777777" w:rsidTr="002D7CB1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47104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09546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B6AC7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C5805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3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977E1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2D7CB1" w:rsidRPr="0075722C" w14:paraId="5D0D69EB" w14:textId="77777777" w:rsidTr="002D7CB1">
        <w:trPr>
          <w:gridAfter w:val="1"/>
          <w:wAfter w:w="12" w:type="dxa"/>
          <w:trHeight w:val="261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A764" w14:textId="6307E1C7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967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8E22" w14:textId="612C914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2D7CB1" w:rsidRPr="0075722C" w14:paraId="5182E6A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45B8" w14:textId="05CE6F6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8C84" w14:textId="7D77CBE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9AA5" w14:textId="3F942E2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5833,33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54A1" w14:textId="3C96FFB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702B" w14:textId="28D1564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</w:tr>
      <w:tr w:rsidR="002D7CB1" w:rsidRPr="0075722C" w14:paraId="09A06DE4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863B" w14:textId="45DEF00B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7A3F" w14:textId="5B9523C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A39F" w14:textId="038B57B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D159" w14:textId="13B03AE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FADA" w14:textId="6AD097B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63AD67FE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7F9E" w14:textId="5F585118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C2AB" w14:textId="4E68EA0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«Левон Симонян»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CDBF" w14:textId="082D8AD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F7FF" w14:textId="56333E8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C2C9" w14:textId="06F3A42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2D7CB1" w:rsidRPr="0075722C" w14:paraId="126488E5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A8EA" w14:textId="17A56C04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C07F" w14:textId="5A2BDFD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9769" w14:textId="6037C21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77B9" w14:textId="561E4EB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F994" w14:textId="63BE923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769B15A7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2B0F" w14:textId="20FBB8EC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87BB" w14:textId="4DE4AA1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145B" w14:textId="1A7888E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D7FB" w14:textId="1D27BEF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6177" w14:textId="18D6999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2D7CB1" w:rsidRPr="0075722C" w14:paraId="46901ECF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BE85" w14:textId="2D8088EB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B893" w14:textId="73F1FC0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CB72" w14:textId="255E0DD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D1EB" w14:textId="244558E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07CC" w14:textId="13707C6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59695BCE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13F1" w14:textId="5D62014A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0162" w14:textId="2562CA4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D7C0" w14:textId="0A90FBF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18333,33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E812" w14:textId="771FC20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3666,67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D62E" w14:textId="1864157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2D7CB1" w:rsidRPr="0075722C" w14:paraId="3841DEC9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E377" w14:textId="13D86DB8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2D0B" w14:textId="5BF4892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A630" w14:textId="1FB1E79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20833,33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32D6" w14:textId="070ECF9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2CCF" w14:textId="5E3DD89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2D7CB1" w:rsidRPr="0075722C" w14:paraId="4F46CFFA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4E28" w14:textId="342D40BF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1426" w14:textId="70F5ECA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B172" w14:textId="2584C77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52BB" w14:textId="71E40EC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B490" w14:textId="55186C4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3C5553F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7310" w14:textId="24FF5E7A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0812" w14:textId="459ED75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A3E2" w14:textId="1D4E44C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ECFE" w14:textId="5EB16AC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A895" w14:textId="5759F7A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2D7CB1" w:rsidRPr="0075722C" w14:paraId="3986E64B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7274" w14:textId="410ED5CD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AB9A" w14:textId="73D8310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F628" w14:textId="47DCE68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33C0" w14:textId="0084A9E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10B6" w14:textId="7C77BD9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7D85B985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5A5C" w14:textId="18B22C0C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3C50" w14:textId="7B878FC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8814" w14:textId="7350B84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23333,33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37E3" w14:textId="7ABB604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4666,67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EA62" w14:textId="016A4D6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2D7CB1" w:rsidRPr="0075722C" w14:paraId="3C708EEC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8974" w14:textId="66A9DCC6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00AD" w14:textId="065078B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EF5F" w14:textId="5832D7D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F989" w14:textId="318F667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D76E" w14:textId="655BAE4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4ADCD42B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98E0" w14:textId="09392CEA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7523" w14:textId="1FA7512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7631" w14:textId="7D077A1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F9AA" w14:textId="22E4AB5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E632" w14:textId="398DE55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2D7CB1" w:rsidRPr="0075722C" w14:paraId="297F60DE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F856" w14:textId="717CC80C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B59C" w14:textId="1499C5A8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0E9E" w14:textId="4428C92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A148" w14:textId="6BB9C09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37DA" w14:textId="501E88D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2D7CB1" w:rsidRPr="0075722C" w14:paraId="7F999A9D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EEB8" w14:textId="5B1379A8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C7DC" w14:textId="1F7E571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138B" w14:textId="09CD085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A66A" w14:textId="19C5EE4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386D" w14:textId="595349F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2D7CB1" w:rsidRPr="0075722C" w14:paraId="0C42AB5A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D190" w14:textId="719FD32A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5742" w14:textId="152F014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3F90" w14:textId="4750625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672E" w14:textId="71DABA1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30D2" w14:textId="6F21ED8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32FE4384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3843" w14:textId="03A33B54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3C08" w14:textId="5844998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C2A5" w14:textId="548EC70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EF36" w14:textId="0477326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B819" w14:textId="6BD4D2A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2D7CB1" w:rsidRPr="0075722C" w14:paraId="0ECEED88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44FC" w14:textId="2827B7CB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36C9" w14:textId="688025B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A28C" w14:textId="2EF9893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33500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B36B" w14:textId="36127FB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6700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F28E" w14:textId="7EBA5CC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40200</w:t>
            </w:r>
          </w:p>
        </w:tc>
      </w:tr>
      <w:tr w:rsidR="002D7CB1" w:rsidRPr="0075722C" w14:paraId="159D5087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92B0" w14:textId="6F6CB749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547D" w14:textId="16C2BC0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FE1F" w14:textId="47B3B40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ECBC" w14:textId="540F455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E3B4" w14:textId="68E3122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58B586C2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8C19" w14:textId="6A3C91A6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77D8" w14:textId="133227E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6E5C" w14:textId="0F6D591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B7E8" w14:textId="7100929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1C1E" w14:textId="3E056C2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1980</w:t>
            </w:r>
          </w:p>
        </w:tc>
      </w:tr>
      <w:tr w:rsidR="002D7CB1" w:rsidRPr="0075722C" w14:paraId="7AEFCD7C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441D" w14:textId="4733DDED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D7D7" w14:textId="30AC769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1BA3" w14:textId="634DED7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0F76" w14:textId="3F9C0F6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F424" w14:textId="6107B11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6D8BE44A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27F5" w14:textId="7F21B4EA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CE94" w14:textId="24B16AD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BECF" w14:textId="7F1B7AE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EA22" w14:textId="5C47453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F982" w14:textId="3538141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</w:tr>
      <w:tr w:rsidR="002D7CB1" w:rsidRPr="0075722C" w14:paraId="63CD52DD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59A5" w14:textId="3C5E4EC9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D2D3" w14:textId="4B2674F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D838" w14:textId="1D62CAA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C7F2" w14:textId="7206349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3C18" w14:textId="731CC50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279D0E10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E394" w14:textId="31C033C1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98C0" w14:textId="66ADA65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04D8" w14:textId="62A13DA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BF7C" w14:textId="5EC7F81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0343" w14:textId="3884F62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2D7CB1" w:rsidRPr="0075722C" w14:paraId="1B551797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788A" w14:textId="116F08C7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23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ECF1" w14:textId="358E373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DD34" w14:textId="2BE963D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CCEA" w14:textId="33A7282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E940" w14:textId="2EBC819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71A4B2D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6E19" w14:textId="10C354E5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705A" w14:textId="63AFD3D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FA2C" w14:textId="1CC852D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3CC9" w14:textId="4C1F9AB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937A" w14:textId="737F1B5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2D7CB1" w:rsidRPr="0075722C" w14:paraId="15152763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3718" w14:textId="6DF96780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27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4E76" w14:textId="309C980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EE4B" w14:textId="02811F4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7C86" w14:textId="2E99E5B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133E" w14:textId="610EB88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08E19E96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81F2" w14:textId="0CC93CF4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CB1A" w14:textId="0E2E440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620A" w14:textId="5A1FFF4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14166,67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D8F3" w14:textId="1891D5D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2833,33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A869" w14:textId="2DC43FD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17000</w:t>
            </w:r>
          </w:p>
        </w:tc>
      </w:tr>
      <w:tr w:rsidR="002D7CB1" w:rsidRPr="0075722C" w14:paraId="2F613ABA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1B58" w14:textId="0AA9D845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29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CF12" w14:textId="1F341B6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9FAF" w14:textId="2D0D2D0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D49E" w14:textId="6D85CFE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7549" w14:textId="41864AC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5534233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63B1" w14:textId="57F091FB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495B" w14:textId="19A20F2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E98C" w14:textId="7CE2C95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9833,33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7043" w14:textId="2352242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1966,67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6A00" w14:textId="214101F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11800</w:t>
            </w:r>
          </w:p>
        </w:tc>
      </w:tr>
      <w:tr w:rsidR="002D7CB1" w:rsidRPr="0075722C" w14:paraId="1DF2A286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B843" w14:textId="489B4E01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A998" w14:textId="431D3F8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2275" w14:textId="541ABC6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AE42" w14:textId="20BA117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E5F3" w14:textId="1D3C9A2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650E1E2F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5C88" w14:textId="38F1E205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AE5D" w14:textId="1F2F753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0146" w14:textId="687276A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16916,67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ABF4" w14:textId="0A3EDF8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3383,33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7B19" w14:textId="2912F9D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20300</w:t>
            </w:r>
          </w:p>
        </w:tc>
      </w:tr>
      <w:tr w:rsidR="002D7CB1" w:rsidRPr="0075722C" w14:paraId="48623B17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41F6" w14:textId="3278A139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3B41" w14:textId="1AAB90C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1FE" w14:textId="6887268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36250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0DE6" w14:textId="23DF0D1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7250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F51E" w14:textId="3F06470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43500</w:t>
            </w:r>
          </w:p>
        </w:tc>
      </w:tr>
      <w:tr w:rsidR="002D7CB1" w:rsidRPr="0075722C" w14:paraId="2706DE96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E773" w14:textId="3C19DA9F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32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EC16" w14:textId="58CDE58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E282" w14:textId="6DEAE2A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58E3" w14:textId="6706EC0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D721" w14:textId="0F989E3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7BEE6240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87C6" w14:textId="6CFB1C4A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A406" w14:textId="456FE0B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6601" w14:textId="2891412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F687" w14:textId="677DA3F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5B6E" w14:textId="5A087EB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</w:tr>
      <w:tr w:rsidR="002D7CB1" w:rsidRPr="0075722C" w14:paraId="003291BD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4A5A" w14:textId="7879416F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51B5" w14:textId="464C4E85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611" w14:textId="7625A1C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F094" w14:textId="1CBBF1C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0C4B" w14:textId="71368E9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2D7CB1" w:rsidRPr="0075722C" w14:paraId="677BC7BD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8C21" w14:textId="5240ECB3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33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CB1E" w14:textId="5ED0379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24EC" w14:textId="74F13D7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68A6" w14:textId="65D1205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65F9" w14:textId="22D225A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25817939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A607" w14:textId="72FAA000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40AC" w14:textId="0FAE618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D011" w14:textId="110AD74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DDE4" w14:textId="67F0DA1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32C5" w14:textId="1DEB796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</w:tr>
      <w:tr w:rsidR="002D7CB1" w:rsidRPr="0075722C" w14:paraId="70475608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AF82" w14:textId="13D90C46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DF39" w14:textId="0A7E94FC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751B" w14:textId="6E7FB5A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8020" w14:textId="34697BC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1402" w14:textId="4DBE312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2D7CB1" w:rsidRPr="0075722C" w14:paraId="328FB2DD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E3A6" w14:textId="73188109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34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3976" w14:textId="08B89F0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3BC3" w14:textId="2DBA12A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5DCA" w14:textId="566A909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DFD4" w14:textId="51390D3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6F2B9609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3F90" w14:textId="14BC4767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6755" w14:textId="5F193D4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ЭКСТРА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F0A2" w14:textId="7142160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1500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5F00" w14:textId="0F53BA0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6F45" w14:textId="1A153E7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</w:tr>
      <w:tr w:rsidR="002D7CB1" w:rsidRPr="0075722C" w14:paraId="60AD2CFA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CF5D" w14:textId="160C0726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E121" w14:textId="19E38220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6742" w14:textId="37927DA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389F" w14:textId="09EA605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3050" w14:textId="7F7E645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2D7CB1" w:rsidRPr="0075722C" w14:paraId="10872AC7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A1A3" w14:textId="40AD23AE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35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9CCA" w14:textId="667AF04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E286" w14:textId="1560CBD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1329" w14:textId="3D785D6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D5A1" w14:textId="4DA42D0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779DE80F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7F70" w14:textId="2E5F717B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EEBD" w14:textId="5DEAC36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96AA" w14:textId="0C2FD20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AE9C" w14:textId="2199605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8A6" w14:textId="14119E8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</w:tr>
      <w:tr w:rsidR="002D7CB1" w:rsidRPr="0075722C" w14:paraId="4C2156D8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941F" w14:textId="1E9147AA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2B1F" w14:textId="54A40C4D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3780" w14:textId="3036A8D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1146" w14:textId="3BF912D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9A38" w14:textId="5D553CF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2D7CB1" w:rsidRPr="0075722C" w14:paraId="7A0C0E1D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6BAD" w14:textId="74A1957D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9B1E" w14:textId="4676FF4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D4D8" w14:textId="5E2C1B5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418E" w14:textId="5D20A1B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AB64" w14:textId="47E867D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54BD521A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F549" w14:textId="39E4305E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98DB" w14:textId="2809599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F143" w14:textId="0CCC132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59CD" w14:textId="0C07A38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EBBC" w14:textId="1C18214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</w:tr>
      <w:tr w:rsidR="002D7CB1" w:rsidRPr="0075722C" w14:paraId="4D0DD14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1BF6" w14:textId="022065C3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829C" w14:textId="1A9F3AFE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7722" w14:textId="724DCEF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32BC" w14:textId="2E0AAAC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38E8" w14:textId="6A45AF3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2D7CB1" w:rsidRPr="0075722C" w14:paraId="692625AE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37BA" w14:textId="35351A3C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C891" w14:textId="2FEC94A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2F07" w14:textId="220E8D1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FCE7" w14:textId="2347FA2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1031" w14:textId="1B54B6F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43CE7946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DB2C" w14:textId="1BFBBA76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EBC4" w14:textId="7444FD5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B4A9" w14:textId="1FC1D32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108333,33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BE44" w14:textId="69CDF74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21666,67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0EBF" w14:textId="1D951C0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</w:tr>
      <w:tr w:rsidR="002D7CB1" w:rsidRPr="0075722C" w14:paraId="7DFC4499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C236" w14:textId="0CCB72F7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38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66A9" w14:textId="232CF21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4175" w14:textId="0E50698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D3BC" w14:textId="3DECF54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AFE8" w14:textId="46895B3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5F5FA18C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F375" w14:textId="1E7DF579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9CC1" w14:textId="4D6ADE1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7C5E" w14:textId="3BB56EB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3083,33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FD56" w14:textId="3A6552A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616,67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A840" w14:textId="5C2080E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3700</w:t>
            </w:r>
          </w:p>
        </w:tc>
      </w:tr>
      <w:tr w:rsidR="002D7CB1" w:rsidRPr="0075722C" w14:paraId="66F219A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BB2A" w14:textId="613EF347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F17B" w14:textId="205142A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D081" w14:textId="22BA3F9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B005" w14:textId="5E26E71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6A6A" w14:textId="157D1A2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</w:tr>
      <w:tr w:rsidR="002D7CB1" w:rsidRPr="0075722C" w14:paraId="07DBCED8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BB80" w14:textId="2AB8F9FA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39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EE20" w14:textId="4707E03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0630" w14:textId="14311CE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1AA2" w14:textId="3B2FC1D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7F5D" w14:textId="322BED6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07890B2E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2F5C" w14:textId="5A3E9CBF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A015" w14:textId="0B1EB58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204A" w14:textId="52152A4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14166,67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AED7" w14:textId="1104D46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2833,33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66E4" w14:textId="0155DDC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17000</w:t>
            </w:r>
          </w:p>
        </w:tc>
      </w:tr>
      <w:tr w:rsidR="002D7CB1" w:rsidRPr="0075722C" w14:paraId="1D0A700D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B4DC" w14:textId="2F10248E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49B1" w14:textId="0F4DB62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E91D" w14:textId="20A1B07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C0E5" w14:textId="75FC929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F657" w14:textId="759062E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2D7CB1" w:rsidRPr="0075722C" w14:paraId="5BCE7D1F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1479" w14:textId="56A2B2F6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4C88" w14:textId="195714E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F0CC" w14:textId="3CC9E06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9175" w14:textId="27B273E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1D0E" w14:textId="041576B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426B8143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FF73" w14:textId="4678A98B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B7B8" w14:textId="5E95334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D89F" w14:textId="107EA1E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68141,67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303E" w14:textId="6516199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13628,33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8440" w14:textId="1BE1C88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81770</w:t>
            </w:r>
          </w:p>
        </w:tc>
      </w:tr>
      <w:tr w:rsidR="002D7CB1" w:rsidRPr="0075722C" w14:paraId="4E3EB8EE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6945" w14:textId="1E0D0986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5037" w14:textId="5AA481A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00C7" w14:textId="631918A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D858" w14:textId="54D29A9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59CC" w14:textId="2E80DB2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102000</w:t>
            </w:r>
          </w:p>
        </w:tc>
      </w:tr>
      <w:tr w:rsidR="002D7CB1" w:rsidRPr="0075722C" w14:paraId="03802159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9FED" w14:textId="50D1A4C4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41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38D7" w14:textId="75330CD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5F9B" w14:textId="428109B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8C70" w14:textId="6B5EC1D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50F8" w14:textId="2D403C5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040209A2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EFB6" w14:textId="14569AD0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D98F" w14:textId="44638FF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FE85" w14:textId="79053C0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66600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F74E" w14:textId="58DC769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13320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2DA6" w14:textId="1CBE528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79920</w:t>
            </w:r>
          </w:p>
        </w:tc>
      </w:tr>
      <w:tr w:rsidR="002D7CB1" w:rsidRPr="0075722C" w14:paraId="133C42ED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C105" w14:textId="597DD78E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B8E7" w14:textId="5052B6F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58D4" w14:textId="7F74567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6780" w14:textId="2D2559C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72F8" w14:textId="0CF15B8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240000</w:t>
            </w:r>
          </w:p>
        </w:tc>
      </w:tr>
      <w:tr w:rsidR="002D7CB1" w:rsidRPr="0075722C" w14:paraId="2236B9FB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6D32" w14:textId="57015437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DDC0" w14:textId="4BC3530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C646" w14:textId="1F560C3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35C3" w14:textId="431F627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4B83" w14:textId="26102EF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6CAB9710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992E" w14:textId="55E6901F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7112" w14:textId="5C4F011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A6F0" w14:textId="740F3D7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32333,33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3881" w14:textId="07B6498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6466,67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7551" w14:textId="772EF87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38800</w:t>
            </w:r>
          </w:p>
        </w:tc>
      </w:tr>
      <w:tr w:rsidR="002D7CB1" w:rsidRPr="0075722C" w14:paraId="72A0BABE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C792" w14:textId="0C59C16D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43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19CF" w14:textId="0933DFA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F816" w14:textId="26182D8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2E52" w14:textId="0897C42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E0D3" w14:textId="414BD3E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41DCC77B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60A1" w14:textId="150DC57A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DC6C" w14:textId="6594514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1690" w14:textId="7A0241A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91C5" w14:textId="439D1FB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E4FE" w14:textId="7DD5D7E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</w:tr>
      <w:tr w:rsidR="002D7CB1" w:rsidRPr="0075722C" w14:paraId="4A7BB0CC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0349" w14:textId="4C5D8A66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E302" w14:textId="6288434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953F" w14:textId="6B5BD9C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83B4" w14:textId="3DBF12A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66EE" w14:textId="663B0BF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2D7CB1" w:rsidRPr="0075722C" w14:paraId="3DFDBDC9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04B5" w14:textId="3B6B5B9B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44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3BD7" w14:textId="3B9343E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87C5" w14:textId="1BA1788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3835" w14:textId="1C9A551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001B" w14:textId="67BF696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6C3793DE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C6B1" w14:textId="353CC0DC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23A8" w14:textId="60B5334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B614" w14:textId="7965E19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F323" w14:textId="548CC27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3F55" w14:textId="370D09E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2D7CB1" w:rsidRPr="0075722C" w14:paraId="75577F8A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046C" w14:textId="76BF8339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B07A" w14:textId="2E8DACF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FAEE" w14:textId="0758C49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68A8" w14:textId="737B1AE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D9F6" w14:textId="54C3799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2D7CB1" w:rsidRPr="0075722C" w14:paraId="5835A6C7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C49F" w14:textId="2031FF65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C2F4" w14:textId="2C1A109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F783" w14:textId="7EFBB73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3EF8" w14:textId="19AFA51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9CE3" w14:textId="025C8E7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2ADFD4F6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EB7C" w14:textId="33D2266D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B10A" w14:textId="3C0BCF1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A0ED" w14:textId="6BD20A0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8B33" w14:textId="73D6A02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FAF9" w14:textId="0BCBDA0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2D7CB1" w:rsidRPr="0075722C" w14:paraId="6282F5ED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EC4B" w14:textId="2018EA1C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DC9B" w14:textId="667D765D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D464" w14:textId="09A15A1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24166,67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CF01" w14:textId="0E0990E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4833,33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2890" w14:textId="2007B28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29000</w:t>
            </w:r>
          </w:p>
        </w:tc>
      </w:tr>
      <w:tr w:rsidR="002D7CB1" w:rsidRPr="0075722C" w14:paraId="715B7F7B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CDD0" w14:textId="76D9FBBA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6BAB" w14:textId="6108D0E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676B" w14:textId="6457842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6E13" w14:textId="0C75B0C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D8FE" w14:textId="1A0C59C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33000</w:t>
            </w:r>
          </w:p>
        </w:tc>
      </w:tr>
      <w:tr w:rsidR="002D7CB1" w:rsidRPr="0075722C" w14:paraId="1D9C761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843B" w14:textId="07DFB3A4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46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916B" w14:textId="239AFA5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8260" w14:textId="0B81D71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61D0" w14:textId="0F2427E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203C" w14:textId="791C81E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62E59240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EB74" w14:textId="55AFFD04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A2D8" w14:textId="29242B0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3346" w14:textId="5F5A981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358000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F98C" w14:textId="318A588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71600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1FAA" w14:textId="2373955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429600</w:t>
            </w:r>
          </w:p>
        </w:tc>
      </w:tr>
      <w:tr w:rsidR="002D7CB1" w:rsidRPr="0075722C" w14:paraId="313CEFAB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600F" w14:textId="63A078BD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47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F17E" w14:textId="5B8A5F9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6B02" w14:textId="6681F53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E57E" w14:textId="22A995F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14B3" w14:textId="5EEA69F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0434D548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A4E6" w14:textId="61F0D92A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D2BD" w14:textId="42D8E16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6592" w14:textId="71A52C6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3B67" w14:textId="68A54CB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9C15" w14:textId="287E39C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2D7CB1" w:rsidRPr="0075722C" w14:paraId="3F4C2104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0CB2" w14:textId="6FC7FA52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E281" w14:textId="16EAC77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4089" w14:textId="217FD8A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6208,33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A129" w14:textId="40A8851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1241,67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7020" w14:textId="1C07BE0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7450</w:t>
            </w:r>
          </w:p>
        </w:tc>
      </w:tr>
      <w:tr w:rsidR="002D7CB1" w:rsidRPr="0075722C" w14:paraId="33AD5995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BB2E" w14:textId="51161E72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49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C646" w14:textId="65DB025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6138" w14:textId="1DF69D4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6980" w14:textId="18FB769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2A44" w14:textId="02007C1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7E1EF310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E7B6" w14:textId="67A5F312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EB44" w14:textId="3615BA3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4163" w14:textId="36203F8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23333,33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277D" w14:textId="0E30E2C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4666,67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CCEA" w14:textId="0479890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2D7CB1" w:rsidRPr="0075722C" w14:paraId="010B93CE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715E" w14:textId="646ADC85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F93F" w14:textId="416DE98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8E0C" w14:textId="2FB489A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49FD" w14:textId="3C11ED3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2A68" w14:textId="16C6222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2D7CB1" w:rsidRPr="0075722C" w14:paraId="51D7E80E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8674" w14:textId="729AC922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FB82" w14:textId="2AA874A2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B5AB" w14:textId="2CD8D7F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57000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3C4F" w14:textId="15E1C3D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7EB7" w14:textId="112225C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57000</w:t>
            </w:r>
          </w:p>
        </w:tc>
      </w:tr>
      <w:tr w:rsidR="002D7CB1" w:rsidRPr="0075722C" w14:paraId="286097FC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2BB8" w14:textId="469DB42A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34BE" w14:textId="37230FF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4374" w14:textId="572959D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783B" w14:textId="686778E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4707" w14:textId="6495DE7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551DCEE8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787F" w14:textId="6483EC3E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9E78" w14:textId="6F04C41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1EA9" w14:textId="6D8FA04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23333,33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14A9" w14:textId="3A055DC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4666,67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5403" w14:textId="7AEA560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2D7CB1" w:rsidRPr="0075722C" w14:paraId="69318F00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AA76" w14:textId="340AFA24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7D5B" w14:textId="628084D4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F0437"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FC13" w14:textId="75044C0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5406" w14:textId="40E4A33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2BF8" w14:textId="1E577C7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2D7CB1" w:rsidRPr="0075722C" w14:paraId="4164414D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F0F7" w14:textId="242AF4F9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0B9F" w14:textId="1196FBC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AF12" w14:textId="08AC260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116666,67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3D59" w14:textId="4F3C29B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23333,33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6A2D" w14:textId="52195AC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</w:tr>
      <w:tr w:rsidR="002D7CB1" w:rsidRPr="0075722C" w14:paraId="29E35F03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9981" w14:textId="756FC7C9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51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AE0C" w14:textId="1F04A94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E770" w14:textId="10DF0B2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8ECE" w14:textId="57BC4C8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2385" w14:textId="6DD1DEE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5E646163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310D" w14:textId="2761B676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9BD0" w14:textId="5D3A4CB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429B" w14:textId="0E43406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13CE" w14:textId="450A078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9FBF" w14:textId="2CD0BA8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2400</w:t>
            </w:r>
          </w:p>
        </w:tc>
      </w:tr>
      <w:tr w:rsidR="002D7CB1" w:rsidRPr="0075722C" w14:paraId="4A3086A4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0B88" w14:textId="6AA1A5A8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3ED2" w14:textId="5C366A8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ACAC" w14:textId="62D7A7D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2083,33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06AC" w14:textId="064F181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B332" w14:textId="235AC45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</w:tr>
      <w:tr w:rsidR="002D7CB1" w:rsidRPr="0075722C" w14:paraId="57F45ED3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DEBA" w14:textId="10814711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52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65C6" w14:textId="565D013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65D3" w14:textId="4905478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2418" w14:textId="6A95824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A1C1" w14:textId="04B4744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6E21CD44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FB34" w14:textId="19DE8DE2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D527" w14:textId="0BA60CD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1C26" w14:textId="0CB1890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2833,33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B5B2" w14:textId="11E2277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566,67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9FB" w14:textId="2C0FA40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3400</w:t>
            </w:r>
          </w:p>
        </w:tc>
      </w:tr>
      <w:tr w:rsidR="002D7CB1" w:rsidRPr="0075722C" w14:paraId="6E03B00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D443" w14:textId="09F5DDC3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F178" w14:textId="192629F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6E5A" w14:textId="222D26F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196E" w14:textId="393D386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8DA4" w14:textId="7CAADE9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</w:tr>
      <w:tr w:rsidR="002D7CB1" w:rsidRPr="0075722C" w14:paraId="1290A806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C9D6" w14:textId="1262E0F0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53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1334" w14:textId="3849405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5A21" w14:textId="6D35C31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6C39" w14:textId="428A046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7E15" w14:textId="43D79BF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38FCC118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CCEE" w14:textId="41881812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CA09" w14:textId="72CE110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939C" w14:textId="06A008C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83333,33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A76F" w14:textId="447CFA1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060C" w14:textId="0992B7E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2D7CB1" w:rsidRPr="0075722C" w14:paraId="7B87970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5B0D" w14:textId="1D10383E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C0F6" w14:textId="313EF32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82E4" w14:textId="1AF23DC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131333,33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69C0" w14:textId="5A39B8E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26266,67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CD94" w14:textId="7377C1D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157600</w:t>
            </w:r>
          </w:p>
        </w:tc>
      </w:tr>
      <w:tr w:rsidR="002D7CB1" w:rsidRPr="0075722C" w14:paraId="13022540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1830" w14:textId="46C0EE85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55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B5C8" w14:textId="124A63D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87BC" w14:textId="4AE5D7B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F51D" w14:textId="6E9298A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2DC2" w14:textId="08F6DF1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67631A64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8ED9" w14:textId="01DA280B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F006" w14:textId="743A10D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042D" w14:textId="5B917BA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1325000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FEB2" w14:textId="77429B7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265000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F664" w14:textId="5152716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1590000</w:t>
            </w:r>
          </w:p>
        </w:tc>
      </w:tr>
      <w:tr w:rsidR="002D7CB1" w:rsidRPr="0075722C" w14:paraId="4614569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466C" w14:textId="293ECC92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64B7" w14:textId="475C5CC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Асмик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Оганян»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A542" w14:textId="3225092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1450000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BAA8" w14:textId="51DC823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290000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853D" w14:textId="137B830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1740000</w:t>
            </w:r>
          </w:p>
        </w:tc>
      </w:tr>
      <w:tr w:rsidR="002D7CB1" w:rsidRPr="0075722C" w14:paraId="182744B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0648" w14:textId="64AE0140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57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D464" w14:textId="693AB4B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F12C" w14:textId="0C33996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ED97" w14:textId="32903AB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9411" w14:textId="622855F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55A0A35D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09F0" w14:textId="4076D160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EA58" w14:textId="6779D11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«ЭЛУСТЕК»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079C" w14:textId="2744BB6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1625000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DD1C" w14:textId="12D6D83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325000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7B87" w14:textId="5732198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1950000</w:t>
            </w:r>
          </w:p>
        </w:tc>
      </w:tr>
      <w:tr w:rsidR="002D7CB1" w:rsidRPr="0075722C" w14:paraId="4869E75A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BBEE" w14:textId="294B3840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6870" w14:textId="5D248737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«АМАЗОН ИМПОРТ»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5566" w14:textId="527EEF6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1887000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F331" w14:textId="6AB27F5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377400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4DB5" w14:textId="5CCCB07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2264400</w:t>
            </w:r>
          </w:p>
        </w:tc>
      </w:tr>
      <w:tr w:rsidR="002D7CB1" w:rsidRPr="0075722C" w14:paraId="19378345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BAC7" w14:textId="45B9CA10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1D5" w14:textId="1DFD88BE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D6DE" w14:textId="6E8B47E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B7FF" w14:textId="7052500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9811" w14:textId="20D4A74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2400000</w:t>
            </w:r>
          </w:p>
        </w:tc>
      </w:tr>
      <w:tr w:rsidR="002D7CB1" w:rsidRPr="0075722C" w14:paraId="232EA6F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C932" w14:textId="0389A75A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4747" w14:textId="1C42AEC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268B" w14:textId="59142F4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2050000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725E" w14:textId="7666CD3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721D" w14:textId="60DCDFE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2460000</w:t>
            </w:r>
          </w:p>
        </w:tc>
      </w:tr>
      <w:tr w:rsidR="002D7CB1" w:rsidRPr="0075722C" w14:paraId="32DE48F8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CBD4" w14:textId="52E5CB83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706F" w14:textId="47DBF05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Асмик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Оганян»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4C3B" w14:textId="0410945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2100000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61A7" w14:textId="0B18928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24FF" w14:textId="48B8E7E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2520000</w:t>
            </w:r>
          </w:p>
        </w:tc>
      </w:tr>
      <w:tr w:rsidR="002D7CB1" w:rsidRPr="0075722C" w14:paraId="3AA62A26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80E4" w14:textId="54BD33AF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7F20" w14:textId="50264CA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AF5D" w14:textId="1C246E0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2150000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5A39" w14:textId="3C9D043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430000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3BF0" w14:textId="6EB7826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2580000</w:t>
            </w:r>
          </w:p>
        </w:tc>
      </w:tr>
      <w:tr w:rsidR="002D7CB1" w:rsidRPr="0075722C" w14:paraId="03F6D51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A2DB" w14:textId="0CB7733C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58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5A2A" w14:textId="7974AB4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D659" w14:textId="0BDB691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ED0C" w14:textId="7B5B1D9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C199" w14:textId="718A6D2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1CD31DB2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6F49" w14:textId="668AB94D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156A" w14:textId="3B4445B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Асмик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Оганян»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71CD" w14:textId="06FD77B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1980000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ADB3" w14:textId="44E62C2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396000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78E7" w14:textId="4D37AB8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2376000</w:t>
            </w:r>
          </w:p>
        </w:tc>
      </w:tr>
      <w:tr w:rsidR="002D7CB1" w:rsidRPr="0075722C" w14:paraId="1B0DF1B6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8857" w14:textId="72F39F1A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4EAA" w14:textId="5B259C7F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«АБРААМ ГИНОСЯН 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ЛЕВОНИ »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C087" w14:textId="316F562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2200000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BCAE" w14:textId="17499D2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3D8B" w14:textId="7E1F438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2640000</w:t>
            </w:r>
          </w:p>
        </w:tc>
      </w:tr>
      <w:tr w:rsidR="002D7CB1" w:rsidRPr="0075722C" w14:paraId="6D2A252E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7FCA" w14:textId="072BAA60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38DB" w14:textId="58BD178D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F0437">
              <w:rPr>
                <w:rFonts w:ascii="GHEA Grapalat" w:hAnsi="GHEA Grapalat" w:cs="Calibri"/>
                <w:color w:val="000000"/>
                <w:sz w:val="16"/>
                <w:szCs w:val="16"/>
              </w:rPr>
              <w:t>П/К «</w:t>
            </w:r>
            <w:proofErr w:type="spellStart"/>
            <w:r w:rsidRPr="00BF0437">
              <w:rPr>
                <w:rFonts w:ascii="GHEA Grapalat" w:hAnsi="GHEA Grapalat" w:cs="Calibri"/>
                <w:color w:val="000000"/>
                <w:sz w:val="16"/>
                <w:szCs w:val="16"/>
              </w:rPr>
              <w:t>Магга</w:t>
            </w:r>
            <w:proofErr w:type="spellEnd"/>
            <w:r w:rsidRPr="00BF0437"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068B" w14:textId="02A9441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2460000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EC4B" w14:textId="32A59BC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492000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E55E" w14:textId="16567D2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2952000</w:t>
            </w:r>
          </w:p>
        </w:tc>
      </w:tr>
      <w:tr w:rsidR="002D7CB1" w:rsidRPr="0075722C" w14:paraId="7E279D8B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54B6" w14:textId="61D04DDF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59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BD82" w14:textId="3133D727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F394" w14:textId="2CD1C87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35F5" w14:textId="07033F4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AC87" w14:textId="229FC21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450883E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55CB" w14:textId="65E6B045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3FEA" w14:textId="3523A93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Асмик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Оганян»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AE74" w14:textId="143A2F7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1470000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65B1" w14:textId="173A850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294000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1110" w14:textId="3B0F016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1764000</w:t>
            </w:r>
          </w:p>
        </w:tc>
      </w:tr>
      <w:tr w:rsidR="002D7CB1" w:rsidRPr="0075722C" w14:paraId="1E8ECA12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5031" w14:textId="5E0529D2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2D85" w14:textId="5219D981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F0437"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34FA" w14:textId="122B832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1520000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1AF6" w14:textId="2A540E85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156C" w14:textId="75BDCE7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1520000</w:t>
            </w:r>
          </w:p>
        </w:tc>
      </w:tr>
      <w:tr w:rsidR="002D7CB1" w:rsidRPr="0075722C" w14:paraId="20AC58AD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7216" w14:textId="07224691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7130" w14:textId="69C313FB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«АМАЗОН ИМПОРТ»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04F1" w14:textId="421F37E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1537250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8ED5" w14:textId="42AF5B2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307450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4FD4" w14:textId="5C47B0C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1844700</w:t>
            </w:r>
          </w:p>
        </w:tc>
      </w:tr>
      <w:tr w:rsidR="002D7CB1" w:rsidRPr="0075722C" w14:paraId="7E8526E7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4ABA" w14:textId="48F9E405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6CCF" w14:textId="6D899754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«АБРААМ ГИНОСЯН 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ЛЕВОНИ »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ED43" w14:textId="590A5FF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1555000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CF54" w14:textId="7E114BC4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6E88" w14:textId="78949CC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1866000</w:t>
            </w:r>
          </w:p>
        </w:tc>
      </w:tr>
      <w:tr w:rsidR="002D7CB1" w:rsidRPr="0075722C" w14:paraId="5E47C55B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0683" w14:textId="35AD6843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88E9" w14:textId="79057AE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2AC4" w14:textId="6247F90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1560000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45B2" w14:textId="7E28918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312000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82BF" w14:textId="7563ACA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1872000</w:t>
            </w:r>
          </w:p>
        </w:tc>
      </w:tr>
      <w:tr w:rsidR="002D7CB1" w:rsidRPr="0075722C" w14:paraId="032E7ABB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1FF9" w14:textId="5885A103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6427" w14:textId="06BC636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1E0F" w14:textId="5084CB8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3750000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02E2" w14:textId="117FDAA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8559" w14:textId="70F4C4E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4500000</w:t>
            </w:r>
          </w:p>
        </w:tc>
      </w:tr>
      <w:tr w:rsidR="002D7CB1" w:rsidRPr="0075722C" w14:paraId="2E11735E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1B0D" w14:textId="64200758" w:rsidR="002D7CB1" w:rsidRPr="002D7CB1" w:rsidRDefault="00BF0437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8DC6" w14:textId="197EE5A8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CCC7" w14:textId="343D114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E50D" w14:textId="25CCDA4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201A" w14:textId="3EDF0846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D7CB1" w:rsidRPr="0075722C" w14:paraId="3E1358B0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0A96" w14:textId="0D4D3289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0060" w14:textId="1E25546C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Асмик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Оганян»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1B38" w14:textId="6FDA67D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139000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23F5" w14:textId="28CFDA43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27800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6E6F" w14:textId="48F506B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166800</w:t>
            </w:r>
          </w:p>
        </w:tc>
      </w:tr>
      <w:tr w:rsidR="002D7CB1" w:rsidRPr="0075722C" w14:paraId="5E08F29F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52BC" w14:textId="659861B9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CB1E" w14:textId="24620C1D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F0437"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090D" w14:textId="04CC10C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230000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18AD" w14:textId="23AD7E1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A6B4" w14:textId="51CBD8C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230000</w:t>
            </w:r>
          </w:p>
        </w:tc>
      </w:tr>
      <w:tr w:rsidR="002D7CB1" w:rsidRPr="0075722C" w14:paraId="02E46E54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2234" w14:textId="21E9D9A4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E64E" w14:textId="7459502A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1EC5" w14:textId="1087DFE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3CA4" w14:textId="47A5AF5B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2795" w14:textId="3A451B5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</w:tr>
      <w:tr w:rsidR="002D7CB1" w:rsidRPr="0075722C" w14:paraId="557D906E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B2BB" w14:textId="234F1D7B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AA71" w14:textId="5A934FAB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ООО 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НАНА МЕД</w:t>
            </w:r>
            <w:r w:rsidR="002D7CB1"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8A4B" w14:textId="49202A1E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299000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1F8A" w14:textId="71FC8AED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59800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9EC3" w14:textId="006A91A0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358800</w:t>
            </w:r>
          </w:p>
        </w:tc>
      </w:tr>
      <w:tr w:rsidR="002D7CB1" w:rsidRPr="0075722C" w14:paraId="12647C61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0021" w14:textId="2D2AB44D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C169" w14:textId="3FE9C14F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«АБРААМ ГИНОСЯН 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ЛЕВОНИ »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C7AA" w14:textId="37A5A08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9B99" w14:textId="680C6911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2A6E" w14:textId="3F27A9A9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</w:tr>
      <w:tr w:rsidR="002D7CB1" w:rsidRPr="0075722C" w14:paraId="4D90F094" w14:textId="77777777" w:rsidTr="002D7C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5EE6" w14:textId="5A53C5CA" w:rsidR="002D7CB1" w:rsidRPr="002D7CB1" w:rsidRDefault="002D7CB1" w:rsidP="002D7CB1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5E84" w14:textId="59F8300F" w:rsidR="002D7CB1" w:rsidRPr="002D7CB1" w:rsidRDefault="00BF0437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«АМАЗОН ИМПОРТ» 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DA4D" w14:textId="7FC635C2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303700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889F" w14:textId="72093E9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60740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34FF" w14:textId="67B4505F" w:rsidR="002D7CB1" w:rsidRPr="002D7CB1" w:rsidRDefault="002D7CB1" w:rsidP="002D7C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</w:rPr>
              <w:t>364440</w:t>
            </w:r>
          </w:p>
        </w:tc>
      </w:tr>
      <w:tr w:rsidR="001C1C3B" w:rsidRPr="00395B6E" w14:paraId="79357EBC" w14:textId="77777777" w:rsidTr="002D7CB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5F3E6F02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C3B" w:rsidRPr="00395B6E" w14:paraId="3CBA9741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C1C3B" w:rsidRPr="00395B6E" w14:paraId="5C5F596E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3FB30561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C1C3B" w:rsidRPr="00395B6E" w14:paraId="0F1EDDA0" w14:textId="77777777" w:rsidTr="00686734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1C1C3B" w:rsidRPr="00395B6E" w:rsidRDefault="001C1C3B" w:rsidP="001C1C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1C1C3B" w:rsidRPr="00AC1E22" w:rsidRDefault="001C1C3B" w:rsidP="001C1C3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1C1C3B" w:rsidRPr="00371D38" w:rsidRDefault="001C1C3B" w:rsidP="001C1C3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1C1C3B" w:rsidRPr="00395B6E" w:rsidRDefault="001C1C3B" w:rsidP="001C1C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1C1C3B" w:rsidRPr="00395B6E" w:rsidRDefault="001C1C3B" w:rsidP="001C1C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1C1C3B" w:rsidRPr="00395B6E" w:rsidRDefault="001C1C3B" w:rsidP="001C1C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C1C3B" w:rsidRPr="00395B6E" w14:paraId="5A312D4E" w14:textId="77777777" w:rsidTr="00686734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C3B" w:rsidRPr="00395B6E" w14:paraId="52DDD8F0" w14:textId="77777777" w:rsidTr="00686734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C3B" w:rsidRPr="00395B6E" w14:paraId="25DF6EE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1C1C3B" w:rsidRPr="00395B6E" w:rsidRDefault="001C1C3B" w:rsidP="001C1C3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1C1C3B" w:rsidRPr="00395B6E" w:rsidRDefault="001C1C3B" w:rsidP="001C1C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C1C3B" w:rsidRPr="00395B6E" w14:paraId="310D99B0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1C1C3B" w:rsidRPr="00395B6E" w:rsidRDefault="001C1C3B" w:rsidP="001C1C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1C1C3B" w:rsidRPr="00395B6E" w:rsidRDefault="001C1C3B" w:rsidP="001C1C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C3B" w:rsidRPr="00395B6E" w14:paraId="7CFBB70F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C3B" w:rsidRPr="00395B6E" w14:paraId="56D82FE6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1C1C3B" w:rsidRPr="00395B6E" w:rsidRDefault="001C1C3B" w:rsidP="001C1C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5CB60E61" w:rsidR="001C1C3B" w:rsidRPr="006C5723" w:rsidRDefault="002D7CB1" w:rsidP="001C1C3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="001C1C3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1C1C3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1C1C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6г.</w:t>
            </w:r>
          </w:p>
        </w:tc>
      </w:tr>
      <w:tr w:rsidR="001C1C3B" w:rsidRPr="00395B6E" w14:paraId="7CF5C21F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1C1C3B" w:rsidRPr="00395B6E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1C1C3B" w:rsidRPr="00395B6E" w:rsidRDefault="001C1C3B" w:rsidP="001C1C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1C1C3B" w:rsidRPr="00395B6E" w:rsidRDefault="001C1C3B" w:rsidP="001C1C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C1C3B" w:rsidRPr="00395B6E" w14:paraId="7D95F712" w14:textId="77777777" w:rsidTr="004D382A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1C1C3B" w:rsidRPr="00395B6E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3A53BF7B" w:rsidR="001C1C3B" w:rsidRPr="001C1C3B" w:rsidRDefault="002D7CB1" w:rsidP="001C1C3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03.06.2026г.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0B962F75" w:rsidR="001C1C3B" w:rsidRPr="0075722C" w:rsidRDefault="002D7CB1" w:rsidP="001C1C3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12.06.2026г.</w:t>
            </w:r>
          </w:p>
        </w:tc>
      </w:tr>
      <w:tr w:rsidR="001C1C3B" w:rsidRPr="00395B6E" w14:paraId="5D9138B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23DF59B7" w:rsidR="001C1C3B" w:rsidRPr="00620C1C" w:rsidRDefault="001C1C3B" w:rsidP="001C1C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D7CB1" w:rsidRPr="002D7CB1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1C1C3B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Pr="001C1C3B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620C1C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1C1C3B" w:rsidRPr="00395B6E" w14:paraId="16D3C92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1C1C3B" w:rsidRPr="00395B6E" w:rsidRDefault="001C1C3B" w:rsidP="001C1C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6DB1BE35" w:rsidR="001C1C3B" w:rsidRPr="00EA2236" w:rsidRDefault="002D7CB1" w:rsidP="001C1C3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 w:rsidR="001C1C3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1C1C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1C1C3B" w:rsidRPr="005555B1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1C1C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6г</w:t>
            </w:r>
            <w:r w:rsidR="001C1C3B"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1C1C3B" w:rsidRPr="00395B6E" w14:paraId="4BF0CF66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1C1C3B" w:rsidRPr="00395B6E" w:rsidRDefault="001C1C3B" w:rsidP="001C1C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44B374D0" w:rsidR="001C1C3B" w:rsidRPr="00790C58" w:rsidRDefault="002D7CB1" w:rsidP="001C1C3B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</w:t>
            </w:r>
            <w:r w:rsidR="001C1C3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C1C3B"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C1C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1C1C3B" w:rsidRPr="005555B1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1C1C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6г</w:t>
            </w:r>
            <w:r w:rsidR="001C1C3B"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1C1C3B" w:rsidRPr="00395B6E" w14:paraId="7E80BF8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C3B" w:rsidRPr="00395B6E" w14:paraId="0434D0D1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6DA7186D" w:rsidR="001C1C3B" w:rsidRPr="00395B6E" w:rsidRDefault="001C1C3B" w:rsidP="001C1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C1C3B" w:rsidRPr="00395B6E" w14:paraId="01E2DA22" w14:textId="77777777" w:rsidTr="004D382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1C1C3B" w:rsidRPr="00395B6E" w:rsidRDefault="001C1C3B" w:rsidP="001C1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681828D1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C1C3B" w:rsidRPr="00395B6E" w14:paraId="3375A7DD" w14:textId="77777777" w:rsidTr="004D382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1C1C3B" w:rsidRPr="00395B6E" w:rsidRDefault="001C1C3B" w:rsidP="001C1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2BCB5B2D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C1C3B" w:rsidRPr="00395B6E" w14:paraId="2F9FA765" w14:textId="77777777" w:rsidTr="00DF76EB">
        <w:trPr>
          <w:trHeight w:val="126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1C1C3B" w:rsidRPr="00395B6E" w:rsidRDefault="001C1C3B" w:rsidP="001C1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7CB1" w:rsidRPr="00395B6E" w14:paraId="4886728D" w14:textId="77777777" w:rsidTr="00CC0075">
        <w:trPr>
          <w:trHeight w:val="50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128DB" w14:textId="4293A9E5" w:rsidR="002D7CB1" w:rsidRPr="001C1C3B" w:rsidRDefault="002D7CB1" w:rsidP="002D7C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B67CF5">
              <w:rPr>
                <w:rFonts w:ascii="GHEA Grapalat" w:hAnsi="GHEA Grapalat"/>
                <w:b/>
                <w:sz w:val="14"/>
                <w:szCs w:val="14"/>
              </w:rPr>
              <w:t>9, 11, 12, 13, 14, 17, 18, 21, 23, 27, 29, 30, 32, 33, 34, 35, 36, 38, 39, 40, 41, 42, 43, 44, 45, 49, 50, 51, 52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94EF8" w14:textId="6B5DF664" w:rsidR="002D7CB1" w:rsidRPr="00745CDC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ЭКСТРА МОТОРС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77223" w14:textId="4137600D" w:rsidR="002D7CB1" w:rsidRPr="00395B6E" w:rsidRDefault="002D7CB1" w:rsidP="002D7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ՀԱՅԿԵՆՍ-ԳՀԱՊՁԲ-26/08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26DB9" w14:textId="7B97DA94" w:rsidR="002D7CB1" w:rsidRPr="00395B6E" w:rsidRDefault="002D7CB1" w:rsidP="002D7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BF0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3735" w14:textId="7C9F95BB" w:rsidR="002D7CB1" w:rsidRPr="00395B6E" w:rsidRDefault="002D7CB1" w:rsidP="002D7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15.08.2026</w:t>
            </w:r>
            <w:r w:rsidR="00BF0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AE6C2" w14:textId="3FB9418D" w:rsidR="002D7CB1" w:rsidRPr="00395B6E" w:rsidRDefault="002D7CB1" w:rsidP="002D7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10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3A000" w14:textId="4EBB683E" w:rsidR="002D7CB1" w:rsidRPr="00395B6E" w:rsidRDefault="002D7CB1" w:rsidP="002D7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514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070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E260B" w14:textId="00423F46" w:rsidR="002D7CB1" w:rsidRPr="00395B6E" w:rsidRDefault="002D7CB1" w:rsidP="002D7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514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070</w:t>
            </w:r>
          </w:p>
        </w:tc>
      </w:tr>
      <w:tr w:rsidR="00BF0437" w:rsidRPr="00395B6E" w14:paraId="438B862C" w14:textId="77777777" w:rsidTr="00CC0075">
        <w:trPr>
          <w:trHeight w:val="50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49D8F" w14:textId="0882006E" w:rsidR="00BF0437" w:rsidRDefault="00BF0437" w:rsidP="00BF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67CF5">
              <w:rPr>
                <w:rFonts w:ascii="GHEA Grapalat" w:hAnsi="GHEA Grapalat"/>
                <w:b/>
                <w:sz w:val="14"/>
                <w:szCs w:val="14"/>
              </w:rPr>
              <w:t>3, 15, 37, 47, 53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D3703" w14:textId="73B01C4B" w:rsidR="00BF0437" w:rsidRPr="00B0023E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Гелион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4538B" w14:textId="6F3CF8D5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ՀԱՅԿԵՆՍ-ԳՀԱՊՁԲ-26/08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5D317" w14:textId="761C4532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FD9CB" w14:textId="1235DCF8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322AD" w14:textId="19FC4E12" w:rsidR="00BF0437" w:rsidRPr="004E510F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DF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63033" w14:textId="7F4BD9AF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283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3D6FD" w14:textId="1BEB03EA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283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BF0437" w:rsidRPr="00395B6E" w14:paraId="4AE9EB5A" w14:textId="77777777" w:rsidTr="00CC0075">
        <w:trPr>
          <w:trHeight w:val="50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4E06" w14:textId="2201ECDE" w:rsidR="00BF0437" w:rsidRDefault="00BF0437" w:rsidP="00BF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01E42" w14:textId="46799337" w:rsidR="00BF0437" w:rsidRPr="00B0023E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«ЭЛУСТЕК»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5C143" w14:textId="05A863DF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ՀԱՅԿԵՆՍ-ԳՀԱՊՁԲ-26/08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407C6" w14:textId="161FDF16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B0800" w14:textId="18155FE6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ED660" w14:textId="7D37D918" w:rsidR="00BF0437" w:rsidRPr="004E510F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DF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2C359" w14:textId="62905B56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950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CCFBA" w14:textId="570CE88E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950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BF0437" w:rsidRPr="00395B6E" w14:paraId="18ED5382" w14:textId="77777777" w:rsidTr="00CC0075">
        <w:trPr>
          <w:trHeight w:val="50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21777" w14:textId="25426229" w:rsidR="00BF0437" w:rsidRDefault="00BF0437" w:rsidP="00BF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67CF5">
              <w:rPr>
                <w:rFonts w:ascii="GHEA Grapalat" w:hAnsi="GHEA Grapalat"/>
                <w:b/>
                <w:sz w:val="14"/>
                <w:szCs w:val="14"/>
              </w:rPr>
              <w:t>46, 55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B202D" w14:textId="117F48D9" w:rsidR="00BF0437" w:rsidRPr="00B0023E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Органикс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E2036" w14:textId="1F73AD10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ՀԱՅԿԵՆՍ-ԳՀԱՊՁԲ-26/08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6847E" w14:textId="0BB6E381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5BD8D" w14:textId="4E6943C4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593A8" w14:textId="079A40FE" w:rsidR="00BF0437" w:rsidRPr="004E510F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DF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E47CF" w14:textId="43BC14E8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019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59762" w14:textId="217AF0CF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019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</w:tr>
      <w:tr w:rsidR="002D7CB1" w:rsidRPr="00395B6E" w14:paraId="2284841C" w14:textId="77777777" w:rsidTr="00CC0075">
        <w:trPr>
          <w:trHeight w:val="50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6F6B9" w14:textId="0474F797" w:rsidR="002D7CB1" w:rsidRDefault="002D7CB1" w:rsidP="002D7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67CF5">
              <w:rPr>
                <w:rFonts w:ascii="GHEA Grapalat" w:hAnsi="GHEA Grapalat"/>
                <w:b/>
                <w:sz w:val="14"/>
                <w:szCs w:val="14"/>
              </w:rPr>
              <w:t>58, 59, 60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3FE63" w14:textId="50D50253" w:rsidR="002D7CB1" w:rsidRPr="00B0023E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Асмик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Оганян»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2D403" w14:textId="583645F2" w:rsidR="002D7CB1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ՀԱՅԿԵՆՍ-ԳՀԱՊՁԲ-26/08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C4BD5" w14:textId="39D6BE61" w:rsidR="002D7CB1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7F84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7E7F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7E7F84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7E7F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Pr="007E7F8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BF0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7E7F8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B495E" w14:textId="5B1D5AF1" w:rsidR="002D7CB1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15.08.2026</w:t>
            </w:r>
            <w:r w:rsidR="00BF0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14:paraId="1BE614EE" w14:textId="39D27EBB" w:rsidR="002D7CB1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18.07.2026</w:t>
            </w:r>
            <w:r w:rsidR="00BF04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DAD53" w14:textId="034CAFE2" w:rsidR="002D7CB1" w:rsidRPr="004E510F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DF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F3233" w14:textId="3004124C" w:rsidR="002D7CB1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306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5C1B1" w14:textId="273EB2FF" w:rsidR="002D7CB1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306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5446A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</w:tr>
      <w:tr w:rsidR="00BF0437" w:rsidRPr="00395B6E" w14:paraId="0F3900C5" w14:textId="77777777" w:rsidTr="00CC0075">
        <w:trPr>
          <w:trHeight w:val="50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29DB3" w14:textId="2B65B2C2" w:rsidR="00BF0437" w:rsidRDefault="00BF0437" w:rsidP="00BF04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8ADED" w14:textId="18E042A2" w:rsidR="00BF0437" w:rsidRPr="00B0023E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И/П «Левон Симонян» 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52508" w14:textId="28116DED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ՀԱՅԿԵՆՍ-ԳՀԱՊՁԲ-26/08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A65C5" w14:textId="3B12B05C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F0371" w14:textId="629B6527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3EDD5" w14:textId="33CF185E" w:rsidR="00BF0437" w:rsidRPr="004E510F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DF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7A772" w14:textId="2AE6AEA8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150,000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F9A8E" w14:textId="6EC73B12" w:rsidR="00BF0437" w:rsidRDefault="00BF0437" w:rsidP="00BF04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150,000</w:t>
            </w:r>
          </w:p>
        </w:tc>
      </w:tr>
      <w:tr w:rsidR="001C1C3B" w:rsidRPr="00395B6E" w14:paraId="3F7431E2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1C1C3B" w:rsidRPr="00395B6E" w:rsidRDefault="001C1C3B" w:rsidP="001C1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C1C3B" w:rsidRPr="00395B6E" w14:paraId="15F2E69A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51B76819" w:rsidR="001C1C3B" w:rsidRPr="00395B6E" w:rsidRDefault="001C1C3B" w:rsidP="001C1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1C1C3B" w:rsidRPr="00395B6E" w:rsidRDefault="001C1C3B" w:rsidP="001C1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1C1C3B" w:rsidRPr="00395B6E" w:rsidRDefault="001C1C3B" w:rsidP="001C1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1C1C3B" w:rsidRPr="00395B6E" w:rsidRDefault="001C1C3B" w:rsidP="001C1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1C1C3B" w:rsidRPr="00395B6E" w:rsidRDefault="001C1C3B" w:rsidP="001C1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D7CB1" w:rsidRPr="00395B6E" w14:paraId="3C34A838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F2D2E" w14:textId="04CE0435" w:rsidR="002D7CB1" w:rsidRPr="001C1C3B" w:rsidRDefault="002D7CB1" w:rsidP="002D7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B67CF5">
              <w:rPr>
                <w:rFonts w:ascii="GHEA Grapalat" w:hAnsi="GHEA Grapalat"/>
                <w:b/>
                <w:sz w:val="14"/>
                <w:szCs w:val="14"/>
              </w:rPr>
              <w:t>9, 11, 12, 13, 14, 17, 18, 21, 23, 27, 29, 30, 32, 33, 34, 35, 36, 38, 39, 40, 41, 42, 43, 44, 45, 49, 50, 51, 52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50258" w14:textId="46C8D8FE" w:rsidR="002D7CB1" w:rsidRPr="00C353B9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ЭКСТРА МОТОРС</w:t>
            </w:r>
            <w:proofErr w:type="gram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7D27F" w14:textId="0C819AB7" w:rsidR="002D7CB1" w:rsidRPr="00395B6E" w:rsidRDefault="002D7CB1" w:rsidP="002D7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Башинджагяна</w:t>
            </w:r>
            <w:proofErr w:type="spellEnd"/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2-ой пер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, 10-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й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дом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кв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  <w:r w:rsidRPr="0082565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тел. 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043-38-06-10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3149A" w14:textId="51FB4AE2" w:rsidR="002D7CB1" w:rsidRPr="00395B6E" w:rsidRDefault="002D7CB1" w:rsidP="002D7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043705">
                <w:rPr>
                  <w:rStyle w:val="af"/>
                  <w:rFonts w:ascii="GHEA Grapalat" w:hAnsi="GHEA Grapalat" w:cs="Calibri"/>
                  <w:sz w:val="16"/>
                  <w:szCs w:val="16"/>
                </w:rPr>
                <w:t>extra.mot2024@gmail.com</w:t>
              </w:r>
            </w:hyperlink>
            <w:r w:rsidRPr="000437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A0FD7" w14:textId="07BD9C23" w:rsidR="002D7CB1" w:rsidRPr="00395B6E" w:rsidRDefault="002D7CB1" w:rsidP="002D7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2478103293490000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E9847" w14:textId="0CC4A42B" w:rsidR="002D7CB1" w:rsidRPr="00395B6E" w:rsidRDefault="002D7CB1" w:rsidP="002D7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079E">
              <w:rPr>
                <w:rFonts w:ascii="GHEA Grapalat" w:hAnsi="GHEA Grapalat"/>
                <w:b/>
                <w:sz w:val="14"/>
                <w:szCs w:val="14"/>
              </w:rPr>
              <w:t>01336677</w:t>
            </w:r>
          </w:p>
        </w:tc>
      </w:tr>
      <w:tr w:rsidR="002D7CB1" w:rsidRPr="00395B6E" w14:paraId="6980BBF4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2A5CC" w14:textId="49C5A8BF" w:rsidR="002D7CB1" w:rsidRDefault="002D7CB1" w:rsidP="002D7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67CF5">
              <w:rPr>
                <w:rFonts w:ascii="GHEA Grapalat" w:hAnsi="GHEA Grapalat"/>
                <w:b/>
                <w:sz w:val="14"/>
                <w:szCs w:val="14"/>
              </w:rPr>
              <w:t>3, 15, 37, 47, 53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F5827" w14:textId="481A877A" w:rsidR="002D7CB1" w:rsidRPr="00B0023E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5B03A" w14:textId="14DB6373" w:rsidR="002D7CB1" w:rsidRDefault="002D7CB1" w:rsidP="002D7CB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г. Ереван, ул., Гр. Нерсисяна 6, кв. 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тел. 095-54-30-78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675A9" w14:textId="47D434D2" w:rsidR="002D7CB1" w:rsidRDefault="002D7CB1" w:rsidP="002D7CB1">
            <w:pPr>
              <w:tabs>
                <w:tab w:val="left" w:pos="1248"/>
              </w:tabs>
              <w:jc w:val="center"/>
            </w:pPr>
            <w:hyperlink r:id="rId9" w:history="1">
              <w:r w:rsidRPr="00211ECA">
                <w:rPr>
                  <w:rStyle w:val="af"/>
                  <w:rFonts w:ascii="GHEA Grapalat" w:hAnsi="GHEA Grapalat" w:cs="Calibri"/>
                  <w:sz w:val="16"/>
                  <w:szCs w:val="16"/>
                  <w:lang w:val="af-ZA"/>
                </w:rPr>
                <w:t>helion.sales2023@gmail.com</w:t>
              </w:r>
            </w:hyperlink>
            <w:r w:rsidRPr="00211ECA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CD75F" w14:textId="32FB3A40" w:rsidR="002D7CB1" w:rsidRPr="00CC0075" w:rsidRDefault="002D7CB1" w:rsidP="002D7CB1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2500011241070100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F1E78" w14:textId="6AF67A8B" w:rsidR="002D7CB1" w:rsidRPr="00CC0075" w:rsidRDefault="002D7CB1" w:rsidP="002D7CB1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01055436</w:t>
            </w:r>
          </w:p>
        </w:tc>
      </w:tr>
      <w:tr w:rsidR="002D7CB1" w:rsidRPr="00395B6E" w14:paraId="71C9904A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EE431" w14:textId="0CC829C6" w:rsidR="002D7CB1" w:rsidRDefault="002D7CB1" w:rsidP="002D7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4E93E" w14:textId="59A23449" w:rsidR="002D7CB1" w:rsidRPr="00B0023E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«ЭЛУСТЕК»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BB01" w14:textId="77777777" w:rsidR="002D7CB1" w:rsidRPr="002D7CB1" w:rsidRDefault="002D7CB1" w:rsidP="002D7CB1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2D7CB1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 w:eastAsia="en-US"/>
              </w:rPr>
              <w:t>г. Ереван, Малатиа-Себастиа, ул., Кирк Кркоряна зд., 23/7 1-я, 8</w:t>
            </w:r>
          </w:p>
          <w:p w14:paraId="0804C745" w14:textId="0CF1D0A3" w:rsidR="002D7CB1" w:rsidRDefault="002D7CB1" w:rsidP="002D7CB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 w:eastAsia="en-US"/>
              </w:rPr>
              <w:t>тел. 055-02-01-04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D4A14" w14:textId="4513AD8F" w:rsidR="002D7CB1" w:rsidRDefault="002D7CB1" w:rsidP="002D7CB1">
            <w:pPr>
              <w:tabs>
                <w:tab w:val="left" w:pos="1248"/>
              </w:tabs>
              <w:jc w:val="center"/>
            </w:pPr>
            <w:r w:rsidRPr="00D64B05">
              <w:rPr>
                <w:rStyle w:val="af"/>
                <w:rFonts w:ascii="GHEA Grapalat" w:eastAsia="Calibri" w:hAnsi="GHEA Grapalat" w:cs="Calibri"/>
                <w:sz w:val="16"/>
                <w:szCs w:val="16"/>
                <w:lang w:val="af-ZA" w:eastAsia="en-US"/>
              </w:rPr>
              <w:t>sales@elustek.com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FBAF5" w14:textId="77777777" w:rsidR="002D7CB1" w:rsidRPr="00CC0075" w:rsidRDefault="002D7CB1" w:rsidP="002D7CB1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40CBD" w14:textId="1EF629B5" w:rsidR="002D7CB1" w:rsidRPr="00CC0075" w:rsidRDefault="002D7CB1" w:rsidP="002D7CB1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01375872</w:t>
            </w:r>
          </w:p>
        </w:tc>
      </w:tr>
      <w:tr w:rsidR="002D7CB1" w:rsidRPr="00395B6E" w14:paraId="3917DCF2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F08CF" w14:textId="64AAC7AA" w:rsidR="002D7CB1" w:rsidRDefault="002D7CB1" w:rsidP="002D7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67CF5">
              <w:rPr>
                <w:rFonts w:ascii="GHEA Grapalat" w:hAnsi="GHEA Grapalat"/>
                <w:b/>
                <w:sz w:val="14"/>
                <w:szCs w:val="14"/>
              </w:rPr>
              <w:t>46, 55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1C5B0" w14:textId="1D5DCED7" w:rsidR="002D7CB1" w:rsidRPr="00B0023E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Органикс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A5844" w14:textId="77777777" w:rsidR="002D7CB1" w:rsidRPr="002D7CB1" w:rsidRDefault="002D7CB1" w:rsidP="002D7CB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D7CB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г. Ереван, </w:t>
            </w:r>
            <w:proofErr w:type="spellStart"/>
            <w:r w:rsidRPr="002D7CB1">
              <w:rPr>
                <w:rFonts w:ascii="GHEA Grapalat" w:hAnsi="GHEA Grapalat" w:cs="Calibri"/>
                <w:color w:val="000000"/>
                <w:sz w:val="18"/>
                <w:szCs w:val="18"/>
              </w:rPr>
              <w:t>Асратяна</w:t>
            </w:r>
            <w:proofErr w:type="spellEnd"/>
            <w:r w:rsidRPr="002D7CB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7, </w:t>
            </w:r>
          </w:p>
          <w:p w14:paraId="0E59DEA3" w14:textId="6C1909CF" w:rsidR="002D7CB1" w:rsidRDefault="002D7CB1" w:rsidP="002D7CB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8"/>
                <w:szCs w:val="18"/>
              </w:rPr>
              <w:t>тел. 099-486-487, 033-486-487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EC3B2" w14:textId="717A7685" w:rsidR="002D7CB1" w:rsidRDefault="002D7CB1" w:rsidP="002D7CB1">
            <w:pPr>
              <w:tabs>
                <w:tab w:val="left" w:pos="1248"/>
              </w:tabs>
              <w:jc w:val="center"/>
            </w:pPr>
            <w:hyperlink r:id="rId10" w:history="1">
              <w:r w:rsidRPr="00070ACC">
                <w:rPr>
                  <w:rStyle w:val="af"/>
                  <w:rFonts w:ascii="GHEA Grapalat" w:hAnsi="GHEA Grapalat" w:cs="Calibri"/>
                  <w:sz w:val="18"/>
                  <w:szCs w:val="18"/>
                </w:rPr>
                <w:t>customer.organix@gmail.com</w:t>
              </w:r>
            </w:hyperlink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64B25" w14:textId="0221C1E2" w:rsidR="002D7CB1" w:rsidRPr="00CC0075" w:rsidRDefault="002D7CB1" w:rsidP="002D7CB1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 w:rsidRPr="00515C4C">
              <w:rPr>
                <w:rFonts w:ascii="GHEA Grapalat" w:hAnsi="GHEA Grapalat"/>
                <w:b/>
                <w:sz w:val="14"/>
                <w:szCs w:val="14"/>
              </w:rPr>
              <w:t>2500010938310100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DAF39" w14:textId="6417AE6D" w:rsidR="002D7CB1" w:rsidRPr="00CC0075" w:rsidRDefault="002D7CB1" w:rsidP="002D7CB1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00486487</w:t>
            </w:r>
          </w:p>
        </w:tc>
      </w:tr>
      <w:tr w:rsidR="002D7CB1" w:rsidRPr="00395B6E" w14:paraId="7C6A1FDB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6AF6B" w14:textId="7B8B75B2" w:rsidR="002D7CB1" w:rsidRDefault="002D7CB1" w:rsidP="002D7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67CF5">
              <w:rPr>
                <w:rFonts w:ascii="GHEA Grapalat" w:hAnsi="GHEA Grapalat"/>
                <w:b/>
                <w:sz w:val="14"/>
                <w:szCs w:val="14"/>
              </w:rPr>
              <w:t>58, 59, 60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463CE" w14:textId="6BC8BAC1" w:rsidR="002D7CB1" w:rsidRPr="00B0023E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И/П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Асмик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Оганян»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2C84" w14:textId="77777777" w:rsidR="002D7CB1" w:rsidRPr="002D7CB1" w:rsidRDefault="002D7CB1" w:rsidP="002D7CB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г</w:t>
            </w:r>
            <w:r w:rsidRPr="002D7CB1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2D7CB1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Ереван</w:t>
            </w: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2D7CB1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Врацакана</w:t>
            </w: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4-</w:t>
            </w:r>
            <w:r w:rsidRPr="002D7CB1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й</w:t>
            </w: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2D7CB1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пер</w:t>
            </w: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., 5 </w:t>
            </w:r>
            <w:r w:rsidRPr="002D7CB1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зд</w:t>
            </w: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.,, </w:t>
            </w:r>
            <w:r w:rsidRPr="002D7CB1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кв</w:t>
            </w: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. 22, </w:t>
            </w:r>
          </w:p>
          <w:p w14:paraId="03B597B4" w14:textId="70199AA4" w:rsidR="002D7CB1" w:rsidRDefault="002D7CB1" w:rsidP="002D7CB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7C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тел.055-59-49-06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97AE7" w14:textId="0C9C6EF7" w:rsidR="002D7CB1" w:rsidRDefault="002D7CB1" w:rsidP="002D7CB1">
            <w:pPr>
              <w:tabs>
                <w:tab w:val="left" w:pos="1248"/>
              </w:tabs>
              <w:jc w:val="center"/>
            </w:pPr>
            <w:r w:rsidRPr="00147B1A">
              <w:rPr>
                <w:rStyle w:val="af"/>
                <w:rFonts w:ascii="GHEA Grapalat" w:hAnsi="GHEA Grapalat"/>
                <w:sz w:val="16"/>
                <w:szCs w:val="16"/>
              </w:rPr>
              <w:t>ara555@mail.ru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CD7B1" w14:textId="6859C03C" w:rsidR="002D7CB1" w:rsidRPr="00CC0075" w:rsidRDefault="002D7CB1" w:rsidP="002D7CB1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 w:rsidRPr="00430D7D">
              <w:rPr>
                <w:rFonts w:ascii="GHEA Grapalat" w:hAnsi="GHEA Grapalat"/>
                <w:sz w:val="16"/>
                <w:szCs w:val="16"/>
              </w:rPr>
              <w:t>2500010743850100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B9119" w14:textId="5630BB13" w:rsidR="002D7CB1" w:rsidRPr="00CC0075" w:rsidRDefault="002D7CB1" w:rsidP="002D7CB1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 w:rsidRPr="00430D7D">
              <w:rPr>
                <w:rFonts w:ascii="GHEA Grapalat" w:hAnsi="GHEA Grapalat"/>
                <w:sz w:val="16"/>
                <w:szCs w:val="16"/>
              </w:rPr>
              <w:t>20060696</w:t>
            </w:r>
          </w:p>
        </w:tc>
      </w:tr>
      <w:tr w:rsidR="002D7CB1" w:rsidRPr="00395B6E" w14:paraId="3F2EBD8F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58411" w14:textId="2685BCB8" w:rsidR="002D7CB1" w:rsidRDefault="002D7CB1" w:rsidP="002D7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86122" w14:textId="1B9CBB5F" w:rsidR="002D7CB1" w:rsidRPr="00B0023E" w:rsidRDefault="002D7CB1" w:rsidP="002D7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И/П «Левон Симонян»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330FD" w14:textId="5EACE966" w:rsidR="002D7CB1" w:rsidRDefault="002D7CB1" w:rsidP="002D7CB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0017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700174">
              <w:rPr>
                <w:rFonts w:ascii="GHEA Grapalat" w:hAnsi="GHEA Grapalat" w:cs="Calibri"/>
                <w:color w:val="000000"/>
                <w:sz w:val="16"/>
                <w:szCs w:val="16"/>
              </w:rPr>
              <w:t>Азатутяна</w:t>
            </w:r>
            <w:proofErr w:type="spellEnd"/>
            <w:r w:rsidRPr="0070017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</w:t>
            </w:r>
            <w:r w:rsidRPr="001874D4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тел</w:t>
            </w:r>
            <w:proofErr w:type="spellEnd"/>
            <w:r w:rsidRPr="001874D4">
              <w:rPr>
                <w:rFonts w:ascii="GHEA Grapalat" w:hAnsi="GHEA Grapalat" w:cs="Calibri"/>
                <w:color w:val="000000"/>
                <w:sz w:val="16"/>
                <w:szCs w:val="16"/>
              </w:rPr>
              <w:t>. 093-49-30-86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B395E" w14:textId="75A8D475" w:rsidR="002D7CB1" w:rsidRDefault="002D7CB1" w:rsidP="002D7CB1">
            <w:pPr>
              <w:tabs>
                <w:tab w:val="left" w:pos="1248"/>
              </w:tabs>
              <w:jc w:val="center"/>
            </w:pPr>
            <w:r w:rsidRPr="001874D4">
              <w:rPr>
                <w:rStyle w:val="af"/>
                <w:rFonts w:ascii="GHEA Grapalat" w:hAnsi="GHEA Grapalat"/>
                <w:sz w:val="16"/>
                <w:szCs w:val="16"/>
              </w:rPr>
              <w:t>jeniyab@mail.ru</w:t>
            </w:r>
            <w:r w:rsidRPr="001874D4">
              <w:t xml:space="preserve">  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4B4B8" w14:textId="2C7110E2" w:rsidR="002D7CB1" w:rsidRPr="00CC0075" w:rsidRDefault="002D7CB1" w:rsidP="002D7CB1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2471201423410000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5F46C" w14:textId="360EAF90" w:rsidR="002D7CB1" w:rsidRPr="00CC0075" w:rsidRDefault="002D7CB1" w:rsidP="002D7CB1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20107943</w:t>
            </w:r>
          </w:p>
        </w:tc>
      </w:tr>
      <w:tr w:rsidR="001C1C3B" w:rsidRPr="00395B6E" w14:paraId="7CE95BC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C3B" w:rsidRPr="00395B6E" w14:paraId="0D5A4DD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1C1C3B" w:rsidRPr="00395B6E" w:rsidRDefault="001C1C3B" w:rsidP="001C1C3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1310E70F" w:rsidR="001C1C3B" w:rsidRPr="00395B6E" w:rsidRDefault="001C1C3B" w:rsidP="001C1C3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r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не состоялся, заказчик обязан заполнить сведения об этом.</w:t>
            </w:r>
          </w:p>
        </w:tc>
      </w:tr>
      <w:tr w:rsidR="001C1C3B" w:rsidRPr="00395B6E" w14:paraId="5C1402E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C3B" w:rsidRPr="00395B6E" w14:paraId="4152F9FB" w14:textId="77777777" w:rsidTr="00E32F82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3C798A60" w:rsidR="001C1C3B" w:rsidRPr="00B946EF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1C1C3B" w:rsidRPr="00B946EF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1C1C3B" w:rsidRPr="00AC1E22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1C1C3B" w:rsidRPr="00205D54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1C1C3B" w:rsidRPr="00C24736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1C1C3B" w:rsidRPr="00A747D5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1C1C3B" w:rsidRPr="00A747D5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1C1C3B" w:rsidRPr="006D6189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1C1C3B" w:rsidRPr="004D382A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1C1C3B" w:rsidRPr="00A747D5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C3B" w:rsidRPr="00395B6E" w14:paraId="25EF61AB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1C1C3B" w:rsidRPr="00395B6E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1C1C3B" w:rsidRPr="00395B6E" w:rsidRDefault="00846F66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1C1C3B"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1C1C3B" w:rsidRPr="00395B6E" w14:paraId="02855B5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C3B" w:rsidRPr="00395B6E" w14:paraId="3434332A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1C1C3B" w:rsidRPr="00395B6E" w:rsidRDefault="001C1C3B" w:rsidP="001C1C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1C1C3B" w:rsidRPr="00395B6E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C3B" w:rsidRPr="00395B6E" w14:paraId="5C17AD6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C3B" w:rsidRPr="00395B6E" w14:paraId="2925A944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1C1C3B" w:rsidRPr="00395B6E" w:rsidRDefault="001C1C3B" w:rsidP="001C1C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1C1C3B" w:rsidRPr="00395B6E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C3B" w:rsidRPr="00395B6E" w14:paraId="0D70716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C3B" w:rsidRPr="00395B6E" w14:paraId="051A4DA2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1C1C3B" w:rsidRPr="00395B6E" w:rsidRDefault="001C1C3B" w:rsidP="001C1C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1C1C3B" w:rsidRPr="00395B6E" w:rsidRDefault="001C1C3B" w:rsidP="001C1C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C3B" w:rsidRPr="00395B6E" w14:paraId="565E458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1C1C3B" w:rsidRPr="00395B6E" w:rsidRDefault="001C1C3B" w:rsidP="001C1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C3B" w:rsidRPr="00395B6E" w14:paraId="32D53C6D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1C1C3B" w:rsidRPr="00395B6E" w:rsidRDefault="001C1C3B" w:rsidP="001C1C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C1C3B" w:rsidRPr="00395B6E" w14:paraId="61E21630" w14:textId="77777777" w:rsidTr="004D382A">
        <w:trPr>
          <w:gridAfter w:val="1"/>
          <w:wAfter w:w="12" w:type="dxa"/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1C1C3B" w:rsidRPr="00395B6E" w:rsidRDefault="001C1C3B" w:rsidP="001C1C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1C1C3B" w:rsidRPr="00395B6E" w:rsidRDefault="001C1C3B" w:rsidP="001C1C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1C1C3B" w:rsidRPr="00395B6E" w:rsidRDefault="001C1C3B" w:rsidP="001C1C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C1C3B" w:rsidRPr="00395B6E" w14:paraId="5F4ABB21" w14:textId="77777777" w:rsidTr="004D382A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098804D9" w:rsidR="001C1C3B" w:rsidRPr="004D382A" w:rsidRDefault="001C1C3B" w:rsidP="001C1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Г.Хачатурян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4A94F9CC" w:rsidR="001C1C3B" w:rsidRPr="003701E8" w:rsidRDefault="001C1C3B" w:rsidP="001C1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4BDF7432" w:rsidR="001C1C3B" w:rsidRPr="00395B6E" w:rsidRDefault="001C1C3B" w:rsidP="001C1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</w:tc>
      </w:tr>
    </w:tbl>
    <w:p w14:paraId="50F9C46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B90F579" w14:textId="0E3ACE0E" w:rsidR="004D382A" w:rsidRPr="00AD1616" w:rsidRDefault="00BA5C97" w:rsidP="004D382A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4D382A" w:rsidRPr="00AD1616">
        <w:rPr>
          <w:rFonts w:ascii="GHEA Grapalat" w:hAnsi="GHEA Grapalat"/>
          <w:sz w:val="20"/>
        </w:rPr>
        <w:t xml:space="preserve">Заказчик: </w:t>
      </w:r>
      <w:r w:rsidR="004D382A" w:rsidRPr="00AD1616">
        <w:rPr>
          <w:rFonts w:ascii="GHEA Grapalat" w:hAnsi="GHEA Grapalat"/>
          <w:szCs w:val="24"/>
        </w:rPr>
        <w:t>НПЦ «</w:t>
      </w:r>
      <w:proofErr w:type="spellStart"/>
      <w:r w:rsidR="004D382A" w:rsidRPr="00AD1616">
        <w:rPr>
          <w:rFonts w:ascii="GHEA Grapalat" w:hAnsi="GHEA Grapalat"/>
          <w:szCs w:val="24"/>
        </w:rPr>
        <w:t>Армбиотехнология</w:t>
      </w:r>
      <w:proofErr w:type="spellEnd"/>
      <w:r w:rsidR="004D382A" w:rsidRPr="00AD1616">
        <w:rPr>
          <w:rFonts w:ascii="GHEA Grapalat" w:hAnsi="GHEA Grapalat"/>
          <w:szCs w:val="24"/>
        </w:rPr>
        <w:t xml:space="preserve">» ГНКО </w:t>
      </w:r>
    </w:p>
    <w:p w14:paraId="18F11823" w14:textId="2325F3F5" w:rsidR="00371957" w:rsidRPr="004D382A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7437B354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12"/>
      <w:footerReference w:type="default" r:id="rId13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78F2" w14:textId="77777777" w:rsidR="00846F66" w:rsidRDefault="00846F66">
      <w:r>
        <w:separator/>
      </w:r>
    </w:p>
  </w:endnote>
  <w:endnote w:type="continuationSeparator" w:id="0">
    <w:p w14:paraId="47F01822" w14:textId="77777777" w:rsidR="00846F66" w:rsidRDefault="0084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27E" w14:textId="77777777" w:rsidR="0075722C" w:rsidRDefault="0075722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75722C" w:rsidRDefault="007572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653DFFE6" w:rsidR="0075722C" w:rsidRPr="008257B0" w:rsidRDefault="0075722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9619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72D0" w14:textId="77777777" w:rsidR="00846F66" w:rsidRDefault="00846F66">
      <w:r>
        <w:separator/>
      </w:r>
    </w:p>
  </w:footnote>
  <w:footnote w:type="continuationSeparator" w:id="0">
    <w:p w14:paraId="66C38492" w14:textId="77777777" w:rsidR="00846F66" w:rsidRDefault="00846F66">
      <w:r>
        <w:continuationSeparator/>
      </w:r>
    </w:p>
  </w:footnote>
  <w:footnote w:id="1">
    <w:p w14:paraId="6C57F4C2" w14:textId="77777777" w:rsidR="0075722C" w:rsidRPr="004F6EEB" w:rsidRDefault="0075722C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75722C" w:rsidRPr="004F6EEB" w:rsidRDefault="0075722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75722C" w:rsidRPr="004F6EEB" w:rsidRDefault="0075722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75722C" w:rsidRPr="004F6EEB" w:rsidRDefault="0075722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75722C" w:rsidRPr="004F6EEB" w:rsidRDefault="0075722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1C1C3B" w:rsidRPr="00263338" w:rsidRDefault="001C1C3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1C1C3B" w:rsidRPr="00263338" w:rsidRDefault="001C1C3B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F8B"/>
    <w:rsid w:val="00017AAE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57C1"/>
    <w:rsid w:val="000536FC"/>
    <w:rsid w:val="0005765A"/>
    <w:rsid w:val="00061D8E"/>
    <w:rsid w:val="00062BDF"/>
    <w:rsid w:val="00062E5E"/>
    <w:rsid w:val="00063D6E"/>
    <w:rsid w:val="000706DF"/>
    <w:rsid w:val="00074128"/>
    <w:rsid w:val="00074574"/>
    <w:rsid w:val="000758E6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F2917"/>
    <w:rsid w:val="00100D10"/>
    <w:rsid w:val="00102A32"/>
    <w:rsid w:val="001038C8"/>
    <w:rsid w:val="00120394"/>
    <w:rsid w:val="00120E57"/>
    <w:rsid w:val="00124077"/>
    <w:rsid w:val="00125AFF"/>
    <w:rsid w:val="00132E94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64A3"/>
    <w:rsid w:val="001B0C0E"/>
    <w:rsid w:val="001B1F21"/>
    <w:rsid w:val="001B33E6"/>
    <w:rsid w:val="001B3B57"/>
    <w:rsid w:val="001C078E"/>
    <w:rsid w:val="001C13FF"/>
    <w:rsid w:val="001C1C3B"/>
    <w:rsid w:val="001C220F"/>
    <w:rsid w:val="001C46FA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4AB"/>
    <w:rsid w:val="00245FAF"/>
    <w:rsid w:val="00247725"/>
    <w:rsid w:val="002616FE"/>
    <w:rsid w:val="00263338"/>
    <w:rsid w:val="002648D6"/>
    <w:rsid w:val="0026622D"/>
    <w:rsid w:val="0026753B"/>
    <w:rsid w:val="0027090D"/>
    <w:rsid w:val="00270FCE"/>
    <w:rsid w:val="00271338"/>
    <w:rsid w:val="00275371"/>
    <w:rsid w:val="002774CC"/>
    <w:rsid w:val="002827E6"/>
    <w:rsid w:val="00283084"/>
    <w:rsid w:val="002854BD"/>
    <w:rsid w:val="0029297C"/>
    <w:rsid w:val="002955FD"/>
    <w:rsid w:val="002A47EF"/>
    <w:rsid w:val="002A5B15"/>
    <w:rsid w:val="002A7662"/>
    <w:rsid w:val="002B3E7D"/>
    <w:rsid w:val="002B3F6D"/>
    <w:rsid w:val="002B4819"/>
    <w:rsid w:val="002C5839"/>
    <w:rsid w:val="002C60EF"/>
    <w:rsid w:val="002D09EE"/>
    <w:rsid w:val="002D0BF6"/>
    <w:rsid w:val="002D5910"/>
    <w:rsid w:val="002D6BDC"/>
    <w:rsid w:val="002D7877"/>
    <w:rsid w:val="002D7CB1"/>
    <w:rsid w:val="002E534F"/>
    <w:rsid w:val="002E5749"/>
    <w:rsid w:val="002F0A9D"/>
    <w:rsid w:val="002F4986"/>
    <w:rsid w:val="002F50FC"/>
    <w:rsid w:val="00301137"/>
    <w:rsid w:val="00302445"/>
    <w:rsid w:val="00302D3C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5EEE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B6E"/>
    <w:rsid w:val="003A0D14"/>
    <w:rsid w:val="003A3E47"/>
    <w:rsid w:val="003B24BE"/>
    <w:rsid w:val="003B2BED"/>
    <w:rsid w:val="003C0293"/>
    <w:rsid w:val="003D17D0"/>
    <w:rsid w:val="003D5271"/>
    <w:rsid w:val="003E343E"/>
    <w:rsid w:val="003E3446"/>
    <w:rsid w:val="003E3D10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467ED"/>
    <w:rsid w:val="00454284"/>
    <w:rsid w:val="00467A9D"/>
    <w:rsid w:val="00470748"/>
    <w:rsid w:val="00471510"/>
    <w:rsid w:val="00473936"/>
    <w:rsid w:val="00473C53"/>
    <w:rsid w:val="00474904"/>
    <w:rsid w:val="004808DD"/>
    <w:rsid w:val="00480FFF"/>
    <w:rsid w:val="0048651C"/>
    <w:rsid w:val="00486700"/>
    <w:rsid w:val="004874F1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0A3D"/>
    <w:rsid w:val="004D2A4F"/>
    <w:rsid w:val="004D382A"/>
    <w:rsid w:val="004D4E6E"/>
    <w:rsid w:val="004D7CAF"/>
    <w:rsid w:val="004E2F7E"/>
    <w:rsid w:val="004F044D"/>
    <w:rsid w:val="004F29EE"/>
    <w:rsid w:val="004F2C61"/>
    <w:rsid w:val="004F596C"/>
    <w:rsid w:val="004F6EEB"/>
    <w:rsid w:val="004F7F2F"/>
    <w:rsid w:val="0050287B"/>
    <w:rsid w:val="00503C38"/>
    <w:rsid w:val="005060B6"/>
    <w:rsid w:val="005068D1"/>
    <w:rsid w:val="00512138"/>
    <w:rsid w:val="00520CDB"/>
    <w:rsid w:val="005279A1"/>
    <w:rsid w:val="00531EA4"/>
    <w:rsid w:val="005355F2"/>
    <w:rsid w:val="00541A77"/>
    <w:rsid w:val="00541BC6"/>
    <w:rsid w:val="005461BC"/>
    <w:rsid w:val="00552684"/>
    <w:rsid w:val="0055459B"/>
    <w:rsid w:val="005546EB"/>
    <w:rsid w:val="0056182E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29A"/>
    <w:rsid w:val="00594970"/>
    <w:rsid w:val="0059594C"/>
    <w:rsid w:val="005A05CF"/>
    <w:rsid w:val="005A0CE4"/>
    <w:rsid w:val="005A1214"/>
    <w:rsid w:val="005A17D3"/>
    <w:rsid w:val="005A66C0"/>
    <w:rsid w:val="005A7CDE"/>
    <w:rsid w:val="005B045B"/>
    <w:rsid w:val="005B30BE"/>
    <w:rsid w:val="005B313F"/>
    <w:rsid w:val="005B3F86"/>
    <w:rsid w:val="005B7EE1"/>
    <w:rsid w:val="005C1DC3"/>
    <w:rsid w:val="005C39A0"/>
    <w:rsid w:val="005D0F4E"/>
    <w:rsid w:val="005D5A89"/>
    <w:rsid w:val="005E141E"/>
    <w:rsid w:val="005E28A2"/>
    <w:rsid w:val="005E2F58"/>
    <w:rsid w:val="005E6B61"/>
    <w:rsid w:val="005F027C"/>
    <w:rsid w:val="005F1C2C"/>
    <w:rsid w:val="005F2385"/>
    <w:rsid w:val="005F254D"/>
    <w:rsid w:val="00604A2D"/>
    <w:rsid w:val="00606C1F"/>
    <w:rsid w:val="00611EF0"/>
    <w:rsid w:val="00613058"/>
    <w:rsid w:val="00617B9D"/>
    <w:rsid w:val="00620A72"/>
    <w:rsid w:val="00620C1C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CAA"/>
    <w:rsid w:val="00644D3C"/>
    <w:rsid w:val="00644FD7"/>
    <w:rsid w:val="00651536"/>
    <w:rsid w:val="00652B69"/>
    <w:rsid w:val="006538D5"/>
    <w:rsid w:val="00654389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9B3"/>
    <w:rsid w:val="00683E3A"/>
    <w:rsid w:val="006840B6"/>
    <w:rsid w:val="00686425"/>
    <w:rsid w:val="00686734"/>
    <w:rsid w:val="00692C23"/>
    <w:rsid w:val="006936E2"/>
    <w:rsid w:val="00694204"/>
    <w:rsid w:val="006A2C1B"/>
    <w:rsid w:val="006A5CF4"/>
    <w:rsid w:val="006B2BA7"/>
    <w:rsid w:val="006B398B"/>
    <w:rsid w:val="006B7B4E"/>
    <w:rsid w:val="006B7BCF"/>
    <w:rsid w:val="006C0FE9"/>
    <w:rsid w:val="006C2802"/>
    <w:rsid w:val="006C5723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0174"/>
    <w:rsid w:val="00703ABF"/>
    <w:rsid w:val="00704B0C"/>
    <w:rsid w:val="007054A2"/>
    <w:rsid w:val="007101B6"/>
    <w:rsid w:val="0071112C"/>
    <w:rsid w:val="00712A17"/>
    <w:rsid w:val="007169A9"/>
    <w:rsid w:val="007172D2"/>
    <w:rsid w:val="00717888"/>
    <w:rsid w:val="00722C9C"/>
    <w:rsid w:val="007237DD"/>
    <w:rsid w:val="00726DAD"/>
    <w:rsid w:val="00727604"/>
    <w:rsid w:val="00735598"/>
    <w:rsid w:val="00736F47"/>
    <w:rsid w:val="007430B8"/>
    <w:rsid w:val="00743D8B"/>
    <w:rsid w:val="007443A1"/>
    <w:rsid w:val="00745CDC"/>
    <w:rsid w:val="007513A1"/>
    <w:rsid w:val="00752815"/>
    <w:rsid w:val="0075655D"/>
    <w:rsid w:val="0075722C"/>
    <w:rsid w:val="00760A23"/>
    <w:rsid w:val="00760AA2"/>
    <w:rsid w:val="007626EE"/>
    <w:rsid w:val="00765F01"/>
    <w:rsid w:val="0077382B"/>
    <w:rsid w:val="00780648"/>
    <w:rsid w:val="007868A4"/>
    <w:rsid w:val="00790C58"/>
    <w:rsid w:val="007A44B1"/>
    <w:rsid w:val="007A5C36"/>
    <w:rsid w:val="007A795B"/>
    <w:rsid w:val="007B4C0F"/>
    <w:rsid w:val="007B5608"/>
    <w:rsid w:val="007B6C31"/>
    <w:rsid w:val="007C3B03"/>
    <w:rsid w:val="007C63B1"/>
    <w:rsid w:val="007C7163"/>
    <w:rsid w:val="007D1BF8"/>
    <w:rsid w:val="007D692B"/>
    <w:rsid w:val="007F0193"/>
    <w:rsid w:val="0080439B"/>
    <w:rsid w:val="00804AB6"/>
    <w:rsid w:val="00805D1B"/>
    <w:rsid w:val="00806ECC"/>
    <w:rsid w:val="00806FF2"/>
    <w:rsid w:val="00807B1C"/>
    <w:rsid w:val="00811C18"/>
    <w:rsid w:val="00811F2C"/>
    <w:rsid w:val="008128AB"/>
    <w:rsid w:val="008224C8"/>
    <w:rsid w:val="00823294"/>
    <w:rsid w:val="008257B0"/>
    <w:rsid w:val="00836454"/>
    <w:rsid w:val="008371E6"/>
    <w:rsid w:val="00840A31"/>
    <w:rsid w:val="0084671F"/>
    <w:rsid w:val="00846F66"/>
    <w:rsid w:val="008503C1"/>
    <w:rsid w:val="0085169A"/>
    <w:rsid w:val="0085228E"/>
    <w:rsid w:val="0086105B"/>
    <w:rsid w:val="00864DFD"/>
    <w:rsid w:val="00866D01"/>
    <w:rsid w:val="00871366"/>
    <w:rsid w:val="00874380"/>
    <w:rsid w:val="008816D8"/>
    <w:rsid w:val="00881DD9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1A6"/>
    <w:rsid w:val="008B7009"/>
    <w:rsid w:val="008C258A"/>
    <w:rsid w:val="008C3DB4"/>
    <w:rsid w:val="008C7670"/>
    <w:rsid w:val="008D05F3"/>
    <w:rsid w:val="008D0B2F"/>
    <w:rsid w:val="008D5599"/>
    <w:rsid w:val="008D652C"/>
    <w:rsid w:val="008D68A8"/>
    <w:rsid w:val="008D6C5B"/>
    <w:rsid w:val="008D78D4"/>
    <w:rsid w:val="008E0890"/>
    <w:rsid w:val="008E1A91"/>
    <w:rsid w:val="008E23DC"/>
    <w:rsid w:val="008E4AEB"/>
    <w:rsid w:val="008E6790"/>
    <w:rsid w:val="008F36E5"/>
    <w:rsid w:val="008F4088"/>
    <w:rsid w:val="008F5FBD"/>
    <w:rsid w:val="008F6EE8"/>
    <w:rsid w:val="008F7DC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37B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123"/>
    <w:rsid w:val="009D3A60"/>
    <w:rsid w:val="009D5148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2D37"/>
    <w:rsid w:val="00A434AE"/>
    <w:rsid w:val="00A43BA7"/>
    <w:rsid w:val="00A45288"/>
    <w:rsid w:val="00A60348"/>
    <w:rsid w:val="00A611FE"/>
    <w:rsid w:val="00A6428F"/>
    <w:rsid w:val="00A70700"/>
    <w:rsid w:val="00A747D5"/>
    <w:rsid w:val="00A81320"/>
    <w:rsid w:val="00A84618"/>
    <w:rsid w:val="00A93233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1352"/>
    <w:rsid w:val="00B036F7"/>
    <w:rsid w:val="00B06F5C"/>
    <w:rsid w:val="00B10495"/>
    <w:rsid w:val="00B15710"/>
    <w:rsid w:val="00B16C9D"/>
    <w:rsid w:val="00B16F99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07C"/>
    <w:rsid w:val="00B5525A"/>
    <w:rsid w:val="00B57B6C"/>
    <w:rsid w:val="00B61967"/>
    <w:rsid w:val="00B67ADA"/>
    <w:rsid w:val="00B7192A"/>
    <w:rsid w:val="00B737D5"/>
    <w:rsid w:val="00B7414D"/>
    <w:rsid w:val="00B77981"/>
    <w:rsid w:val="00B80391"/>
    <w:rsid w:val="00B85E41"/>
    <w:rsid w:val="00B946EF"/>
    <w:rsid w:val="00B9619B"/>
    <w:rsid w:val="00B974DA"/>
    <w:rsid w:val="00B97F20"/>
    <w:rsid w:val="00BA5C97"/>
    <w:rsid w:val="00BB0632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F0437"/>
    <w:rsid w:val="00BF118D"/>
    <w:rsid w:val="00BF5E64"/>
    <w:rsid w:val="00BF7713"/>
    <w:rsid w:val="00C0106C"/>
    <w:rsid w:val="00C04BBE"/>
    <w:rsid w:val="00C06579"/>
    <w:rsid w:val="00C0695C"/>
    <w:rsid w:val="00C07965"/>
    <w:rsid w:val="00C07EBD"/>
    <w:rsid w:val="00C1310B"/>
    <w:rsid w:val="00C225E2"/>
    <w:rsid w:val="00C244F4"/>
    <w:rsid w:val="00C24736"/>
    <w:rsid w:val="00C316DF"/>
    <w:rsid w:val="00C32750"/>
    <w:rsid w:val="00C34EC1"/>
    <w:rsid w:val="00C353B9"/>
    <w:rsid w:val="00C35943"/>
    <w:rsid w:val="00C36D92"/>
    <w:rsid w:val="00C51538"/>
    <w:rsid w:val="00C54035"/>
    <w:rsid w:val="00C56677"/>
    <w:rsid w:val="00C63DF5"/>
    <w:rsid w:val="00C650D2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0075"/>
    <w:rsid w:val="00CC4BA5"/>
    <w:rsid w:val="00CC50C8"/>
    <w:rsid w:val="00CD61A3"/>
    <w:rsid w:val="00CD6DD7"/>
    <w:rsid w:val="00CD7032"/>
    <w:rsid w:val="00CE1CBF"/>
    <w:rsid w:val="00CE2215"/>
    <w:rsid w:val="00CE2FA4"/>
    <w:rsid w:val="00CE3660"/>
    <w:rsid w:val="00CE3911"/>
    <w:rsid w:val="00CE4995"/>
    <w:rsid w:val="00CE5FD6"/>
    <w:rsid w:val="00CE77EE"/>
    <w:rsid w:val="00CF2CF2"/>
    <w:rsid w:val="00CF642C"/>
    <w:rsid w:val="00CF7F8F"/>
    <w:rsid w:val="00D0071E"/>
    <w:rsid w:val="00D024C9"/>
    <w:rsid w:val="00D02A87"/>
    <w:rsid w:val="00D03A1E"/>
    <w:rsid w:val="00D043CD"/>
    <w:rsid w:val="00D04D6D"/>
    <w:rsid w:val="00D0571B"/>
    <w:rsid w:val="00D0598D"/>
    <w:rsid w:val="00D06E8D"/>
    <w:rsid w:val="00D1512F"/>
    <w:rsid w:val="00D16AE7"/>
    <w:rsid w:val="00D20BEB"/>
    <w:rsid w:val="00D21F3A"/>
    <w:rsid w:val="00D23EF1"/>
    <w:rsid w:val="00D2725C"/>
    <w:rsid w:val="00D30540"/>
    <w:rsid w:val="00D30A51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B67BA"/>
    <w:rsid w:val="00DB7A40"/>
    <w:rsid w:val="00DC3323"/>
    <w:rsid w:val="00DC3F30"/>
    <w:rsid w:val="00DC4A38"/>
    <w:rsid w:val="00DD1EE7"/>
    <w:rsid w:val="00DE1183"/>
    <w:rsid w:val="00DE6A21"/>
    <w:rsid w:val="00DF6665"/>
    <w:rsid w:val="00DF76EB"/>
    <w:rsid w:val="00DF78B4"/>
    <w:rsid w:val="00E006FB"/>
    <w:rsid w:val="00E12003"/>
    <w:rsid w:val="00E14174"/>
    <w:rsid w:val="00E14FB5"/>
    <w:rsid w:val="00E15E9B"/>
    <w:rsid w:val="00E205A4"/>
    <w:rsid w:val="00E21EBA"/>
    <w:rsid w:val="00E24AA7"/>
    <w:rsid w:val="00E31F02"/>
    <w:rsid w:val="00E32F82"/>
    <w:rsid w:val="00E359C1"/>
    <w:rsid w:val="00E41DA4"/>
    <w:rsid w:val="00E427D3"/>
    <w:rsid w:val="00E4329B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3E41"/>
    <w:rsid w:val="00E93F2F"/>
    <w:rsid w:val="00E94063"/>
    <w:rsid w:val="00E96BC2"/>
    <w:rsid w:val="00EA1244"/>
    <w:rsid w:val="00EA2236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F01562"/>
    <w:rsid w:val="00F04D03"/>
    <w:rsid w:val="00F07934"/>
    <w:rsid w:val="00F1169A"/>
    <w:rsid w:val="00F11DDE"/>
    <w:rsid w:val="00F20F40"/>
    <w:rsid w:val="00F22D7A"/>
    <w:rsid w:val="00F22EBC"/>
    <w:rsid w:val="00F23628"/>
    <w:rsid w:val="00F313A6"/>
    <w:rsid w:val="00F37D1F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3918"/>
    <w:rsid w:val="00F750C8"/>
    <w:rsid w:val="00F75368"/>
    <w:rsid w:val="00F77FE2"/>
    <w:rsid w:val="00F8167F"/>
    <w:rsid w:val="00F83848"/>
    <w:rsid w:val="00F84F61"/>
    <w:rsid w:val="00F8507A"/>
    <w:rsid w:val="00F9057D"/>
    <w:rsid w:val="00F95EC1"/>
    <w:rsid w:val="00F967B2"/>
    <w:rsid w:val="00F97516"/>
    <w:rsid w:val="00F97BAF"/>
    <w:rsid w:val="00FA127B"/>
    <w:rsid w:val="00FA28CE"/>
    <w:rsid w:val="00FA30EA"/>
    <w:rsid w:val="00FA5DB6"/>
    <w:rsid w:val="00FB2C5C"/>
    <w:rsid w:val="00FC062E"/>
    <w:rsid w:val="00FC0E8D"/>
    <w:rsid w:val="00FC0EE2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F219A"/>
    <w:rsid w:val="00FF5BE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.mot2024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stomer.organix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ion.sales2023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68BC5-8F80-470A-BE3E-3115EF60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16</Pages>
  <Words>5260</Words>
  <Characters>29983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216</cp:revision>
  <cp:lastPrinted>2025-04-25T06:08:00Z</cp:lastPrinted>
  <dcterms:created xsi:type="dcterms:W3CDTF">2018-08-09T07:28:00Z</dcterms:created>
  <dcterms:modified xsi:type="dcterms:W3CDTF">2026-06-27T05:42:00Z</dcterms:modified>
</cp:coreProperties>
</file>