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74" w:rsidRPr="00550394" w:rsidRDefault="006A6574" w:rsidP="006A6574">
      <w:pPr>
        <w:jc w:val="center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ОБЪЯВЛЕНИЕ</w:t>
      </w:r>
    </w:p>
    <w:p w:rsidR="006A6574" w:rsidRPr="00550394" w:rsidRDefault="006A6574" w:rsidP="006A6574">
      <w:pPr>
        <w:jc w:val="center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О внесении изменений в объявление о предварительной квалификации</w:t>
      </w:r>
    </w:p>
    <w:p w:rsidR="006A6574" w:rsidRPr="00550394" w:rsidRDefault="006A6574" w:rsidP="006A6574">
      <w:pPr>
        <w:jc w:val="center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</w:p>
    <w:p w:rsidR="00B62A65" w:rsidRPr="00550394" w:rsidRDefault="006A6574" w:rsidP="006A6574">
      <w:pPr>
        <w:jc w:val="center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№ 03 от 9 июля 2026 г. и публикуется в соответствии со статьей 29 Закона РА «О закупках»</w:t>
      </w:r>
    </w:p>
    <w:p w:rsidR="006A6574" w:rsidRPr="00550394" w:rsidRDefault="006A6574" w:rsidP="006A6574">
      <w:pPr>
        <w:jc w:val="center"/>
        <w:rPr>
          <w:rFonts w:ascii="GHEA Grapalat" w:hAnsi="GHEA Grapalat" w:cs="Sylfaen"/>
          <w:bCs/>
          <w:sz w:val="20"/>
          <w:lang w:val="af-ZA"/>
        </w:rPr>
      </w:pPr>
      <w:r w:rsidRPr="00550394">
        <w:rPr>
          <w:rFonts w:ascii="GHEA Grapalat" w:hAnsi="GHEA Grapalat"/>
          <w:lang w:val="ru-RU"/>
        </w:rPr>
        <w:t xml:space="preserve">Код процедуры </w:t>
      </w:r>
      <w:r w:rsidRPr="00550394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6A6574" w:rsidRPr="00550394" w:rsidRDefault="006A6574" w:rsidP="006A6574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:rsidR="006A6574" w:rsidRPr="00550394" w:rsidRDefault="006A6574" w:rsidP="0014465B">
      <w:pPr>
        <w:jc w:val="both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Оценочная комиссия процедуры закупок</w:t>
      </w:r>
      <w:r w:rsidR="0014465B" w:rsidRPr="00550394">
        <w:rPr>
          <w:rFonts w:ascii="GHEA Grapalat" w:hAnsi="GHEA Grapalat"/>
          <w:lang w:val="ru-RU"/>
        </w:rPr>
        <w:t xml:space="preserve"> «Приобретение услуг независимого агента по верификации (НАВ) для верификации показателей, привязанных к выплатам (ППВ) и результатов, привязанных к выплатам (РПВ)»</w:t>
      </w:r>
      <w:r w:rsidRPr="00550394">
        <w:rPr>
          <w:rFonts w:ascii="GHEA Grapalat" w:hAnsi="GHEA Grapalat"/>
          <w:lang w:val="ru-RU"/>
        </w:rPr>
        <w:t xml:space="preserve"> </w:t>
      </w:r>
      <w:r w:rsidR="00550394" w:rsidRPr="00550394">
        <w:rPr>
          <w:rFonts w:ascii="GHEA Grapalat" w:hAnsi="GHEA Grapalat"/>
          <w:lang w:val="ru-RU"/>
        </w:rPr>
        <w:t xml:space="preserve">для нужд Министерства здравоохранения Республики Армения </w:t>
      </w:r>
      <w:r w:rsidRPr="00550394">
        <w:rPr>
          <w:rFonts w:ascii="GHEA Grapalat" w:hAnsi="GHEA Grapalat"/>
          <w:lang w:val="ru-RU"/>
        </w:rPr>
        <w:t xml:space="preserve">с кодом </w:t>
      </w:r>
      <w:r w:rsidR="0014465B" w:rsidRPr="00550394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  <w:r w:rsidRPr="00550394">
        <w:rPr>
          <w:rFonts w:ascii="GHEA Grapalat" w:hAnsi="GHEA Grapalat"/>
          <w:lang w:val="ru-RU"/>
        </w:rPr>
        <w:t xml:space="preserve"> представляет ниже обоснование внесенных изменений в предварительное квалификационное заявление с тем же кодом и краткое описание внесенных изменений:</w:t>
      </w:r>
    </w:p>
    <w:p w:rsidR="0014465B" w:rsidRPr="00550394" w:rsidRDefault="0014465B" w:rsidP="0014465B">
      <w:pPr>
        <w:jc w:val="both"/>
        <w:rPr>
          <w:rFonts w:ascii="GHEA Grapalat" w:hAnsi="GHEA Grapalat"/>
          <w:lang w:val="ru-RU"/>
        </w:rPr>
      </w:pPr>
    </w:p>
    <w:p w:rsidR="0014465B" w:rsidRPr="00550394" w:rsidRDefault="0014465B" w:rsidP="0014465B">
      <w:pPr>
        <w:ind w:left="2880" w:hanging="2880"/>
        <w:jc w:val="both"/>
        <w:rPr>
          <w:rFonts w:ascii="GHEA Grapalat" w:hAnsi="GHEA Grapalat" w:cs="Sylfaen"/>
          <w:bCs/>
          <w:sz w:val="20"/>
          <w:lang w:val="af-ZA"/>
        </w:rPr>
      </w:pPr>
      <w:r w:rsidRPr="00550394">
        <w:rPr>
          <w:rFonts w:ascii="GHEA Grapalat" w:hAnsi="GHEA Grapalat"/>
          <w:lang w:val="ru-RU"/>
        </w:rPr>
        <w:t>Причина изменений:</w:t>
      </w:r>
      <w:r w:rsidRPr="00550394">
        <w:rPr>
          <w:rFonts w:ascii="GHEA Grapalat" w:hAnsi="GHEA Grapalat"/>
          <w:lang w:val="ru-RU"/>
        </w:rPr>
        <w:tab/>
        <w:t xml:space="preserve">В связи с технической </w:t>
      </w:r>
      <w:r w:rsidR="004F6603" w:rsidRPr="00550394">
        <w:rPr>
          <w:rFonts w:ascii="GHEA Grapalat" w:hAnsi="GHEA Grapalat"/>
          <w:lang w:val="ru-RU"/>
        </w:rPr>
        <w:t>оплошностью</w:t>
      </w:r>
      <w:r w:rsidRPr="00550394">
        <w:rPr>
          <w:rFonts w:ascii="GHEA Grapalat" w:hAnsi="GHEA Grapalat"/>
          <w:lang w:val="ru-RU"/>
        </w:rPr>
        <w:t xml:space="preserve"> возникла необходимость внести соответствующие изменения в пункты 14 и 15 объявления о предварительной квалификации для процедуры закупок с кодом </w:t>
      </w:r>
      <w:r w:rsidRPr="00550394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14465B" w:rsidRPr="00550394" w:rsidRDefault="0014465B" w:rsidP="0014465B">
      <w:pPr>
        <w:ind w:left="2880" w:hanging="2880"/>
        <w:jc w:val="both"/>
        <w:rPr>
          <w:rFonts w:ascii="GHEA Grapalat" w:hAnsi="GHEA Grapalat" w:cs="Sylfaen"/>
          <w:bCs/>
          <w:sz w:val="20"/>
          <w:lang w:val="af-ZA"/>
        </w:rPr>
      </w:pPr>
      <w:r w:rsidRPr="00550394">
        <w:rPr>
          <w:rFonts w:ascii="GHEA Grapalat" w:hAnsi="GHEA Grapalat"/>
          <w:lang w:val="ru-RU"/>
        </w:rPr>
        <w:t>Описание изменений:</w:t>
      </w:r>
      <w:r w:rsidRPr="00550394">
        <w:rPr>
          <w:rFonts w:ascii="GHEA Grapalat" w:hAnsi="GHEA Grapalat"/>
          <w:lang w:val="ru-RU"/>
        </w:rPr>
        <w:tab/>
        <w:t xml:space="preserve">Внесены изменения пункты 14 и 15 объявления о предварительной квалификации для процедуры закупок с кодом </w:t>
      </w:r>
      <w:r w:rsidRPr="00550394">
        <w:rPr>
          <w:rFonts w:ascii="GHEA Grapalat" w:hAnsi="GHEA Grapalat" w:cs="Sylfaen"/>
          <w:bCs/>
          <w:sz w:val="20"/>
          <w:lang w:val="af-ZA"/>
        </w:rPr>
        <w:t>«ՀՀ ԱՆ ԱԾԻԳ ԲՄԽԾՁԲ-26/38»</w:t>
      </w:r>
    </w:p>
    <w:p w:rsidR="0014465B" w:rsidRPr="00550394" w:rsidRDefault="0014465B" w:rsidP="0014465B">
      <w:pPr>
        <w:ind w:left="2880" w:hanging="2880"/>
        <w:jc w:val="both"/>
        <w:rPr>
          <w:rFonts w:ascii="GHEA Grapalat" w:hAnsi="GHEA Grapalat"/>
          <w:lang w:val="ru-RU"/>
        </w:rPr>
      </w:pPr>
      <w:r w:rsidRPr="00550394">
        <w:rPr>
          <w:rFonts w:ascii="GHEA Grapalat" w:hAnsi="GHEA Grapalat"/>
          <w:lang w:val="ru-RU"/>
        </w:rPr>
        <w:t>Обоснование изменений:</w:t>
      </w:r>
      <w:r w:rsidR="004F6603" w:rsidRPr="00550394">
        <w:rPr>
          <w:rFonts w:ascii="GHEA Grapalat" w:hAnsi="GHEA Grapalat"/>
          <w:lang w:val="ru-RU"/>
        </w:rPr>
        <w:tab/>
        <w:t>Согласно статье 29 Закона Республики Армения «О закупках»</w:t>
      </w:r>
    </w:p>
    <w:p w:rsidR="004F6603" w:rsidRPr="00550394" w:rsidRDefault="004F6603" w:rsidP="0014465B">
      <w:pPr>
        <w:ind w:left="2880" w:hanging="2880"/>
        <w:jc w:val="both"/>
        <w:rPr>
          <w:rFonts w:ascii="GHEA Grapalat" w:hAnsi="GHEA Grapalat"/>
          <w:lang w:val="ru-RU"/>
        </w:rPr>
      </w:pPr>
    </w:p>
    <w:p w:rsidR="004F6603" w:rsidRPr="00550394" w:rsidRDefault="004F6603" w:rsidP="0014465B">
      <w:pPr>
        <w:ind w:left="2880" w:hanging="2880"/>
        <w:jc w:val="both"/>
        <w:rPr>
          <w:rFonts w:ascii="GHEA Grapalat" w:hAnsi="GHEA Grapalat"/>
          <w:b/>
          <w:lang w:val="ru-RU"/>
        </w:rPr>
      </w:pPr>
      <w:r w:rsidRPr="00550394">
        <w:rPr>
          <w:rFonts w:ascii="GHEA Grapalat" w:hAnsi="GHEA Grapalat"/>
          <w:b/>
          <w:lang w:val="ru-RU"/>
        </w:rPr>
        <w:t xml:space="preserve">Крайний срок подачи </w:t>
      </w:r>
      <w:bookmarkStart w:id="0" w:name="_GoBack"/>
      <w:bookmarkEnd w:id="0"/>
      <w:r w:rsidRPr="00550394">
        <w:rPr>
          <w:rFonts w:ascii="GHEA Grapalat" w:hAnsi="GHEA Grapalat"/>
          <w:b/>
          <w:lang w:val="ru-RU"/>
        </w:rPr>
        <w:t>заявок — 12:00</w:t>
      </w:r>
      <w:r w:rsidR="00E417E1" w:rsidRPr="00550394">
        <w:rPr>
          <w:rFonts w:ascii="GHEA Grapalat" w:hAnsi="GHEA Grapalat"/>
          <w:b/>
          <w:lang w:val="ru-RU"/>
        </w:rPr>
        <w:t>,</w:t>
      </w:r>
      <w:r w:rsidRPr="00550394">
        <w:rPr>
          <w:rFonts w:ascii="GHEA Grapalat" w:hAnsi="GHEA Grapalat"/>
          <w:b/>
          <w:lang w:val="ru-RU"/>
        </w:rPr>
        <w:t xml:space="preserve"> 10 августа 2026 года.</w:t>
      </w:r>
    </w:p>
    <w:p w:rsidR="004F6603" w:rsidRPr="00550394" w:rsidRDefault="004F6603" w:rsidP="004F6603">
      <w:pPr>
        <w:pStyle w:val="ListParagraph"/>
        <w:spacing w:before="100" w:beforeAutospacing="1" w:after="100" w:afterAutospacing="1"/>
        <w:ind w:left="0"/>
        <w:rPr>
          <w:rFonts w:ascii="GHEA Grapalat" w:eastAsia="Times New Roman" w:hAnsi="GHEA Grapalat" w:cs="Times New Roman"/>
          <w:lang w:val="ru-RU"/>
        </w:rPr>
      </w:pPr>
      <w:r w:rsidRPr="00550394">
        <w:rPr>
          <w:rFonts w:ascii="GHEA Grapalat" w:eastAsia="Times New Roman" w:hAnsi="GHEA Grapalat" w:cs="Times New Roman"/>
          <w:lang w:val="ru-RU"/>
        </w:rPr>
        <w:t>За дополнительной информацией по данному объявлению обращайтесь к секретарю оценочной комиссии по тендеру под кодом «ՀՀ ԱՆ ԱԾԻԳ ԲՄԽԾԲԲ-26/38» Карине Галустян,</w:t>
      </w:r>
    </w:p>
    <w:p w:rsidR="004F6603" w:rsidRPr="00550394" w:rsidRDefault="004F6603" w:rsidP="004F6603">
      <w:pPr>
        <w:pStyle w:val="ListParagraph"/>
        <w:spacing w:before="100" w:beforeAutospacing="1" w:after="100" w:afterAutospacing="1"/>
        <w:rPr>
          <w:rFonts w:ascii="GHEA Grapalat" w:eastAsia="Times New Roman" w:hAnsi="GHEA Grapalat" w:cs="Times New Roman"/>
          <w:lang w:val="ru-RU"/>
        </w:rPr>
      </w:pPr>
      <w:r w:rsidRPr="00550394">
        <w:rPr>
          <w:rFonts w:ascii="GHEA Grapalat" w:eastAsia="Times New Roman" w:hAnsi="GHEA Grapalat" w:cs="Times New Roman"/>
          <w:lang w:val="ru-RU"/>
        </w:rPr>
        <w:t>Телефон: (+374 10) 29 75 36, (+374 10) 29 75 37</w:t>
      </w:r>
    </w:p>
    <w:p w:rsidR="004F6603" w:rsidRPr="00550394" w:rsidRDefault="004F6603" w:rsidP="004F6603">
      <w:pPr>
        <w:pStyle w:val="ListParagraph"/>
        <w:spacing w:before="100" w:beforeAutospacing="1" w:after="100" w:afterAutospacing="1"/>
        <w:rPr>
          <w:rFonts w:ascii="GHEA Grapalat" w:eastAsia="Times New Roman" w:hAnsi="GHEA Grapalat" w:cs="Times New Roman"/>
          <w:lang w:val="ru-RU"/>
        </w:rPr>
      </w:pPr>
      <w:r w:rsidRPr="00550394">
        <w:rPr>
          <w:rFonts w:ascii="GHEA Grapalat" w:eastAsia="Times New Roman" w:hAnsi="GHEA Grapalat" w:cs="Times New Roman"/>
          <w:lang w:val="ru-RU"/>
        </w:rPr>
        <w:t>Электронная почта: galustyan.karine@healthpiu.am</w:t>
      </w:r>
    </w:p>
    <w:p w:rsidR="004F6603" w:rsidRPr="00550394" w:rsidRDefault="004F6603" w:rsidP="0014465B">
      <w:pPr>
        <w:ind w:left="2880" w:hanging="2880"/>
        <w:jc w:val="both"/>
        <w:rPr>
          <w:rFonts w:ascii="GHEA Grapalat" w:hAnsi="GHEA Grapalat"/>
          <w:b/>
          <w:lang w:val="ru-RU"/>
        </w:rPr>
      </w:pPr>
    </w:p>
    <w:sectPr w:rsidR="004F6603" w:rsidRPr="0055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74"/>
    <w:rsid w:val="0014465B"/>
    <w:rsid w:val="004F6603"/>
    <w:rsid w:val="00550394"/>
    <w:rsid w:val="006A6574"/>
    <w:rsid w:val="00B62A65"/>
    <w:rsid w:val="00E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BC34"/>
  <w15:chartTrackingRefBased/>
  <w15:docId w15:val="{6DA6A24D-373E-4ACA-BC6E-06B8B928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,Heading,Dot pt"/>
    <w:basedOn w:val="Normal"/>
    <w:link w:val="ListParagraphChar"/>
    <w:uiPriority w:val="34"/>
    <w:qFormat/>
    <w:rsid w:val="004F6603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qFormat/>
    <w:locked/>
    <w:rsid w:val="004F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Galustyan</dc:creator>
  <cp:keywords/>
  <dc:description/>
  <cp:lastModifiedBy>Karine Galustyan</cp:lastModifiedBy>
  <cp:revision>3</cp:revision>
  <dcterms:created xsi:type="dcterms:W3CDTF">2026-07-09T11:36:00Z</dcterms:created>
  <dcterms:modified xsi:type="dcterms:W3CDTF">2026-07-09T12:20:00Z</dcterms:modified>
</cp:coreProperties>
</file>