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00A5" w14:textId="3CDD2A86" w:rsidR="00754C3E" w:rsidRDefault="00754C3E" w:rsidP="00754C3E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bookmarkStart w:id="0" w:name="_Hlk185927694"/>
    </w:p>
    <w:p w14:paraId="0BB53B50" w14:textId="77777777" w:rsidR="005D2074" w:rsidRDefault="005D2074" w:rsidP="00754C3E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4DA0434A" w14:textId="0BC8294F" w:rsidR="00754C3E" w:rsidRDefault="00754C3E" w:rsidP="006F37DC">
      <w:pPr>
        <w:ind w:left="-1260" w:right="-455" w:firstLine="360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Հիմք ընդունելով ՀՀ կառավարության 2025 թվականի  նոյեմբերի 27-ի N 1704-Ն որոշումը՝ </w:t>
      </w: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«Մատենադարան» Մեսրոպ Մաշտոցի անվան հին ձեռագրերի գիտահետազոտական ինստիտուտ» Հիմնադրամը ստորև ներկայացնում է </w:t>
      </w:r>
      <w:r w:rsidR="001C6987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ապրիլ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ամսին ձեռք բերված</w:t>
      </w: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bookmarkStart w:id="1" w:name="_Hlk222323319"/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ավիատոմսերի վերաբերյալ տեղեկատվությունը։</w:t>
      </w:r>
    </w:p>
    <w:p w14:paraId="44CB9317" w14:textId="77777777" w:rsidR="00754C3E" w:rsidRDefault="00754C3E" w:rsidP="00754C3E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tbl>
      <w:tblPr>
        <w:tblStyle w:val="TableGrid"/>
        <w:tblW w:w="11268" w:type="dxa"/>
        <w:tblInd w:w="-1175" w:type="dxa"/>
        <w:tblLook w:val="04A0" w:firstRow="1" w:lastRow="0" w:firstColumn="1" w:lastColumn="0" w:noHBand="0" w:noVBand="1"/>
      </w:tblPr>
      <w:tblGrid>
        <w:gridCol w:w="546"/>
        <w:gridCol w:w="1928"/>
        <w:gridCol w:w="3646"/>
        <w:gridCol w:w="1098"/>
        <w:gridCol w:w="1730"/>
        <w:gridCol w:w="2310"/>
        <w:gridCol w:w="10"/>
      </w:tblGrid>
      <w:tr w:rsidR="00754C3E" w14:paraId="70E41F76" w14:textId="77777777" w:rsidTr="001C6987">
        <w:trPr>
          <w:trHeight w:val="476"/>
        </w:trPr>
        <w:tc>
          <w:tcPr>
            <w:tcW w:w="11268" w:type="dxa"/>
            <w:gridSpan w:val="7"/>
            <w:vAlign w:val="center"/>
          </w:tcPr>
          <w:p w14:paraId="238CF01C" w14:textId="53A3DB7F" w:rsidR="00754C3E" w:rsidRDefault="00754C3E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Ավիատոմսի</w:t>
            </w:r>
          </w:p>
        </w:tc>
      </w:tr>
      <w:tr w:rsidR="00754C3E" w14:paraId="11E33625" w14:textId="77777777" w:rsidTr="001C6987">
        <w:trPr>
          <w:gridAfter w:val="1"/>
          <w:wAfter w:w="10" w:type="dxa"/>
          <w:trHeight w:val="656"/>
        </w:trPr>
        <w:tc>
          <w:tcPr>
            <w:tcW w:w="546" w:type="dxa"/>
            <w:vAlign w:val="center"/>
          </w:tcPr>
          <w:p w14:paraId="2DC848A9" w14:textId="61450302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  <w:t>N</w:t>
            </w:r>
          </w:p>
        </w:tc>
        <w:tc>
          <w:tcPr>
            <w:tcW w:w="1928" w:type="dxa"/>
            <w:vAlign w:val="center"/>
          </w:tcPr>
          <w:p w14:paraId="779835B0" w14:textId="2005FCB0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դաս</w:t>
            </w:r>
          </w:p>
        </w:tc>
        <w:tc>
          <w:tcPr>
            <w:tcW w:w="3646" w:type="dxa"/>
            <w:vAlign w:val="center"/>
          </w:tcPr>
          <w:p w14:paraId="255086EB" w14:textId="1270AAC8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ուղղություն</w:t>
            </w:r>
          </w:p>
        </w:tc>
        <w:tc>
          <w:tcPr>
            <w:tcW w:w="1098" w:type="dxa"/>
            <w:vAlign w:val="center"/>
          </w:tcPr>
          <w:p w14:paraId="1D54A117" w14:textId="7271CE5A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քանակ</w:t>
            </w:r>
          </w:p>
        </w:tc>
        <w:tc>
          <w:tcPr>
            <w:tcW w:w="1730" w:type="dxa"/>
            <w:vAlign w:val="center"/>
          </w:tcPr>
          <w:p w14:paraId="52B4C047" w14:textId="6DDB98FE" w:rsidR="00754C3E" w:rsidRPr="003310C7" w:rsidRDefault="003C40FD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 xml:space="preserve">Ընդհանուր </w:t>
            </w:r>
            <w:r w:rsidR="00754C3E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գին</w:t>
            </w:r>
            <w:r w:rsidR="0099710A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  <w:t xml:space="preserve"> /</w:t>
            </w:r>
            <w:r w:rsidR="0099710A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ՀՀ դրամ/</w:t>
            </w:r>
          </w:p>
        </w:tc>
        <w:tc>
          <w:tcPr>
            <w:tcW w:w="2310" w:type="dxa"/>
            <w:vAlign w:val="center"/>
          </w:tcPr>
          <w:p w14:paraId="7B414439" w14:textId="1B6860AD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տրամադրած միավոր</w:t>
            </w:r>
          </w:p>
        </w:tc>
      </w:tr>
      <w:tr w:rsidR="00754C3E" w14:paraId="7FC5B62B" w14:textId="77777777" w:rsidTr="001C6987">
        <w:trPr>
          <w:gridAfter w:val="1"/>
          <w:wAfter w:w="10" w:type="dxa"/>
          <w:trHeight w:val="656"/>
        </w:trPr>
        <w:tc>
          <w:tcPr>
            <w:tcW w:w="546" w:type="dxa"/>
            <w:vAlign w:val="center"/>
          </w:tcPr>
          <w:p w14:paraId="5FB8B8BD" w14:textId="696E0E72" w:rsidR="00754C3E" w:rsidRPr="00754C3E" w:rsidRDefault="00754C3E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928" w:type="dxa"/>
            <w:vAlign w:val="center"/>
          </w:tcPr>
          <w:p w14:paraId="4C941595" w14:textId="0D6B5C49" w:rsidR="00754C3E" w:rsidRDefault="00664107" w:rsidP="00664107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Classic</w:t>
            </w:r>
          </w:p>
        </w:tc>
        <w:tc>
          <w:tcPr>
            <w:tcW w:w="3646" w:type="dxa"/>
            <w:vAlign w:val="center"/>
          </w:tcPr>
          <w:p w14:paraId="680CD6AF" w14:textId="076BED72" w:rsidR="001C6987" w:rsidRPr="0089313F" w:rsidRDefault="001C6987" w:rsidP="001C6987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Հռոմ-Բուխարեստ-Հռոմ</w:t>
            </w:r>
          </w:p>
        </w:tc>
        <w:tc>
          <w:tcPr>
            <w:tcW w:w="1098" w:type="dxa"/>
            <w:vAlign w:val="center"/>
          </w:tcPr>
          <w:p w14:paraId="4F94E472" w14:textId="2DA5F355" w:rsidR="00754C3E" w:rsidRPr="001C6987" w:rsidRDefault="001C6987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730" w:type="dxa"/>
            <w:vAlign w:val="center"/>
          </w:tcPr>
          <w:p w14:paraId="1E0CC055" w14:textId="687131E3" w:rsidR="004A50A2" w:rsidRPr="007B3010" w:rsidRDefault="007B3010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43801.03</w:t>
            </w:r>
          </w:p>
        </w:tc>
        <w:tc>
          <w:tcPr>
            <w:tcW w:w="2310" w:type="dxa"/>
            <w:vAlign w:val="center"/>
          </w:tcPr>
          <w:p w14:paraId="6A3B4B54" w14:textId="4CEC7B73" w:rsidR="00754C3E" w:rsidRPr="00664107" w:rsidRDefault="001C6987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Wizz Air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  <w:tr w:rsidR="001C6987" w:rsidRPr="00645AB1" w14:paraId="53BC6B44" w14:textId="77777777" w:rsidTr="001C6987">
        <w:trPr>
          <w:gridAfter w:val="1"/>
          <w:wAfter w:w="10" w:type="dxa"/>
          <w:trHeight w:val="656"/>
        </w:trPr>
        <w:tc>
          <w:tcPr>
            <w:tcW w:w="546" w:type="dxa"/>
            <w:vAlign w:val="center"/>
          </w:tcPr>
          <w:p w14:paraId="43947690" w14:textId="556808F1" w:rsidR="001C6987" w:rsidRPr="003C40FD" w:rsidRDefault="001C6987" w:rsidP="001C6987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2</w:t>
            </w:r>
          </w:p>
        </w:tc>
        <w:tc>
          <w:tcPr>
            <w:tcW w:w="1928" w:type="dxa"/>
            <w:vAlign w:val="center"/>
          </w:tcPr>
          <w:p w14:paraId="31953A78" w14:textId="102853F2" w:rsidR="001C6987" w:rsidRPr="0089313F" w:rsidRDefault="001C6987" w:rsidP="001C6987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Classic</w:t>
            </w:r>
          </w:p>
        </w:tc>
        <w:tc>
          <w:tcPr>
            <w:tcW w:w="3646" w:type="dxa"/>
            <w:vAlign w:val="center"/>
          </w:tcPr>
          <w:p w14:paraId="44F0E45C" w14:textId="097610E2" w:rsidR="001C6987" w:rsidRPr="00645AB1" w:rsidRDefault="001C6987" w:rsidP="001C6987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Երևան-Հռոմ-</w:t>
            </w:r>
            <w:r w:rsidRPr="00664107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1098" w:type="dxa"/>
            <w:vAlign w:val="center"/>
          </w:tcPr>
          <w:p w14:paraId="6875844C" w14:textId="4019C31D" w:rsidR="001C6987" w:rsidRPr="007B3010" w:rsidRDefault="001C6987" w:rsidP="001C6987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730" w:type="dxa"/>
            <w:vAlign w:val="center"/>
          </w:tcPr>
          <w:p w14:paraId="7F614081" w14:textId="10716D20" w:rsidR="001C6987" w:rsidRPr="007B3010" w:rsidRDefault="007B3010" w:rsidP="001C6987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87260.36</w:t>
            </w:r>
          </w:p>
        </w:tc>
        <w:tc>
          <w:tcPr>
            <w:tcW w:w="2310" w:type="dxa"/>
            <w:vAlign w:val="center"/>
          </w:tcPr>
          <w:p w14:paraId="50F4A074" w14:textId="29303E03" w:rsidR="001C6987" w:rsidRPr="00645AB1" w:rsidRDefault="001C6987" w:rsidP="001C6987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Wizz Air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  <w:tr w:rsidR="007B3010" w:rsidRPr="00645AB1" w14:paraId="002D91D6" w14:textId="77777777" w:rsidTr="001C6987">
        <w:trPr>
          <w:gridAfter w:val="1"/>
          <w:wAfter w:w="10" w:type="dxa"/>
          <w:trHeight w:val="656"/>
        </w:trPr>
        <w:tc>
          <w:tcPr>
            <w:tcW w:w="546" w:type="dxa"/>
            <w:vAlign w:val="center"/>
          </w:tcPr>
          <w:p w14:paraId="607A772F" w14:textId="7F43872E" w:rsidR="007B3010" w:rsidRDefault="007B3010" w:rsidP="007B3010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3</w:t>
            </w:r>
          </w:p>
        </w:tc>
        <w:tc>
          <w:tcPr>
            <w:tcW w:w="1928" w:type="dxa"/>
            <w:vAlign w:val="center"/>
          </w:tcPr>
          <w:p w14:paraId="553B3BC9" w14:textId="020F235B" w:rsidR="007B3010" w:rsidRPr="001B07E9" w:rsidRDefault="007B3010" w:rsidP="007B3010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Classic</w:t>
            </w:r>
          </w:p>
        </w:tc>
        <w:tc>
          <w:tcPr>
            <w:tcW w:w="3646" w:type="dxa"/>
            <w:vAlign w:val="center"/>
          </w:tcPr>
          <w:p w14:paraId="5C717592" w14:textId="19CC0C90" w:rsidR="007B3010" w:rsidRDefault="007B3010" w:rsidP="007B3010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Երևան-Հռոմ-</w:t>
            </w:r>
            <w:r w:rsidRPr="00664107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1098" w:type="dxa"/>
            <w:vAlign w:val="center"/>
          </w:tcPr>
          <w:p w14:paraId="07B83CEE" w14:textId="440AB420" w:rsidR="007B3010" w:rsidRPr="004A50A2" w:rsidRDefault="007B3010" w:rsidP="007B3010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730" w:type="dxa"/>
            <w:vAlign w:val="center"/>
          </w:tcPr>
          <w:p w14:paraId="4206369A" w14:textId="3C41039E" w:rsidR="007B3010" w:rsidRDefault="007B3010" w:rsidP="007B3010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63664.42</w:t>
            </w:r>
          </w:p>
        </w:tc>
        <w:tc>
          <w:tcPr>
            <w:tcW w:w="2310" w:type="dxa"/>
            <w:vAlign w:val="center"/>
          </w:tcPr>
          <w:p w14:paraId="03697802" w14:textId="2E39ECF0" w:rsidR="007B3010" w:rsidRPr="004A50A2" w:rsidRDefault="007B3010" w:rsidP="007B3010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Wizz Air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  <w:tr w:rsidR="00F759A3" w:rsidRPr="003C40FD" w14:paraId="71D8AEE5" w14:textId="77777777" w:rsidTr="001C6987">
        <w:trPr>
          <w:gridAfter w:val="1"/>
          <w:wAfter w:w="10" w:type="dxa"/>
          <w:trHeight w:val="656"/>
        </w:trPr>
        <w:tc>
          <w:tcPr>
            <w:tcW w:w="546" w:type="dxa"/>
            <w:vAlign w:val="center"/>
          </w:tcPr>
          <w:p w14:paraId="34401948" w14:textId="2566BBC6" w:rsidR="00F759A3" w:rsidRPr="007B3010" w:rsidRDefault="007B3010" w:rsidP="00F759A3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4</w:t>
            </w:r>
          </w:p>
        </w:tc>
        <w:tc>
          <w:tcPr>
            <w:tcW w:w="1928" w:type="dxa"/>
            <w:vAlign w:val="center"/>
          </w:tcPr>
          <w:p w14:paraId="1A16AEBC" w14:textId="55D0728C" w:rsidR="00F759A3" w:rsidRPr="004A50A2" w:rsidRDefault="00F759A3" w:rsidP="00F759A3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Economy-class</w:t>
            </w:r>
          </w:p>
        </w:tc>
        <w:tc>
          <w:tcPr>
            <w:tcW w:w="3646" w:type="dxa"/>
            <w:vAlign w:val="center"/>
          </w:tcPr>
          <w:p w14:paraId="733A1206" w14:textId="4CE5E148" w:rsidR="00F759A3" w:rsidRPr="004A50A2" w:rsidRDefault="001C6987" w:rsidP="00F759A3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Նյու Յորք-Չիկագո</w:t>
            </w:r>
          </w:p>
        </w:tc>
        <w:tc>
          <w:tcPr>
            <w:tcW w:w="1098" w:type="dxa"/>
            <w:vAlign w:val="center"/>
          </w:tcPr>
          <w:p w14:paraId="15D26512" w14:textId="4FED75B9" w:rsidR="00F759A3" w:rsidRPr="004A50A2" w:rsidRDefault="00F759A3" w:rsidP="00F759A3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730" w:type="dxa"/>
            <w:vAlign w:val="center"/>
          </w:tcPr>
          <w:p w14:paraId="437C24CD" w14:textId="053E5AE0" w:rsidR="00F759A3" w:rsidRPr="00271459" w:rsidRDefault="007B3010" w:rsidP="00F759A3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98312.60</w:t>
            </w:r>
          </w:p>
        </w:tc>
        <w:tc>
          <w:tcPr>
            <w:tcW w:w="2310" w:type="dxa"/>
            <w:vAlign w:val="center"/>
          </w:tcPr>
          <w:p w14:paraId="0C9CAE55" w14:textId="5A65817B" w:rsidR="00F759A3" w:rsidRPr="004A50A2" w:rsidRDefault="001C6987" w:rsidP="00F759A3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1C6987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American Airlines</w:t>
            </w:r>
          </w:p>
        </w:tc>
      </w:tr>
      <w:bookmarkEnd w:id="0"/>
      <w:bookmarkEnd w:id="1"/>
    </w:tbl>
    <w:p w14:paraId="633AB3FF" w14:textId="27460FEE" w:rsidR="00796ED5" w:rsidRPr="00754C3E" w:rsidRDefault="00796ED5" w:rsidP="00754C3E">
      <w:pPr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sectPr w:rsidR="00796ED5" w:rsidRPr="0075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59"/>
    <w:rsid w:val="0003582B"/>
    <w:rsid w:val="000C1AB0"/>
    <w:rsid w:val="00175D59"/>
    <w:rsid w:val="001B07E9"/>
    <w:rsid w:val="001B7271"/>
    <w:rsid w:val="001C6987"/>
    <w:rsid w:val="001C69D9"/>
    <w:rsid w:val="002160EA"/>
    <w:rsid w:val="00271459"/>
    <w:rsid w:val="002B1033"/>
    <w:rsid w:val="003310C7"/>
    <w:rsid w:val="003C40FD"/>
    <w:rsid w:val="0042303A"/>
    <w:rsid w:val="004456B4"/>
    <w:rsid w:val="004507AB"/>
    <w:rsid w:val="00472198"/>
    <w:rsid w:val="004A50A2"/>
    <w:rsid w:val="005D2074"/>
    <w:rsid w:val="00645AB1"/>
    <w:rsid w:val="00664107"/>
    <w:rsid w:val="006F37DC"/>
    <w:rsid w:val="0075286B"/>
    <w:rsid w:val="00754C3E"/>
    <w:rsid w:val="007829A4"/>
    <w:rsid w:val="00796ED5"/>
    <w:rsid w:val="007B3010"/>
    <w:rsid w:val="00841F37"/>
    <w:rsid w:val="0089313F"/>
    <w:rsid w:val="008F18D5"/>
    <w:rsid w:val="009228E9"/>
    <w:rsid w:val="0099710A"/>
    <w:rsid w:val="00B43D07"/>
    <w:rsid w:val="00E33B8B"/>
    <w:rsid w:val="00E822BD"/>
    <w:rsid w:val="00F7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50FD"/>
  <w15:chartTrackingRefBased/>
  <w15:docId w15:val="{0E5658C1-ECB3-479F-B66E-C8260B6E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4C3E"/>
    <w:rPr>
      <w:color w:val="0000FF"/>
      <w:u w:val="single"/>
    </w:rPr>
  </w:style>
  <w:style w:type="table" w:styleId="TableGrid">
    <w:name w:val="Table Grid"/>
    <w:basedOn w:val="TableNormal"/>
    <w:uiPriority w:val="39"/>
    <w:rsid w:val="00754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B07E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B0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7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7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7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</dc:creator>
  <cp:keywords/>
  <dc:description/>
  <cp:lastModifiedBy>Nane</cp:lastModifiedBy>
  <cp:revision>28</cp:revision>
  <cp:lastPrinted>2026-05-08T10:37:00Z</cp:lastPrinted>
  <dcterms:created xsi:type="dcterms:W3CDTF">2026-02-24T12:42:00Z</dcterms:created>
  <dcterms:modified xsi:type="dcterms:W3CDTF">2026-05-08T12:26:00Z</dcterms:modified>
</cp:coreProperties>
</file>