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93"/>
        <w:gridCol w:w="4163"/>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B55970">
              <w:rPr>
                <w:rFonts w:ascii="GHEA Grapalat" w:hAnsi="GHEA Grapalat"/>
                <w:sz w:val="24"/>
                <w:szCs w:val="24"/>
              </w:rPr>
              <w:t>062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B55970" w:rsidP="005E101D">
            <w:pPr>
              <w:pStyle w:val="Heading9"/>
              <w:outlineLvl w:val="8"/>
              <w:rPr>
                <w:rFonts w:ascii="GHEA Grapalat" w:hAnsi="GHEA Grapalat" w:cs="Sylfaen"/>
                <w:sz w:val="24"/>
                <w:szCs w:val="24"/>
              </w:rPr>
            </w:pPr>
            <w:r w:rsidRPr="00B55970">
              <w:rPr>
                <w:rFonts w:ascii="GHEA Grapalat" w:hAnsi="GHEA Grapalat"/>
                <w:sz w:val="24"/>
                <w:szCs w:val="24"/>
              </w:rPr>
              <w:t>№062/GArm/26_5.4_029/10.02.26</w:t>
            </w:r>
          </w:p>
        </w:tc>
      </w:tr>
    </w:tbl>
    <w:p w:rsidR="00F86C72" w:rsidRPr="007C199F" w:rsidRDefault="0042458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55970">
              <w:rPr>
                <w:rFonts w:ascii="GHEA Grapalat" w:hAnsi="GHEA Grapalat"/>
                <w:bCs/>
                <w:sz w:val="24"/>
                <w:szCs w:val="24"/>
                <w:lang w:val="en-US"/>
              </w:rPr>
              <w:t>10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5E101D" w:rsidRPr="005E101D">
              <w:rPr>
                <w:rFonts w:ascii="GHEA Grapalat" w:hAnsi="GHEA Grapalat" w:cs="Sylfaen"/>
                <w:bCs/>
                <w:szCs w:val="22"/>
                <w:lang w:val="hy-AM"/>
              </w:rPr>
              <w:t>«</w:t>
            </w:r>
            <w:r w:rsidR="00B55970" w:rsidRPr="00B55970">
              <w:rPr>
                <w:rFonts w:ascii="GHEA Grapalat" w:hAnsi="GHEA Grapalat" w:cs="Sylfaen"/>
                <w:bCs/>
                <w:szCs w:val="22"/>
                <w:lang w:val="hy-AM"/>
              </w:rPr>
              <w:t>Արաբկիր հաշվառման հանգույցից դեպի Եղվարդի խճուղի բարձրացող միջին ճնշման Dպ 600 տրամագծի վերգետնյա գազատարի վերատեղադրում</w:t>
            </w:r>
            <w:r w:rsidR="005E101D" w:rsidRPr="005E101D">
              <w:rPr>
                <w:rFonts w:ascii="GHEA Grapalat" w:hAnsi="GHEA Grapalat" w:cs="Sylfaen"/>
                <w:bCs/>
                <w:szCs w:val="22"/>
                <w:lang w:val="hy-AM"/>
              </w:rPr>
              <w:t>» օբյեկտի նորոգման աշխատանքների ձեռքբերում</w:t>
            </w:r>
          </w:p>
          <w:p w:rsidR="002D7908" w:rsidRPr="005E101D" w:rsidRDefault="007C199F" w:rsidP="00132D71">
            <w:pPr>
              <w:pStyle w:val="Heading9"/>
              <w:jc w:val="left"/>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132D71">
              <w:rPr>
                <w:rFonts w:ascii="GHEA Grapalat" w:hAnsi="GHEA Grapalat" w:cs="Sylfaen"/>
                <w:bCs/>
                <w:szCs w:val="22"/>
                <w:lang w:val="ru-RU"/>
              </w:rPr>
              <w:t xml:space="preserve">Ремонт объекта </w:t>
            </w:r>
            <w:r w:rsidR="00132D71" w:rsidRPr="00132D71">
              <w:rPr>
                <w:rFonts w:ascii="GHEA Grapalat" w:hAnsi="GHEA Grapalat" w:cs="Sylfaen"/>
                <w:bCs/>
                <w:szCs w:val="22"/>
                <w:lang w:val="ru-RU"/>
              </w:rPr>
              <w:t>«</w:t>
            </w:r>
            <w:r w:rsidR="00B55970" w:rsidRPr="00B55970">
              <w:rPr>
                <w:rFonts w:ascii="GHEA Grapalat" w:hAnsi="GHEA Grapalat" w:cs="Sylfaen"/>
                <w:bCs/>
                <w:szCs w:val="22"/>
                <w:lang w:val="ru-RU"/>
              </w:rPr>
              <w:t>Переустановка надземного газопровода среднего давления диаметром 600 мм (DP) от измерительного узла Арабкир до шоссе Егвард»</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132D71">
            <w:pPr>
              <w:pStyle w:val="Heading9"/>
              <w:jc w:val="left"/>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B55970">
              <w:rPr>
                <w:rFonts w:ascii="GHEA Grapalat" w:hAnsi="GHEA Grapalat" w:cs="Sylfaen"/>
                <w:bCs/>
                <w:szCs w:val="22"/>
                <w:lang w:val="en-US"/>
              </w:rPr>
              <w:t>Repair of the project «</w:t>
            </w:r>
            <w:r w:rsidR="00B55970" w:rsidRPr="00B55970">
              <w:rPr>
                <w:rFonts w:ascii="GHEA Grapalat" w:hAnsi="GHEA Grapalat" w:cs="Sylfaen"/>
                <w:bCs/>
                <w:szCs w:val="22"/>
                <w:lang w:val="en-US"/>
              </w:rPr>
              <w:t>Reinstallation of the medium pressure Dp 600 diameter above-ground gas pipeline rising from the Arabkir metering node to the Yeghvard highway</w:t>
            </w:r>
            <w:r w:rsidR="00B55970">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B55970">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B55970">
              <w:rPr>
                <w:rFonts w:ascii="GHEA Grapalat" w:hAnsi="GHEA Grapalat"/>
                <w:sz w:val="20"/>
                <w:szCs w:val="20"/>
                <w:lang w:eastAsia="ru-RU"/>
              </w:rPr>
              <w:t>08</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B55970">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B55970">
              <w:rPr>
                <w:rFonts w:ascii="GHEA Grapalat" w:hAnsi="GHEA Grapalat"/>
                <w:sz w:val="20"/>
                <w:szCs w:val="20"/>
                <w:lang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B55970">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B55970">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B55970">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B55970">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B55970">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132D71" w:rsidRDefault="00132D71" w:rsidP="00132D71">
            <w:pPr>
              <w:tabs>
                <w:tab w:val="left" w:pos="1916"/>
              </w:tabs>
              <w:jc w:val="center"/>
              <w:rPr>
                <w:rFonts w:ascii="GHEA Grapalat" w:hAnsi="GHEA Grapalat" w:cs="Calibri"/>
                <w:b/>
                <w:color w:val="000000"/>
                <w:sz w:val="20"/>
                <w:szCs w:val="20"/>
              </w:rPr>
            </w:pPr>
          </w:p>
          <w:p w:rsidR="00132D71" w:rsidRDefault="00132D71" w:rsidP="00132D71">
            <w:pPr>
              <w:tabs>
                <w:tab w:val="left" w:pos="1916"/>
              </w:tabs>
              <w:jc w:val="center"/>
              <w:rPr>
                <w:rFonts w:ascii="GHEA Grapalat" w:hAnsi="GHEA Grapalat" w:cs="Calibri"/>
                <w:b/>
                <w:color w:val="000000"/>
                <w:sz w:val="20"/>
                <w:szCs w:val="20"/>
              </w:rPr>
            </w:pPr>
          </w:p>
          <w:p w:rsidR="00B55970" w:rsidRPr="00B55970" w:rsidRDefault="00B55970" w:rsidP="00B55970">
            <w:pPr>
              <w:tabs>
                <w:tab w:val="left" w:pos="1916"/>
              </w:tabs>
              <w:rPr>
                <w:rFonts w:ascii="GHEA Grapalat" w:hAnsi="GHEA Grapalat" w:cs="Calibri"/>
                <w:b/>
                <w:color w:val="000000"/>
                <w:sz w:val="20"/>
                <w:szCs w:val="20"/>
              </w:rPr>
            </w:pPr>
            <w:r w:rsidRPr="00B55970">
              <w:rPr>
                <w:rFonts w:ascii="GHEA Grapalat" w:hAnsi="GHEA Grapalat" w:cs="Calibri"/>
                <w:b/>
                <w:color w:val="000000"/>
                <w:sz w:val="20"/>
                <w:szCs w:val="20"/>
              </w:rPr>
              <w:t xml:space="preserve">132292576.15 </w:t>
            </w:r>
            <w:r w:rsidRPr="00B55970">
              <w:rPr>
                <w:rFonts w:ascii="GHEA Grapalat" w:hAnsi="GHEA Grapalat" w:cs="Calibri"/>
                <w:b/>
                <w:color w:val="000000"/>
                <w:sz w:val="20"/>
                <w:szCs w:val="20"/>
              </w:rPr>
              <w:t>158751091.39</w:t>
            </w:r>
            <w:r w:rsidRPr="00B55970">
              <w:rPr>
                <w:rFonts w:ascii="GHEA Grapalat" w:hAnsi="GHEA Grapalat" w:cs="Calibri"/>
                <w:b/>
                <w:color w:val="000000"/>
                <w:sz w:val="20"/>
                <w:szCs w:val="20"/>
              </w:rPr>
              <w:tab/>
            </w:r>
          </w:p>
          <w:p w:rsidR="00B55970" w:rsidRPr="00B55970" w:rsidRDefault="00B55970" w:rsidP="00B55970">
            <w:pPr>
              <w:tabs>
                <w:tab w:val="left" w:pos="1916"/>
              </w:tabs>
              <w:jc w:val="center"/>
              <w:rPr>
                <w:rFonts w:ascii="GHEA Grapalat" w:hAnsi="GHEA Grapalat" w:cs="Calibri"/>
                <w:b/>
                <w:color w:val="000000"/>
                <w:sz w:val="20"/>
                <w:szCs w:val="20"/>
              </w:rPr>
            </w:pPr>
            <w:r w:rsidRPr="00B55970">
              <w:rPr>
                <w:rFonts w:ascii="GHEA Grapalat" w:hAnsi="GHEA Grapalat" w:cs="Calibri"/>
                <w:b/>
                <w:color w:val="000000"/>
                <w:sz w:val="20"/>
                <w:szCs w:val="20"/>
              </w:rPr>
              <w:tab/>
            </w:r>
          </w:p>
          <w:p w:rsidR="00B55970" w:rsidRPr="00B55970" w:rsidRDefault="00B55970" w:rsidP="00B55970">
            <w:pPr>
              <w:tabs>
                <w:tab w:val="left" w:pos="1916"/>
              </w:tabs>
              <w:jc w:val="center"/>
              <w:rPr>
                <w:rFonts w:ascii="GHEA Grapalat" w:hAnsi="GHEA Grapalat" w:cs="Calibri"/>
                <w:b/>
                <w:color w:val="000000"/>
                <w:sz w:val="20"/>
                <w:szCs w:val="20"/>
              </w:rPr>
            </w:pPr>
            <w:r w:rsidRPr="00B55970">
              <w:rPr>
                <w:rFonts w:ascii="GHEA Grapalat" w:hAnsi="GHEA Grapalat" w:cs="Calibri"/>
                <w:b/>
                <w:color w:val="000000"/>
                <w:sz w:val="20"/>
                <w:szCs w:val="20"/>
              </w:rPr>
              <w:tab/>
            </w:r>
          </w:p>
          <w:p w:rsidR="00B55970" w:rsidRPr="00B55970" w:rsidRDefault="00B55970" w:rsidP="00B55970">
            <w:pPr>
              <w:tabs>
                <w:tab w:val="left" w:pos="1916"/>
              </w:tabs>
              <w:jc w:val="center"/>
              <w:rPr>
                <w:rFonts w:ascii="GHEA Grapalat" w:hAnsi="GHEA Grapalat" w:cs="Calibri"/>
                <w:b/>
                <w:color w:val="000000"/>
                <w:sz w:val="20"/>
                <w:szCs w:val="20"/>
              </w:rPr>
            </w:pPr>
            <w:r w:rsidRPr="00B55970">
              <w:rPr>
                <w:rFonts w:ascii="GHEA Grapalat" w:hAnsi="GHEA Grapalat" w:cs="Calibri"/>
                <w:b/>
                <w:color w:val="000000"/>
                <w:sz w:val="20"/>
                <w:szCs w:val="20"/>
              </w:rPr>
              <w:tab/>
            </w:r>
          </w:p>
          <w:p w:rsidR="008A7EEA" w:rsidRPr="00711B75" w:rsidRDefault="008A7EEA" w:rsidP="00132D71">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32D7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132D71" w:rsidP="00711B75">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lastRenderedPageBreak/>
              <w:t>Արթուր Հակոբյան</w:t>
            </w:r>
          </w:p>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8C5E71" w:rsidRPr="00F4750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132D71" w:rsidRDefault="006C65C0" w:rsidP="00A5103D">
            <w:pPr>
              <w:jc w:val="both"/>
              <w:rPr>
                <w:rFonts w:ascii="GHEA Grapalat" w:hAnsi="GHEA Grapalat"/>
                <w:sz w:val="20"/>
                <w:szCs w:val="20"/>
                <w:lang w:val="ru-RU" w:eastAsia="ru-RU"/>
              </w:rPr>
            </w:pPr>
            <w:r w:rsidRPr="00132D71">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132D71">
              <w:rPr>
                <w:rFonts w:ascii="GHEA Grapalat" w:hAnsi="GHEA Grapalat"/>
                <w:sz w:val="20"/>
                <w:szCs w:val="20"/>
                <w:lang w:val="ru-RU" w:eastAsia="ru-RU"/>
              </w:rPr>
              <w:t>участвовать в конкурентных выборах</w:t>
            </w:r>
            <w:r w:rsidRPr="00132D71">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В к</w:t>
            </w:r>
            <w:r w:rsidR="008C0355" w:rsidRPr="00132D71">
              <w:rPr>
                <w:rFonts w:ascii="GHEA Grapalat" w:hAnsi="GHEA Grapalat"/>
                <w:sz w:val="20"/>
                <w:szCs w:val="20"/>
                <w:lang w:val="ru-RU" w:eastAsia="ru-RU"/>
              </w:rPr>
              <w:t>онкурентном отборе</w:t>
            </w:r>
            <w:r w:rsidRPr="00132D71">
              <w:rPr>
                <w:rFonts w:ascii="GHEA Grapalat" w:hAnsi="GHEA Grapalat"/>
                <w:sz w:val="20"/>
                <w:szCs w:val="20"/>
                <w:lang w:val="ru-RU" w:eastAsia="ru-RU"/>
              </w:rPr>
              <w:t xml:space="preserve"> не имеют права участвовать лица:</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24583"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55970">
              <w:rPr>
                <w:rFonts w:ascii="GHEA Grapalat" w:hAnsi="GHEA Grapalat"/>
                <w:sz w:val="22"/>
                <w:szCs w:val="22"/>
              </w:rPr>
              <w:t>11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32D71">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B55970">
              <w:rPr>
                <w:rFonts w:ascii="GHEA Grapalat" w:hAnsi="GHEA Grapalat"/>
                <w:sz w:val="22"/>
                <w:szCs w:val="22"/>
              </w:rPr>
              <w:t>26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32D71">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B559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55970" w:rsidRPr="00B55970">
              <w:rPr>
                <w:rFonts w:ascii="GHEA Grapalat" w:hAnsi="GHEA Grapalat"/>
                <w:sz w:val="22"/>
                <w:szCs w:val="22"/>
                <w:lang w:val="hy-AM"/>
              </w:rPr>
              <w:t>26</w:t>
            </w:r>
            <w:r w:rsidRPr="00F4750A">
              <w:rPr>
                <w:rFonts w:ascii="GHEA Grapalat" w:hAnsi="GHEA Grapalat"/>
                <w:sz w:val="22"/>
                <w:szCs w:val="22"/>
                <w:lang w:val="hy-AM"/>
              </w:rPr>
              <w:t>».«</w:t>
            </w:r>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B559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55970" w:rsidRPr="00B55970">
              <w:rPr>
                <w:rFonts w:ascii="GHEA Grapalat" w:hAnsi="GHEA Grapalat"/>
                <w:sz w:val="22"/>
                <w:szCs w:val="22"/>
                <w:lang w:val="hy-AM"/>
              </w:rPr>
              <w:t>26</w:t>
            </w:r>
            <w:bookmarkStart w:id="0" w:name="_GoBack"/>
            <w:bookmarkEnd w:id="0"/>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583" w:rsidRDefault="00424583" w:rsidP="00C967E7">
      <w:r>
        <w:separator/>
      </w:r>
    </w:p>
  </w:endnote>
  <w:endnote w:type="continuationSeparator" w:id="0">
    <w:p w:rsidR="00424583" w:rsidRDefault="0042458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583" w:rsidRDefault="00424583" w:rsidP="00C967E7">
      <w:r>
        <w:separator/>
      </w:r>
    </w:p>
  </w:footnote>
  <w:footnote w:type="continuationSeparator" w:id="0">
    <w:p w:rsidR="00424583" w:rsidRDefault="0042458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C8B75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2C366-DEE3-4419-BD34-493B5A057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6</Pages>
  <Words>2576</Words>
  <Characters>14688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197</cp:revision>
  <cp:lastPrinted>2014-12-29T11:02:00Z</cp:lastPrinted>
  <dcterms:created xsi:type="dcterms:W3CDTF">2021-04-05T10:52:00Z</dcterms:created>
  <dcterms:modified xsi:type="dcterms:W3CDTF">2026-02-11T05:58:00Z</dcterms:modified>
</cp:coreProperties>
</file>