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72F6D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72F6D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F72F6D">
        <w:rPr>
          <w:rFonts w:ascii="Sylfaen" w:hAnsi="Sylfaen" w:cs="Sylfaen"/>
          <w:sz w:val="22"/>
          <w:szCs w:val="22"/>
          <w:lang w:val="hy-AM"/>
        </w:rPr>
        <w:t>30.12.202</w:t>
      </w:r>
      <w:r w:rsidR="00F72F6D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23"/>
      </w:tblGrid>
      <w:tr w:rsidR="00741B67" w:rsidRPr="00A47CA9" w:rsidTr="007550BF">
        <w:tc>
          <w:tcPr>
            <w:tcW w:w="5508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23" w:type="dxa"/>
            <w:vMerge w:val="restart"/>
            <w:vAlign w:val="center"/>
          </w:tcPr>
          <w:p w:rsidR="00741B67" w:rsidRPr="00A47CA9" w:rsidRDefault="007550BF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550BF">
              <w:rPr>
                <w:rFonts w:ascii="Sylfaen" w:hAnsi="Sylfaen"/>
                <w:lang w:val="af-ZA"/>
              </w:rPr>
              <w:t>№245-FOK-GArm-22_5.4_008-27.06.22</w:t>
            </w:r>
          </w:p>
        </w:tc>
      </w:tr>
      <w:tr w:rsidR="00741B67" w:rsidRPr="00A47CA9" w:rsidTr="007550BF">
        <w:tc>
          <w:tcPr>
            <w:tcW w:w="5508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23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550BF" w:rsidTr="007550BF">
        <w:tc>
          <w:tcPr>
            <w:tcW w:w="5508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23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7550BF" w:rsidRPr="007550BF" w:rsidTr="007550BF">
        <w:tc>
          <w:tcPr>
            <w:tcW w:w="5495" w:type="dxa"/>
          </w:tcPr>
          <w:p w:rsidR="007550BF" w:rsidRPr="00A47CA9" w:rsidRDefault="007550BF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550BF" w:rsidRPr="00070847" w:rsidRDefault="007550BF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7550BF">
              <w:rPr>
                <w:rFonts w:ascii="Sylfaen" w:hAnsi="Sylfaen" w:cs="Sylfaen"/>
              </w:rPr>
              <w:t>Ուսումնա</w:t>
            </w:r>
            <w:proofErr w:type="spellEnd"/>
            <w:r w:rsidRPr="007550BF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7550BF">
              <w:rPr>
                <w:rFonts w:ascii="Sylfaen" w:hAnsi="Sylfaen" w:cs="Sylfaen"/>
              </w:rPr>
              <w:t>սպորտային</w:t>
            </w:r>
            <w:proofErr w:type="spellEnd"/>
            <w:r w:rsidRPr="007550B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550BF">
              <w:rPr>
                <w:rFonts w:ascii="Sylfaen" w:hAnsi="Sylfaen" w:cs="Sylfaen"/>
              </w:rPr>
              <w:t>համալիրի</w:t>
            </w:r>
            <w:proofErr w:type="spellEnd"/>
            <w:r w:rsidRPr="007550BF">
              <w:rPr>
                <w:rFonts w:ascii="Sylfaen" w:hAnsi="Sylfaen" w:cs="Sylfaen"/>
                <w:lang w:val="af-ZA"/>
              </w:rPr>
              <w:t xml:space="preserve">» </w:t>
            </w:r>
            <w:proofErr w:type="spellStart"/>
            <w:r w:rsidRPr="007550BF">
              <w:rPr>
                <w:rFonts w:ascii="Sylfaen" w:hAnsi="Sylfaen" w:cs="Sylfaen"/>
              </w:rPr>
              <w:t>փակ</w:t>
            </w:r>
            <w:proofErr w:type="spellEnd"/>
            <w:r w:rsidRPr="007550B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550BF">
              <w:rPr>
                <w:rFonts w:ascii="Sylfaen" w:hAnsi="Sylfaen" w:cs="Sylfaen"/>
              </w:rPr>
              <w:t>սահադաշտի</w:t>
            </w:r>
            <w:proofErr w:type="spellEnd"/>
            <w:r w:rsidRPr="007550BF">
              <w:rPr>
                <w:rFonts w:ascii="Sylfaen" w:hAnsi="Sylfaen" w:cs="Sylfaen"/>
                <w:lang w:val="af-ZA"/>
              </w:rPr>
              <w:t xml:space="preserve"> 0,4</w:t>
            </w:r>
            <w:proofErr w:type="spellStart"/>
            <w:r w:rsidRPr="007550BF">
              <w:rPr>
                <w:rFonts w:ascii="Sylfaen" w:hAnsi="Sylfaen" w:cs="Sylfaen"/>
              </w:rPr>
              <w:t>կՎ</w:t>
            </w:r>
            <w:proofErr w:type="spellEnd"/>
            <w:r w:rsidRPr="007550B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550BF">
              <w:rPr>
                <w:rFonts w:ascii="Sylfaen" w:hAnsi="Sylfaen" w:cs="Sylfaen"/>
              </w:rPr>
              <w:t>բաշխիչ</w:t>
            </w:r>
            <w:proofErr w:type="spellEnd"/>
            <w:r w:rsidRPr="007550B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550BF">
              <w:rPr>
                <w:rFonts w:ascii="Sylfaen" w:hAnsi="Sylfaen" w:cs="Sylfaen"/>
              </w:rPr>
              <w:t>վահանի</w:t>
            </w:r>
            <w:proofErr w:type="spellEnd"/>
            <w:r w:rsidRPr="007550B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550BF">
              <w:rPr>
                <w:rFonts w:ascii="Sylfaen" w:hAnsi="Sylfaen" w:cs="Sylfaen"/>
              </w:rPr>
              <w:t>վերանորոգման</w:t>
            </w:r>
            <w:proofErr w:type="spellEnd"/>
            <w:r w:rsidRPr="007550BF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550BF">
              <w:rPr>
                <w:rFonts w:ascii="Sylfaen" w:hAnsi="Sylfaen" w:cs="Sylfaen"/>
              </w:rPr>
              <w:t>աշխատանքներ</w:t>
            </w:r>
            <w:proofErr w:type="spellEnd"/>
          </w:p>
        </w:tc>
      </w:tr>
      <w:tr w:rsidR="007550BF" w:rsidRPr="00A47CA9" w:rsidTr="007550BF">
        <w:tc>
          <w:tcPr>
            <w:tcW w:w="5495" w:type="dxa"/>
            <w:vAlign w:val="center"/>
          </w:tcPr>
          <w:p w:rsidR="007550BF" w:rsidRPr="00A47CA9" w:rsidRDefault="007550BF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7550BF" w:rsidRPr="00DA58D7" w:rsidRDefault="007550BF" w:rsidP="00DA58D7">
            <w:pPr>
              <w:jc w:val="center"/>
              <w:rPr>
                <w:sz w:val="24"/>
                <w:szCs w:val="24"/>
              </w:rPr>
            </w:pPr>
            <w:r w:rsidRPr="007550BF">
              <w:rPr>
                <w:sz w:val="24"/>
                <w:szCs w:val="24"/>
                <w:lang w:eastAsia="en-US"/>
              </w:rPr>
              <w:t xml:space="preserve">Ремонт распределительная </w:t>
            </w:r>
            <w:proofErr w:type="spellStart"/>
            <w:r w:rsidRPr="007550BF">
              <w:rPr>
                <w:sz w:val="24"/>
                <w:szCs w:val="24"/>
                <w:lang w:eastAsia="en-US"/>
              </w:rPr>
              <w:t>панельи</w:t>
            </w:r>
            <w:proofErr w:type="spellEnd"/>
            <w:r w:rsidRPr="007550BF">
              <w:rPr>
                <w:sz w:val="24"/>
                <w:szCs w:val="24"/>
                <w:lang w:eastAsia="en-US"/>
              </w:rPr>
              <w:t xml:space="preserve">  РУ 0,4 </w:t>
            </w:r>
            <w:proofErr w:type="spellStart"/>
            <w:r w:rsidRPr="007550BF">
              <w:rPr>
                <w:sz w:val="24"/>
                <w:szCs w:val="24"/>
                <w:lang w:eastAsia="en-US"/>
              </w:rPr>
              <w:t>кВ</w:t>
            </w:r>
            <w:proofErr w:type="spellEnd"/>
            <w:r w:rsidRPr="007550BF">
              <w:rPr>
                <w:sz w:val="24"/>
                <w:szCs w:val="24"/>
                <w:lang w:eastAsia="en-US"/>
              </w:rPr>
              <w:t xml:space="preserve"> закрытого катка «Учебно-спортивного комплекса»</w:t>
            </w:r>
          </w:p>
        </w:tc>
      </w:tr>
      <w:tr w:rsidR="007550BF" w:rsidRPr="007550BF" w:rsidTr="007550BF">
        <w:tc>
          <w:tcPr>
            <w:tcW w:w="5495" w:type="dxa"/>
          </w:tcPr>
          <w:p w:rsidR="007550BF" w:rsidRPr="00A47CA9" w:rsidRDefault="007550BF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550BF" w:rsidRPr="00DA58D7" w:rsidRDefault="007550BF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550BF">
              <w:rPr>
                <w:rFonts w:ascii="Sylfaen" w:hAnsi="Sylfaen"/>
                <w:lang w:val="en-US"/>
              </w:rPr>
              <w:t>Repair of distribution panels RU 0.4 kV closed floor "Training-sports complex"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550B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550B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550B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550BF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F72F6D">
              <w:rPr>
                <w:rFonts w:ascii="Sylfaen" w:hAnsi="Sylfaen" w:cs="Sylfaen"/>
                <w:lang w:val="af-ZA"/>
              </w:rPr>
              <w:t>0</w:t>
            </w:r>
            <w:r w:rsidR="007550BF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F72F6D">
              <w:rPr>
                <w:rFonts w:ascii="Sylfaen" w:hAnsi="Sylfaen" w:cs="Sylfaen"/>
                <w:lang w:val="af-ZA"/>
              </w:rPr>
              <w:t>2</w:t>
            </w:r>
            <w:r w:rsidR="00F72F6D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550B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72F6D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550B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72F6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7550BF" w:rsidRPr="007550BF" w:rsidTr="007550BF">
        <w:tc>
          <w:tcPr>
            <w:tcW w:w="4957" w:type="dxa"/>
          </w:tcPr>
          <w:p w:rsidR="007550BF" w:rsidRPr="00D51424" w:rsidRDefault="007550BF" w:rsidP="007550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7550BF" w:rsidRPr="007550BF" w:rsidRDefault="007550BF" w:rsidP="007550BF">
            <w:pPr>
              <w:rPr>
                <w:lang w:val="af-ZA"/>
              </w:rPr>
            </w:pPr>
            <w:r w:rsidRPr="007550BF">
              <w:rPr>
                <w:lang w:val="af-ZA"/>
              </w:rPr>
              <w:t>«</w:t>
            </w:r>
            <w:proofErr w:type="spellStart"/>
            <w:r w:rsidRPr="000651B4">
              <w:t>Նարաշ</w:t>
            </w:r>
            <w:proofErr w:type="spellEnd"/>
            <w:r w:rsidRPr="007550BF">
              <w:rPr>
                <w:lang w:val="af-ZA"/>
              </w:rPr>
              <w:t xml:space="preserve"> </w:t>
            </w:r>
            <w:proofErr w:type="spellStart"/>
            <w:r w:rsidRPr="000651B4">
              <w:t>Էներգո</w:t>
            </w:r>
            <w:proofErr w:type="spellEnd"/>
            <w:r w:rsidRPr="007550BF">
              <w:rPr>
                <w:lang w:val="af-ZA"/>
              </w:rPr>
              <w:t xml:space="preserve">» </w:t>
            </w:r>
            <w:r w:rsidRPr="000651B4">
              <w:t>ՍՊԸ</w:t>
            </w:r>
            <w:r w:rsidRPr="007550BF">
              <w:rPr>
                <w:lang w:val="af-ZA"/>
              </w:rPr>
              <w:t xml:space="preserve"> </w:t>
            </w:r>
            <w:r w:rsidRPr="007550BF">
              <w:rPr>
                <w:rFonts w:ascii="Sylfaen" w:hAnsi="Sylfaen"/>
                <w:sz w:val="20"/>
                <w:szCs w:val="20"/>
                <w:lang w:val="en-US"/>
              </w:rPr>
              <w:t>ՀՀ</w:t>
            </w:r>
            <w:r w:rsidRPr="007550BF">
              <w:rPr>
                <w:rFonts w:ascii="Sylfaen" w:hAnsi="Sylfaen"/>
                <w:sz w:val="20"/>
                <w:szCs w:val="20"/>
                <w:lang w:val="af-ZA"/>
              </w:rPr>
              <w:t xml:space="preserve">, </w:t>
            </w:r>
            <w:r w:rsidRPr="007550BF">
              <w:rPr>
                <w:rFonts w:ascii="Sylfaen" w:hAnsi="Sylfaen"/>
                <w:sz w:val="20"/>
                <w:szCs w:val="20"/>
                <w:lang w:val="en-US"/>
              </w:rPr>
              <w:t>գ</w:t>
            </w:r>
            <w:r w:rsidRPr="007550B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proofErr w:type="spellStart"/>
            <w:r w:rsidRPr="007550BF">
              <w:rPr>
                <w:rFonts w:ascii="Sylfaen" w:hAnsi="Sylfaen"/>
                <w:sz w:val="20"/>
                <w:szCs w:val="20"/>
                <w:lang w:val="en-US"/>
              </w:rPr>
              <w:t>Պտղնի</w:t>
            </w:r>
            <w:proofErr w:type="spellEnd"/>
            <w:r w:rsidRPr="007550BF">
              <w:rPr>
                <w:rFonts w:ascii="Sylfaen" w:hAnsi="Sylfaen"/>
                <w:sz w:val="20"/>
                <w:szCs w:val="20"/>
                <w:lang w:val="af-ZA"/>
              </w:rPr>
              <w:t xml:space="preserve">, 6 </w:t>
            </w:r>
            <w:proofErr w:type="spellStart"/>
            <w:r w:rsidRPr="007550BF">
              <w:rPr>
                <w:rFonts w:ascii="Sylfaen" w:hAnsi="Sylfaen"/>
                <w:sz w:val="20"/>
                <w:szCs w:val="20"/>
                <w:lang w:val="en-US"/>
              </w:rPr>
              <w:t>փողոց</w:t>
            </w:r>
            <w:proofErr w:type="spellEnd"/>
            <w:r w:rsidRPr="007550BF">
              <w:rPr>
                <w:rFonts w:ascii="Sylfaen" w:hAnsi="Sylfaen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7550BF">
              <w:rPr>
                <w:rFonts w:ascii="Sylfaen" w:hAnsi="Sylfaen"/>
                <w:sz w:val="20"/>
                <w:szCs w:val="20"/>
                <w:lang w:val="en-US"/>
              </w:rPr>
              <w:t>տուն</w:t>
            </w:r>
            <w:proofErr w:type="spellEnd"/>
            <w:r w:rsidRPr="007550BF">
              <w:rPr>
                <w:rFonts w:ascii="Sylfaen" w:hAnsi="Sylfaen"/>
                <w:sz w:val="20"/>
                <w:szCs w:val="20"/>
                <w:lang w:val="af-ZA"/>
              </w:rPr>
              <w:t xml:space="preserve"> 1</w:t>
            </w:r>
          </w:p>
        </w:tc>
      </w:tr>
      <w:tr w:rsidR="007550BF" w:rsidTr="007550BF">
        <w:trPr>
          <w:trHeight w:val="512"/>
        </w:trPr>
        <w:tc>
          <w:tcPr>
            <w:tcW w:w="4957" w:type="dxa"/>
          </w:tcPr>
          <w:p w:rsidR="007550BF" w:rsidRDefault="007550BF" w:rsidP="007550B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7550BF" w:rsidRPr="007550BF" w:rsidRDefault="007550BF" w:rsidP="007550BF">
            <w:pPr>
              <w:tabs>
                <w:tab w:val="left" w:pos="2892"/>
              </w:tabs>
              <w:spacing w:line="276" w:lineRule="auto"/>
              <w:jc w:val="center"/>
            </w:pPr>
            <w:r w:rsidRPr="007550BF">
              <w:t>ООО "</w:t>
            </w:r>
            <w:proofErr w:type="spellStart"/>
            <w:r w:rsidRPr="007550BF">
              <w:t>Нараш</w:t>
            </w:r>
            <w:proofErr w:type="spellEnd"/>
            <w:r w:rsidRPr="007550BF">
              <w:t xml:space="preserve"> </w:t>
            </w:r>
            <w:proofErr w:type="spellStart"/>
            <w:r w:rsidRPr="007550BF">
              <w:t>Энерджи</w:t>
            </w:r>
            <w:proofErr w:type="spellEnd"/>
            <w:r w:rsidRPr="007550BF">
              <w:t xml:space="preserve">", РА, г. </w:t>
            </w:r>
            <w:proofErr w:type="spellStart"/>
            <w:r w:rsidRPr="007550BF">
              <w:t>Патгни</w:t>
            </w:r>
            <w:proofErr w:type="spellEnd"/>
            <w:r w:rsidRPr="007550BF">
              <w:t>, улица 6, дом 1</w:t>
            </w:r>
          </w:p>
        </w:tc>
      </w:tr>
      <w:tr w:rsidR="007550BF" w:rsidRPr="007550BF" w:rsidTr="007550BF">
        <w:trPr>
          <w:trHeight w:val="548"/>
        </w:trPr>
        <w:tc>
          <w:tcPr>
            <w:tcW w:w="4957" w:type="dxa"/>
          </w:tcPr>
          <w:p w:rsidR="007550BF" w:rsidRDefault="007550BF" w:rsidP="007550B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7550BF" w:rsidRDefault="007550BF" w:rsidP="007550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550BF">
              <w:rPr>
                <w:rFonts w:ascii="Times Armenian" w:hAnsi="Times Armenian"/>
                <w:sz w:val="24"/>
                <w:szCs w:val="24"/>
                <w:lang w:val="en-US"/>
              </w:rPr>
              <w:t>LLC "</w:t>
            </w:r>
            <w:proofErr w:type="spellStart"/>
            <w:r w:rsidRPr="007550BF">
              <w:rPr>
                <w:rFonts w:ascii="Times Armenian" w:hAnsi="Times Armenian"/>
                <w:sz w:val="24"/>
                <w:szCs w:val="24"/>
                <w:lang w:val="en-US"/>
              </w:rPr>
              <w:t>Narash</w:t>
            </w:r>
            <w:proofErr w:type="spellEnd"/>
            <w:r w:rsidRPr="007550BF">
              <w:rPr>
                <w:rFonts w:ascii="Times Armenian" w:hAnsi="Times Armenian"/>
                <w:sz w:val="24"/>
                <w:szCs w:val="24"/>
                <w:lang w:val="en-US"/>
              </w:rPr>
              <w:t xml:space="preserve"> Energy", RA, </w:t>
            </w:r>
            <w:proofErr w:type="spellStart"/>
            <w:r w:rsidRPr="007550BF">
              <w:rPr>
                <w:rFonts w:ascii="Times Armenian" w:hAnsi="Times Armenian"/>
                <w:sz w:val="24"/>
                <w:szCs w:val="24"/>
                <w:lang w:val="en-US"/>
              </w:rPr>
              <w:t>Patgni</w:t>
            </w:r>
            <w:proofErr w:type="spellEnd"/>
            <w:r w:rsidRPr="007550BF">
              <w:rPr>
                <w:rFonts w:ascii="Times Armenian" w:hAnsi="Times Armenian"/>
                <w:sz w:val="24"/>
                <w:szCs w:val="24"/>
                <w:lang w:val="en-US"/>
              </w:rPr>
              <w:t>, street 6, building 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F72F6D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DA58D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72F6D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7550BF" w:rsidRPr="007550BF">
              <w:rPr>
                <w:rFonts w:ascii="Sylfaen" w:hAnsi="Sylfaen" w:cs="Sylfaen"/>
                <w:lang w:val="en-GB"/>
              </w:rPr>
              <w:lastRenderedPageBreak/>
              <w:t>26655570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74ADB" w:rsidP="00F72F6D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0847"/>
    <w:rsid w:val="00081BB2"/>
    <w:rsid w:val="000E0D73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550BF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A58D7"/>
    <w:rsid w:val="00DC36CA"/>
    <w:rsid w:val="00DF0822"/>
    <w:rsid w:val="00E36582"/>
    <w:rsid w:val="00E94EE2"/>
    <w:rsid w:val="00EB6995"/>
    <w:rsid w:val="00F45ABC"/>
    <w:rsid w:val="00F72F6D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E7947"/>
  <w15:docId w15:val="{176F1758-77C7-4F99-A31C-4082C563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D9F9F-DD1D-4DD6-9AF8-654778A7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25</cp:revision>
  <dcterms:created xsi:type="dcterms:W3CDTF">2021-03-28T06:23:00Z</dcterms:created>
  <dcterms:modified xsi:type="dcterms:W3CDTF">2022-08-03T09:01:00Z</dcterms:modified>
</cp:coreProperties>
</file>