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85"/>
        <w:gridCol w:w="4171"/>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D54172">
              <w:rPr>
                <w:rFonts w:ascii="GHEA Grapalat" w:hAnsi="GHEA Grapalat"/>
                <w:sz w:val="24"/>
                <w:szCs w:val="24"/>
              </w:rPr>
              <w:t>078</w:t>
            </w:r>
            <w:bookmarkStart w:id="0" w:name="_GoBack"/>
            <w:bookmarkEnd w:id="0"/>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D54172" w:rsidP="005E101D">
            <w:pPr>
              <w:pStyle w:val="Heading9"/>
              <w:outlineLvl w:val="8"/>
              <w:rPr>
                <w:rFonts w:ascii="GHEA Grapalat" w:hAnsi="GHEA Grapalat" w:cs="Sylfaen"/>
                <w:sz w:val="24"/>
                <w:szCs w:val="24"/>
              </w:rPr>
            </w:pPr>
            <w:r w:rsidRPr="00D54172">
              <w:rPr>
                <w:rFonts w:ascii="GHEA Grapalat" w:hAnsi="GHEA Grapalat"/>
                <w:sz w:val="24"/>
                <w:szCs w:val="24"/>
              </w:rPr>
              <w:t xml:space="preserve">№078/GArm/26_5.4_028/17.02.26   </w:t>
            </w:r>
          </w:p>
        </w:tc>
      </w:tr>
      <w:tr w:rsidR="00C32ADB" w:rsidRPr="007C199F" w:rsidTr="004A075F">
        <w:tc>
          <w:tcPr>
            <w:tcW w:w="6097" w:type="dxa"/>
            <w:tcBorders>
              <w:bottom w:val="single" w:sz="4" w:space="0" w:color="auto"/>
            </w:tcBorders>
          </w:tcPr>
          <w:p w:rsidR="00C32ADB" w:rsidRPr="00F4750A" w:rsidRDefault="00205770"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A075F">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4A075F"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572F70" w:rsidRPr="00572F70">
              <w:rPr>
                <w:rFonts w:ascii="GHEA Grapalat" w:hAnsi="GHEA Grapalat" w:cs="Sylfaen"/>
                <w:bCs/>
                <w:szCs w:val="22"/>
                <w:lang w:val="hy-AM"/>
              </w:rPr>
              <w:t>Արմավիրի մարզի Ջրառատի թևը սնող գազատարից Ջրառատ գյուղը սնող միջին ճնշման գազատարի վերատեղադրում</w:t>
            </w:r>
          </w:p>
          <w:p w:rsidR="00572F70" w:rsidRDefault="007C199F" w:rsidP="00132D71">
            <w:pPr>
              <w:pStyle w:val="Heading9"/>
              <w:jc w:val="left"/>
              <w:outlineLvl w:val="8"/>
              <w:rPr>
                <w:rFonts w:ascii="GHEA Grapalat" w:hAnsi="GHEA Grapalat" w:cs="Sylfaen"/>
                <w:bCs/>
                <w:szCs w:val="22"/>
                <w:lang w:val="en-US"/>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572F70">
              <w:t xml:space="preserve"> </w:t>
            </w:r>
            <w:r w:rsidR="00572F70" w:rsidRPr="00572F70">
              <w:rPr>
                <w:rFonts w:ascii="GHEA Grapalat" w:hAnsi="GHEA Grapalat" w:cs="Sylfaen"/>
                <w:bCs/>
                <w:szCs w:val="22"/>
                <w:lang w:val="ru-RU"/>
              </w:rPr>
              <w:t>Переукладка газопровода среднего давления, подающего газ в деревню Джрарат</w:t>
            </w:r>
            <w:r w:rsidR="00572F70" w:rsidRPr="00572F70">
              <w:rPr>
                <w:rFonts w:ascii="GHEA Grapalat" w:hAnsi="GHEA Grapalat" w:cs="Sylfaen"/>
                <w:bCs/>
                <w:szCs w:val="22"/>
                <w:lang w:val="en-US"/>
              </w:rPr>
              <w:t xml:space="preserve"> </w:t>
            </w:r>
            <w:r w:rsidR="00572F70" w:rsidRPr="00572F70">
              <w:rPr>
                <w:rFonts w:ascii="GHEA Grapalat" w:hAnsi="GHEA Grapalat" w:cs="Sylfaen"/>
                <w:bCs/>
                <w:szCs w:val="22"/>
                <w:lang w:val="ru-RU"/>
              </w:rPr>
              <w:t>из</w:t>
            </w:r>
            <w:r w:rsidR="00572F70" w:rsidRPr="00572F70">
              <w:rPr>
                <w:rFonts w:ascii="GHEA Grapalat" w:hAnsi="GHEA Grapalat" w:cs="Sylfaen"/>
                <w:bCs/>
                <w:szCs w:val="22"/>
                <w:lang w:val="en-US"/>
              </w:rPr>
              <w:t xml:space="preserve"> </w:t>
            </w:r>
            <w:r w:rsidR="00572F70" w:rsidRPr="00572F70">
              <w:rPr>
                <w:rFonts w:ascii="GHEA Grapalat" w:hAnsi="GHEA Grapalat" w:cs="Sylfaen"/>
                <w:bCs/>
                <w:szCs w:val="22"/>
                <w:lang w:val="ru-RU"/>
              </w:rPr>
              <w:t>района</w:t>
            </w:r>
            <w:r w:rsidR="00572F70" w:rsidRPr="00572F70">
              <w:rPr>
                <w:rFonts w:ascii="GHEA Grapalat" w:hAnsi="GHEA Grapalat" w:cs="Sylfaen"/>
                <w:bCs/>
                <w:szCs w:val="22"/>
                <w:lang w:val="en-US"/>
              </w:rPr>
              <w:t xml:space="preserve"> </w:t>
            </w:r>
            <w:r w:rsidR="00572F70" w:rsidRPr="00572F70">
              <w:rPr>
                <w:rFonts w:ascii="GHEA Grapalat" w:hAnsi="GHEA Grapalat" w:cs="Sylfaen"/>
                <w:bCs/>
                <w:szCs w:val="22"/>
                <w:lang w:val="ru-RU"/>
              </w:rPr>
              <w:t>Армавир</w:t>
            </w:r>
            <w:r w:rsidR="00572F70" w:rsidRPr="00572F70">
              <w:rPr>
                <w:rFonts w:ascii="GHEA Grapalat" w:hAnsi="GHEA Grapalat" w:cs="Sylfaen"/>
                <w:bCs/>
                <w:szCs w:val="22"/>
                <w:lang w:val="en-US"/>
              </w:rPr>
              <w:t xml:space="preserve">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572F70" w:rsidRPr="00572F70">
              <w:rPr>
                <w:rFonts w:ascii="GHEA Grapalat" w:hAnsi="GHEA Grapalat" w:cs="Sylfaen"/>
                <w:bCs/>
                <w:szCs w:val="22"/>
                <w:lang w:val="hy-AM"/>
              </w:rPr>
              <w:t>Reinstallation of the medium-pressure gas pipeline feeding the Jrarat branch of Armavir region to the Jrarat village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713"/>
        <w:gridCol w:w="2160"/>
        <w:gridCol w:w="540"/>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4A075F">
        <w:trPr>
          <w:trHeight w:val="584"/>
        </w:trPr>
        <w:tc>
          <w:tcPr>
            <w:tcW w:w="3832"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572F70">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572F70">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572F70">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572F7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572F7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572F70">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572F70">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572F70">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4A075F">
        <w:tc>
          <w:tcPr>
            <w:tcW w:w="3832"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12" w:space="0" w:color="auto"/>
              <w:left w:val="single" w:sz="12" w:space="0" w:color="auto"/>
              <w:bottom w:val="single" w:sz="12" w:space="0" w:color="auto"/>
              <w:right w:val="single" w:sz="12" w:space="0" w:color="auto"/>
            </w:tcBorders>
            <w:vAlign w:val="center"/>
          </w:tcPr>
          <w:p w:rsidR="00132D71" w:rsidRDefault="00132D71" w:rsidP="00132D71">
            <w:pPr>
              <w:tabs>
                <w:tab w:val="left" w:pos="1916"/>
              </w:tabs>
              <w:jc w:val="center"/>
              <w:rPr>
                <w:rFonts w:ascii="GHEA Grapalat" w:hAnsi="GHEA Grapalat" w:cs="Calibri"/>
                <w:b/>
                <w:color w:val="000000"/>
                <w:sz w:val="20"/>
                <w:szCs w:val="20"/>
              </w:rPr>
            </w:pPr>
          </w:p>
          <w:p w:rsidR="003D0D98" w:rsidRDefault="003D0D98" w:rsidP="003D0D98">
            <w:pPr>
              <w:tabs>
                <w:tab w:val="left" w:pos="1916"/>
              </w:tabs>
              <w:rPr>
                <w:rFonts w:ascii="GHEA Grapalat" w:hAnsi="GHEA Grapalat" w:cs="Calibri"/>
                <w:b/>
                <w:color w:val="000000"/>
                <w:sz w:val="20"/>
                <w:szCs w:val="20"/>
              </w:rPr>
            </w:pPr>
            <w:r w:rsidRPr="003D0D98">
              <w:rPr>
                <w:rFonts w:ascii="GHEA Grapalat" w:hAnsi="GHEA Grapalat" w:cs="Calibri"/>
                <w:b/>
                <w:color w:val="000000"/>
                <w:sz w:val="20"/>
                <w:szCs w:val="20"/>
              </w:rPr>
              <w:t>38332990.11</w:t>
            </w:r>
          </w:p>
          <w:p w:rsidR="003D0D98" w:rsidRPr="003D0D98" w:rsidRDefault="003D0D98" w:rsidP="003D0D98">
            <w:pPr>
              <w:tabs>
                <w:tab w:val="left" w:pos="1916"/>
              </w:tabs>
              <w:rPr>
                <w:rFonts w:ascii="GHEA Grapalat" w:hAnsi="GHEA Grapalat" w:cs="Calibri"/>
                <w:b/>
                <w:color w:val="000000"/>
                <w:sz w:val="20"/>
                <w:szCs w:val="20"/>
              </w:rPr>
            </w:pPr>
            <w:r w:rsidRPr="003D0D98">
              <w:rPr>
                <w:rFonts w:ascii="GHEA Grapalat" w:hAnsi="GHEA Grapalat" w:cs="Calibri"/>
                <w:b/>
                <w:color w:val="000000"/>
                <w:sz w:val="20"/>
                <w:szCs w:val="20"/>
              </w:rPr>
              <w:t>45999588.14</w:t>
            </w:r>
            <w:r w:rsidRPr="003D0D98">
              <w:rPr>
                <w:rFonts w:ascii="GHEA Grapalat" w:hAnsi="GHEA Grapalat" w:cs="Calibri"/>
                <w:b/>
                <w:color w:val="000000"/>
                <w:sz w:val="20"/>
                <w:szCs w:val="20"/>
              </w:rPr>
              <w:tab/>
            </w:r>
          </w:p>
          <w:p w:rsidR="003D0D98" w:rsidRPr="003D0D98" w:rsidRDefault="003D0D98" w:rsidP="003D0D98">
            <w:pPr>
              <w:tabs>
                <w:tab w:val="left" w:pos="1916"/>
              </w:tabs>
              <w:rPr>
                <w:rFonts w:ascii="GHEA Grapalat" w:hAnsi="GHEA Grapalat" w:cs="Calibri"/>
                <w:b/>
                <w:color w:val="000000"/>
                <w:sz w:val="20"/>
                <w:szCs w:val="20"/>
              </w:rPr>
            </w:pPr>
            <w:r w:rsidRPr="003D0D98">
              <w:rPr>
                <w:rFonts w:ascii="GHEA Grapalat" w:hAnsi="GHEA Grapalat" w:cs="Calibri"/>
                <w:b/>
                <w:color w:val="000000"/>
                <w:sz w:val="20"/>
                <w:szCs w:val="20"/>
              </w:rPr>
              <w:tab/>
            </w:r>
          </w:p>
          <w:p w:rsidR="003D0D98" w:rsidRPr="003D0D98" w:rsidRDefault="003D0D98" w:rsidP="003D0D98">
            <w:pPr>
              <w:tabs>
                <w:tab w:val="left" w:pos="1916"/>
              </w:tabs>
              <w:rPr>
                <w:rFonts w:ascii="GHEA Grapalat" w:hAnsi="GHEA Grapalat" w:cs="Calibri"/>
                <w:b/>
                <w:color w:val="000000"/>
                <w:sz w:val="20"/>
                <w:szCs w:val="20"/>
              </w:rPr>
            </w:pPr>
            <w:r w:rsidRPr="003D0D98">
              <w:rPr>
                <w:rFonts w:ascii="GHEA Grapalat" w:hAnsi="GHEA Grapalat" w:cs="Calibri"/>
                <w:b/>
                <w:color w:val="000000"/>
                <w:sz w:val="20"/>
                <w:szCs w:val="20"/>
              </w:rPr>
              <w:tab/>
            </w:r>
          </w:p>
          <w:p w:rsidR="003D0D98" w:rsidRPr="003D0D98" w:rsidRDefault="003D0D98" w:rsidP="003D0D98">
            <w:pPr>
              <w:tabs>
                <w:tab w:val="left" w:pos="1916"/>
              </w:tabs>
              <w:rPr>
                <w:rFonts w:ascii="GHEA Grapalat" w:hAnsi="GHEA Grapalat" w:cs="Calibri"/>
                <w:b/>
                <w:color w:val="000000"/>
                <w:sz w:val="20"/>
                <w:szCs w:val="20"/>
              </w:rPr>
            </w:pPr>
            <w:r w:rsidRPr="003D0D98">
              <w:rPr>
                <w:rFonts w:ascii="GHEA Grapalat" w:hAnsi="GHEA Grapalat" w:cs="Calibri"/>
                <w:b/>
                <w:color w:val="000000"/>
                <w:sz w:val="20"/>
                <w:szCs w:val="20"/>
              </w:rPr>
              <w:lastRenderedPageBreak/>
              <w:tab/>
            </w:r>
          </w:p>
          <w:p w:rsidR="004A075F" w:rsidRPr="004A075F" w:rsidRDefault="003D0D98" w:rsidP="003D0D98">
            <w:pPr>
              <w:tabs>
                <w:tab w:val="left" w:pos="1916"/>
              </w:tabs>
              <w:rPr>
                <w:rFonts w:ascii="GHEA Grapalat" w:hAnsi="GHEA Grapalat" w:cs="Calibri"/>
                <w:b/>
                <w:color w:val="000000"/>
                <w:sz w:val="20"/>
                <w:szCs w:val="20"/>
              </w:rPr>
            </w:pPr>
            <w:r w:rsidRPr="003D0D98">
              <w:rPr>
                <w:rFonts w:ascii="GHEA Grapalat" w:hAnsi="GHEA Grapalat" w:cs="Calibri"/>
                <w:b/>
                <w:color w:val="000000"/>
                <w:sz w:val="20"/>
                <w:szCs w:val="20"/>
              </w:rPr>
              <w:tab/>
            </w:r>
            <w:r w:rsidR="004A075F" w:rsidRPr="004A075F">
              <w:rPr>
                <w:rFonts w:ascii="GHEA Grapalat" w:hAnsi="GHEA Grapalat" w:cs="Calibri"/>
                <w:b/>
                <w:color w:val="000000"/>
                <w:sz w:val="20"/>
                <w:szCs w:val="20"/>
              </w:rPr>
              <w:tab/>
            </w:r>
          </w:p>
          <w:p w:rsidR="008A7EEA" w:rsidRPr="00711B75" w:rsidRDefault="008A7EEA" w:rsidP="004A075F">
            <w:pPr>
              <w:tabs>
                <w:tab w:val="left" w:pos="1916"/>
              </w:tabs>
              <w:rPr>
                <w:rFonts w:ascii="GHEA Grapalat" w:hAnsi="GHEA Grapalat"/>
                <w:b/>
                <w:sz w:val="20"/>
                <w:szCs w:val="20"/>
                <w:lang w:val="ru-RU" w:eastAsia="ru-RU"/>
              </w:rPr>
            </w:pPr>
          </w:p>
        </w:tc>
        <w:tc>
          <w:tcPr>
            <w:tcW w:w="4356"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участвовать в конкурентных выборах</w:t>
            </w:r>
            <w:r w:rsidRPr="00132D71">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w:t>
            </w:r>
            <w:r w:rsidRPr="00F4750A">
              <w:rPr>
                <w:rFonts w:ascii="GHEA Grapalat" w:hAnsi="GHEA Grapalat"/>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0577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w:t>
            </w:r>
            <w:r w:rsidRPr="00F4750A">
              <w:rPr>
                <w:rFonts w:ascii="GHEA Grapalat" w:hAnsi="GHEA Grapalat"/>
                <w:sz w:val="22"/>
                <w:szCs w:val="22"/>
                <w:lang w:eastAsia="ru-RU"/>
              </w:rPr>
              <w:lastRenderedPageBreak/>
              <w:t>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75F">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32D7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75F">
              <w:rPr>
                <w:rFonts w:ascii="GHEA Grapalat" w:hAnsi="GHEA Grapalat"/>
                <w:sz w:val="22"/>
                <w:szCs w:val="22"/>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E57457">
              <w:rPr>
                <w:rFonts w:ascii="GHEA Grapalat" w:hAnsi="GHEA Grapalat"/>
                <w:sz w:val="22"/>
                <w:szCs w:val="22"/>
              </w:rPr>
              <w:t>24</w:t>
            </w:r>
          </w:p>
        </w:tc>
      </w:tr>
      <w:tr w:rsidR="00E754BA" w:rsidRPr="004A075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55970">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A075F">
              <w:rPr>
                <w:rFonts w:ascii="GHEA Grapalat" w:hAnsi="GHEA Grapalat"/>
                <w:sz w:val="22"/>
                <w:szCs w:val="22"/>
                <w:lang w:val="hy-AM"/>
              </w:rPr>
              <w:t>25</w:t>
            </w:r>
            <w:r w:rsidRPr="00F4750A">
              <w:rPr>
                <w:rFonts w:ascii="GHEA Grapalat" w:hAnsi="GHEA Grapalat"/>
                <w:sz w:val="22"/>
                <w:szCs w:val="22"/>
                <w:lang w:val="hy-AM"/>
              </w:rPr>
              <w:t>».«</w:t>
            </w:r>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E57457">
              <w:rPr>
                <w:rFonts w:ascii="GHEA Grapalat" w:hAnsi="GHEA Grapalat"/>
                <w:sz w:val="22"/>
                <w:szCs w:val="22"/>
                <w:lang w:val="hy-AM"/>
              </w:rPr>
              <w:t>24</w:t>
            </w:r>
          </w:p>
          <w:p w:rsidR="00E754BA" w:rsidRPr="00F4750A" w:rsidRDefault="00E754BA" w:rsidP="00B33799">
            <w:pPr>
              <w:spacing w:before="20" w:after="20"/>
              <w:jc w:val="center"/>
              <w:rPr>
                <w:rFonts w:ascii="GHEA Grapalat" w:hAnsi="GHEA Grapalat"/>
                <w:sz w:val="22"/>
                <w:szCs w:val="22"/>
                <w:lang w:val="hy-AM"/>
              </w:rPr>
            </w:pPr>
          </w:p>
        </w:tc>
      </w:tr>
      <w:tr w:rsidR="00B33799" w:rsidRPr="004A075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4A075F">
              <w:rPr>
                <w:rFonts w:ascii="GHEA Grapalat" w:hAnsi="GHEA Grapalat"/>
                <w:sz w:val="22"/>
                <w:szCs w:val="22"/>
                <w:lang w:val="hy-AM"/>
              </w:rPr>
              <w:t>25</w:t>
            </w:r>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E57457">
              <w:rPr>
                <w:rFonts w:ascii="GHEA Grapalat" w:hAnsi="GHEA Grapalat"/>
                <w:sz w:val="22"/>
                <w:szCs w:val="22"/>
                <w:lang w:val="hy-AM"/>
              </w:rPr>
              <w:t>24</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770" w:rsidRDefault="00205770" w:rsidP="00C967E7">
      <w:r>
        <w:separator/>
      </w:r>
    </w:p>
  </w:endnote>
  <w:endnote w:type="continuationSeparator" w:id="0">
    <w:p w:rsidR="00205770" w:rsidRDefault="0020577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770" w:rsidRDefault="00205770" w:rsidP="00C967E7">
      <w:r>
        <w:separator/>
      </w:r>
    </w:p>
  </w:footnote>
  <w:footnote w:type="continuationSeparator" w:id="0">
    <w:p w:rsidR="00205770" w:rsidRDefault="0020577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5770"/>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0D98"/>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2F70"/>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4172"/>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745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3A1A6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58F1B-6DDD-4079-AC95-F3D668D4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Pages>
  <Words>2552</Words>
  <Characters>14549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202</cp:revision>
  <cp:lastPrinted>2014-12-29T11:02:00Z</cp:lastPrinted>
  <dcterms:created xsi:type="dcterms:W3CDTF">2021-04-05T10:52:00Z</dcterms:created>
  <dcterms:modified xsi:type="dcterms:W3CDTF">2026-02-17T07:16:00Z</dcterms:modified>
</cp:coreProperties>
</file>