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D0D33" w:rsidRPr="00DD0D3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80294">
        <w:rPr>
          <w:rFonts w:ascii="GHEA Grapalat" w:hAnsi="GHEA Grapalat"/>
          <w:i w:val="0"/>
          <w:sz w:val="24"/>
          <w:szCs w:val="24"/>
        </w:rPr>
        <w:t xml:space="preserve">Комиссии от </w:t>
      </w:r>
      <w:r w:rsidR="00DD0D33" w:rsidRPr="00DD0D33">
        <w:rPr>
          <w:rFonts w:ascii="GHEA Grapalat" w:hAnsi="GHEA Grapalat"/>
          <w:i w:val="0"/>
          <w:sz w:val="24"/>
          <w:szCs w:val="24"/>
        </w:rPr>
        <w:t>Решением "13 февраля N 1" от 2020 г.</w:t>
      </w:r>
    </w:p>
    <w:p w:rsidR="0091042F" w:rsidRPr="00DD0D33"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80294" w:rsidRPr="00F80294">
        <w:t xml:space="preserve"> </w:t>
      </w:r>
      <w:r w:rsidR="00F80294" w:rsidRPr="00F80294">
        <w:rPr>
          <w:rFonts w:ascii="GHEA Grapalat" w:hAnsi="GHEA Grapalat"/>
          <w:i w:val="0"/>
          <w:sz w:val="24"/>
          <w:szCs w:val="24"/>
        </w:rPr>
        <w:t xml:space="preserve">Штаб-квартира </w:t>
      </w:r>
      <w:r w:rsidR="00DD0D33">
        <w:rPr>
          <w:rFonts w:ascii="GHEA Grapalat" w:hAnsi="GHEA Grapalat"/>
          <w:i w:val="0"/>
          <w:sz w:val="24"/>
          <w:szCs w:val="24"/>
        </w:rPr>
        <w:t>Прием УВКБ ООН 20/0</w:t>
      </w:r>
      <w:r w:rsidR="00DD0D33" w:rsidRPr="00DD0D33">
        <w:rPr>
          <w:rFonts w:ascii="GHEA Grapalat" w:hAnsi="GHEA Grapalat"/>
          <w:i w:val="0"/>
          <w:sz w:val="24"/>
          <w:szCs w:val="24"/>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0B25BD" w:rsidRDefault="00F80294" w:rsidP="000B25BD">
      <w:pPr>
        <w:pStyle w:val="BodyTextIndent"/>
        <w:widowControl w:val="0"/>
        <w:spacing w:line="240" w:lineRule="auto"/>
        <w:ind w:firstLine="709"/>
        <w:jc w:val="left"/>
        <w:rPr>
          <w:rFonts w:ascii="GHEA Grapalat" w:hAnsi="GHEA Grapalat"/>
          <w:b/>
          <w:i w:val="0"/>
          <w:sz w:val="24"/>
          <w:szCs w:val="24"/>
        </w:rPr>
      </w:pPr>
      <w:r>
        <w:rPr>
          <w:rFonts w:ascii="GHEA Grapalat" w:hAnsi="GHEA Grapalat"/>
          <w:i w:val="0"/>
          <w:sz w:val="24"/>
          <w:szCs w:val="24"/>
        </w:rPr>
        <w:t xml:space="preserve">Заказчик </w:t>
      </w:r>
      <w:r w:rsidR="000B25BD">
        <w:rPr>
          <w:rFonts w:ascii="GHEA Grapalat" w:hAnsi="GHEA Grapalat"/>
          <w:i w:val="0"/>
          <w:sz w:val="24"/>
          <w:szCs w:val="24"/>
        </w:rPr>
        <w:t xml:space="preserve">   </w:t>
      </w:r>
      <w:r w:rsidRPr="00F80294">
        <w:rPr>
          <w:rFonts w:ascii="GHEA Grapalat" w:hAnsi="GHEA Grapalat"/>
          <w:i w:val="0"/>
          <w:sz w:val="24"/>
          <w:szCs w:val="24"/>
        </w:rPr>
        <w:t xml:space="preserve"> </w:t>
      </w:r>
      <w:r w:rsidR="00DD0D33" w:rsidRPr="00DD0D33">
        <w:rPr>
          <w:rFonts w:ascii="GHEA Grapalat" w:hAnsi="GHEA Grapalat"/>
          <w:i w:val="0"/>
          <w:sz w:val="24"/>
          <w:szCs w:val="24"/>
        </w:rPr>
        <w:t>ГНКО «Средняя Школа им. З. Саргсяна»</w:t>
      </w:r>
      <w:r w:rsidR="00642EFE" w:rsidRPr="009044F1">
        <w:rPr>
          <w:rFonts w:ascii="GHEA Grapalat" w:hAnsi="GHEA Grapalat"/>
          <w:i w:val="0"/>
          <w:sz w:val="24"/>
          <w:szCs w:val="24"/>
        </w:rPr>
        <w:t>, находящийся по адресу:</w:t>
      </w:r>
      <w:r w:rsidRPr="00F80294">
        <w:t xml:space="preserve"> </w:t>
      </w:r>
      <w:r w:rsidR="000B25BD" w:rsidRPr="000B25BD">
        <w:rPr>
          <w:b/>
        </w:rPr>
        <w:t xml:space="preserve">2/2 </w:t>
      </w:r>
      <w:r w:rsidR="000B25BD" w:rsidRPr="000B25BD">
        <w:rPr>
          <w:rFonts w:ascii="Arial" w:hAnsi="Arial" w:cs="Arial"/>
          <w:b/>
        </w:rPr>
        <w:t>школьников</w:t>
      </w:r>
      <w:r w:rsidR="000B25BD" w:rsidRPr="000B25BD">
        <w:rPr>
          <w:rFonts w:cs="Arial LatArm"/>
          <w:b/>
        </w:rPr>
        <w:t xml:space="preserve"> </w:t>
      </w:r>
      <w:r w:rsidR="000B25BD" w:rsidRPr="000B25BD">
        <w:rPr>
          <w:rFonts w:ascii="Arial" w:hAnsi="Arial" w:cs="Arial"/>
          <w:b/>
        </w:rPr>
        <w:t>Котайкского</w:t>
      </w:r>
      <w:r w:rsidR="000B25BD" w:rsidRPr="000B25BD">
        <w:rPr>
          <w:rFonts w:cs="Arial LatArm"/>
          <w:b/>
        </w:rPr>
        <w:t xml:space="preserve"> </w:t>
      </w:r>
      <w:r w:rsidR="000B25BD" w:rsidRPr="000B25BD">
        <w:rPr>
          <w:rFonts w:ascii="Arial" w:hAnsi="Arial" w:cs="Arial"/>
          <w:b/>
        </w:rPr>
        <w:t>марза</w:t>
      </w:r>
      <w:r w:rsidR="000B25BD" w:rsidRPr="000B25BD">
        <w:rPr>
          <w:rFonts w:cs="Arial LatArm"/>
          <w:b/>
        </w:rPr>
        <w:t xml:space="preserve"> </w:t>
      </w:r>
      <w:r w:rsidR="000B25BD" w:rsidRPr="000B25BD">
        <w:rPr>
          <w:rFonts w:ascii="Arial" w:hAnsi="Arial" w:cs="Arial"/>
          <w:b/>
        </w:rPr>
        <w:t>Республики</w:t>
      </w:r>
      <w:r w:rsidR="000B25BD" w:rsidRPr="000B25BD">
        <w:rPr>
          <w:rFonts w:cs="Arial LatArm"/>
          <w:b/>
        </w:rPr>
        <w:t xml:space="preserve"> </w:t>
      </w:r>
      <w:r w:rsidR="000B25BD" w:rsidRPr="000B25BD">
        <w:rPr>
          <w:rFonts w:ascii="Arial" w:hAnsi="Arial" w:cs="Arial"/>
          <w:b/>
        </w:rPr>
        <w:t>Армения</w:t>
      </w:r>
      <w:r w:rsidR="000B25BD" w:rsidRPr="000B25BD">
        <w:rPr>
          <w:rFonts w:cs="Arial LatArm"/>
          <w:b/>
        </w:rPr>
        <w:t xml:space="preserve">, </w:t>
      </w:r>
      <w:r w:rsidR="000B25BD" w:rsidRPr="000B25BD">
        <w:rPr>
          <w:rFonts w:ascii="Arial" w:hAnsi="Arial" w:cs="Arial"/>
          <w:b/>
        </w:rPr>
        <w:t>село</w:t>
      </w:r>
      <w:r w:rsidR="000B25BD" w:rsidRPr="000B25BD">
        <w:rPr>
          <w:rFonts w:cs="Arial LatArm"/>
          <w:b/>
        </w:rPr>
        <w:t xml:space="preserve"> </w:t>
      </w:r>
      <w:r w:rsidR="000B25BD" w:rsidRPr="000B25BD">
        <w:rPr>
          <w:rFonts w:ascii="Arial" w:hAnsi="Arial" w:cs="Arial"/>
          <w:b/>
        </w:rPr>
        <w:t>Царь</w:t>
      </w:r>
      <w:r w:rsidR="000B25BD" w:rsidRPr="000B25BD">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25FC0" w:rsidRDefault="00A20B69" w:rsidP="00F8029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80294" w:rsidRPr="00F80294">
        <w:rPr>
          <w:rFonts w:ascii="GHEA Grapalat" w:hAnsi="GHEA Grapalat"/>
          <w:i w:val="0"/>
          <w:spacing w:val="6"/>
          <w:sz w:val="24"/>
          <w:szCs w:val="24"/>
        </w:rPr>
        <w:t>Замена окон</w:t>
      </w:r>
      <w:r w:rsidR="000B25BD">
        <w:rPr>
          <w:rFonts w:ascii="GHEA Grapalat" w:hAnsi="GHEA Grapalat"/>
          <w:i w:val="0"/>
          <w:spacing w:val="6"/>
          <w:sz w:val="24"/>
          <w:szCs w:val="24"/>
        </w:rPr>
        <w:t xml:space="preserve"> в </w:t>
      </w:r>
      <w:r w:rsidR="000B25BD" w:rsidRPr="000B25BD">
        <w:rPr>
          <w:rFonts w:ascii="GHEA Grapalat" w:hAnsi="GHEA Grapalat"/>
          <w:i w:val="0"/>
          <w:spacing w:val="6"/>
          <w:sz w:val="24"/>
          <w:szCs w:val="24"/>
        </w:rPr>
        <w:t>2/2 школьников Котайкского марза Республики Армения, село Царь</w:t>
      </w:r>
      <w:r w:rsidR="00F80294" w:rsidRPr="00F80294">
        <w:rPr>
          <w:rFonts w:ascii="GHEA Grapalat" w:hAnsi="GHEA Grapalat"/>
          <w:i w:val="0"/>
          <w:spacing w:val="6"/>
          <w:sz w:val="24"/>
          <w:szCs w:val="24"/>
        </w:rPr>
        <w:t xml:space="preserve">, здание начальной школы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325FC0">
        <w:rPr>
          <w:rFonts w:ascii="GHEA Grapalat" w:hAnsi="GHEA Grapalat"/>
          <w:i w:val="0"/>
          <w:sz w:val="24"/>
          <w:szCs w:val="24"/>
        </w:rPr>
        <w:t xml:space="preserve">о обратиться к заказчику до </w:t>
      </w:r>
      <w:r w:rsidR="000B25BD">
        <w:rPr>
          <w:rFonts w:ascii="GHEA Grapalat" w:hAnsi="GHEA Grapalat"/>
          <w:i w:val="0"/>
          <w:sz w:val="24"/>
          <w:szCs w:val="24"/>
        </w:rPr>
        <w:t>1</w:t>
      </w:r>
      <w:r w:rsidR="00DD0D33" w:rsidRPr="00DD0D33">
        <w:rPr>
          <w:rFonts w:ascii="GHEA Grapalat" w:hAnsi="GHEA Grapalat"/>
          <w:i w:val="0"/>
          <w:sz w:val="24"/>
          <w:szCs w:val="24"/>
        </w:rPr>
        <w:t>4</w:t>
      </w:r>
      <w:r w:rsidR="00325FC0" w:rsidRPr="00325FC0">
        <w:rPr>
          <w:rFonts w:ascii="GHEA Grapalat" w:hAnsi="GHEA Grapalat"/>
          <w:i w:val="0"/>
          <w:sz w:val="24"/>
          <w:szCs w:val="24"/>
        </w:rPr>
        <w:t>:00</w:t>
      </w:r>
      <w:r w:rsidRPr="009044F1">
        <w:rPr>
          <w:rFonts w:ascii="GHEA Grapalat" w:hAnsi="GHEA Grapalat"/>
          <w:i w:val="0"/>
          <w:sz w:val="24"/>
          <w:szCs w:val="24"/>
        </w:rPr>
        <w:t xml:space="preserve"> часов</w:t>
      </w:r>
      <w:r w:rsidR="00325FC0" w:rsidRPr="00325FC0">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D5443D">
        <w:rPr>
          <w:rFonts w:ascii="GHEA Grapalat" w:hAnsi="GHEA Grapalat"/>
          <w:i w:val="0"/>
          <w:spacing w:val="-6"/>
          <w:sz w:val="24"/>
          <w:szCs w:val="24"/>
        </w:rPr>
        <w:lastRenderedPageBreak/>
        <w:t>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B25BD" w:rsidRPr="000B25BD">
        <w:rPr>
          <w:rFonts w:ascii="GHEA Grapalat" w:hAnsi="GHEA Grapalat"/>
          <w:i w:val="0"/>
          <w:spacing w:val="6"/>
          <w:sz w:val="24"/>
          <w:szCs w:val="24"/>
        </w:rPr>
        <w:t>2/2 школьников Котайкского марза Республики Армения, село Царь</w:t>
      </w:r>
      <w:r w:rsidRPr="000F0CA8">
        <w:rPr>
          <w:rFonts w:ascii="GHEA Grapalat" w:hAnsi="GHEA Grapalat"/>
          <w:i w:val="0"/>
          <w:sz w:val="24"/>
          <w:szCs w:val="24"/>
        </w:rPr>
        <w:t>,</w:t>
      </w:r>
    </w:p>
    <w:p w:rsidR="00EF52E4" w:rsidRPr="000B25BD" w:rsidRDefault="00EF52E4" w:rsidP="00EF52E4">
      <w:pPr>
        <w:pStyle w:val="BodyTextIndent"/>
        <w:widowControl w:val="0"/>
        <w:spacing w:line="240" w:lineRule="auto"/>
        <w:ind w:firstLine="0"/>
        <w:rPr>
          <w:rFonts w:ascii="GHEA Grapalat" w:hAnsi="GHEA Grapalat"/>
          <w:i w:val="0"/>
          <w:sz w:val="24"/>
          <w:szCs w:val="24"/>
        </w:rPr>
      </w:pP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w:t>
      </w:r>
      <w:r w:rsidR="00325FC0">
        <w:rPr>
          <w:rFonts w:ascii="GHEA Grapalat" w:hAnsi="GHEA Grapalat"/>
          <w:i w:val="0"/>
          <w:sz w:val="24"/>
          <w:szCs w:val="24"/>
        </w:rPr>
        <w:t xml:space="preserve">документарной форме, до </w:t>
      </w:r>
      <w:r w:rsidR="000B25BD">
        <w:rPr>
          <w:rFonts w:ascii="GHEA Grapalat" w:hAnsi="GHEA Grapalat"/>
          <w:i w:val="0"/>
          <w:sz w:val="24"/>
          <w:szCs w:val="24"/>
        </w:rPr>
        <w:t>1</w:t>
      </w:r>
      <w:r w:rsidR="00DD0D33" w:rsidRPr="00DD0D33">
        <w:rPr>
          <w:rFonts w:ascii="GHEA Grapalat" w:hAnsi="GHEA Grapalat"/>
          <w:i w:val="0"/>
          <w:sz w:val="24"/>
          <w:szCs w:val="24"/>
        </w:rPr>
        <w:t>4</w:t>
      </w:r>
      <w:r w:rsidR="00325FC0" w:rsidRPr="00325FC0">
        <w:rPr>
          <w:rFonts w:ascii="GHEA Grapalat" w:hAnsi="GHEA Grapalat"/>
          <w:i w:val="0"/>
          <w:sz w:val="24"/>
          <w:szCs w:val="24"/>
        </w:rPr>
        <w:t xml:space="preserve">:00 </w:t>
      </w:r>
      <w:r w:rsidR="00325FC0">
        <w:rPr>
          <w:rFonts w:ascii="GHEA Grapalat" w:hAnsi="GHEA Grapalat"/>
          <w:i w:val="0"/>
          <w:sz w:val="24"/>
          <w:szCs w:val="24"/>
        </w:rPr>
        <w:t xml:space="preserve">часов </w:t>
      </w:r>
      <w:r w:rsidR="00325FC0" w:rsidRPr="00325FC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325FC0">
        <w:rPr>
          <w:rFonts w:ascii="GHEA Grapalat" w:hAnsi="GHEA Grapalat"/>
          <w:i w:val="0"/>
          <w:sz w:val="24"/>
          <w:szCs w:val="24"/>
        </w:rPr>
        <w:t>одиться по адресу</w:t>
      </w:r>
      <w:r w:rsidR="000B25BD" w:rsidRPr="000B25BD">
        <w:t xml:space="preserve"> </w:t>
      </w:r>
      <w:r w:rsidR="000B25BD" w:rsidRPr="000B25BD">
        <w:rPr>
          <w:rFonts w:ascii="GHEA Grapalat" w:hAnsi="GHEA Grapalat"/>
          <w:i w:val="0"/>
          <w:sz w:val="24"/>
          <w:szCs w:val="24"/>
        </w:rPr>
        <w:t>2/2 школьников Котайкского марза Республики Армения, село Царь</w:t>
      </w:r>
      <w:r w:rsidR="00325FC0">
        <w:rPr>
          <w:rFonts w:ascii="GHEA Grapalat" w:hAnsi="GHEA Grapalat"/>
          <w:i w:val="0"/>
          <w:sz w:val="24"/>
          <w:szCs w:val="24"/>
        </w:rPr>
        <w:t xml:space="preserve">, в </w:t>
      </w:r>
      <w:r w:rsidR="00DD0D33" w:rsidRPr="00DD0D33">
        <w:rPr>
          <w:rFonts w:ascii="GHEA Grapalat" w:hAnsi="GHEA Grapalat"/>
          <w:i w:val="0"/>
          <w:sz w:val="24"/>
          <w:szCs w:val="24"/>
        </w:rPr>
        <w:t>21 февраля 2020 года в 14:00.</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9F18D0" w:rsidRPr="0069116C" w:rsidRDefault="00754697" w:rsidP="0069116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9116C" w:rsidRPr="0069116C">
        <w:rPr>
          <w:rFonts w:ascii="GHEA Grapalat" w:hAnsi="GHEA Grapalat"/>
          <w:i w:val="0"/>
          <w:sz w:val="24"/>
          <w:szCs w:val="24"/>
        </w:rPr>
        <w:t xml:space="preserve">   Нуне Налбандян</w:t>
      </w:r>
    </w:p>
    <w:p w:rsidR="00754697" w:rsidRPr="0069116C"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0B25BD" w:rsidRPr="000B25BD">
        <w:rPr>
          <w:rFonts w:ascii="GHEA Grapalat" w:hAnsi="GHEA Grapalat"/>
          <w:i w:val="0"/>
          <w:sz w:val="24"/>
          <w:szCs w:val="24"/>
        </w:rPr>
        <w:t xml:space="preserve">    </w:t>
      </w:r>
      <w:r w:rsidR="0069116C">
        <w:rPr>
          <w:rStyle w:val="Emphasis"/>
          <w:rFonts w:ascii="Sylfaen" w:hAnsi="Sylfaen"/>
          <w:lang w:val="hy-AM"/>
        </w:rPr>
        <w:t>093134939</w:t>
      </w:r>
    </w:p>
    <w:p w:rsidR="00754697" w:rsidRPr="0069116C"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9116C" w:rsidRPr="0069116C">
        <w:rPr>
          <w:rFonts w:ascii="GHEA Grapalat" w:hAnsi="GHEA Grapalat"/>
          <w:i w:val="0"/>
          <w:sz w:val="24"/>
          <w:szCs w:val="24"/>
        </w:rPr>
        <w:t xml:space="preserve">  </w:t>
      </w:r>
      <w:r w:rsidR="000B25BD" w:rsidRPr="00A6693A">
        <w:rPr>
          <w:rFonts w:ascii="Arial" w:hAnsi="Arial" w:cs="Arial"/>
          <w:color w:val="333333"/>
          <w:shd w:val="clear" w:color="auto" w:fill="FFFFFF"/>
          <w:lang w:val="hy-AM"/>
        </w:rPr>
        <w:t>zaridproc77@mail.ru</w:t>
      </w:r>
    </w:p>
    <w:p w:rsidR="00754697" w:rsidRPr="0069116C"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9116C" w:rsidRPr="0069116C">
        <w:rPr>
          <w:rFonts w:ascii="GHEA Grapalat" w:hAnsi="GHEA Grapalat"/>
          <w:i w:val="0"/>
          <w:sz w:val="24"/>
          <w:szCs w:val="24"/>
        </w:rPr>
        <w:t xml:space="preserve">    </w:t>
      </w:r>
      <w:r w:rsidR="00DD0D33" w:rsidRPr="00DD0D33">
        <w:rPr>
          <w:rFonts w:ascii="GHEA Grapalat" w:hAnsi="GHEA Grapalat"/>
          <w:i w:val="0"/>
          <w:sz w:val="24"/>
          <w:szCs w:val="24"/>
        </w:rPr>
        <w:t>ГНКО "</w:t>
      </w:r>
      <w:r w:rsidR="00D522D1">
        <w:rPr>
          <w:rFonts w:ascii="GHEA Grapalat" w:hAnsi="GHEA Grapalat"/>
          <w:i w:val="0"/>
          <w:sz w:val="24"/>
          <w:szCs w:val="24"/>
        </w:rPr>
        <w:t xml:space="preserve">Зарская </w:t>
      </w:r>
      <w:r w:rsidR="00DD0D33" w:rsidRPr="00DD0D33">
        <w:rPr>
          <w:rFonts w:ascii="GHEA Grapalat" w:hAnsi="GHEA Grapalat"/>
          <w:i w:val="0"/>
          <w:sz w:val="24"/>
          <w:szCs w:val="24"/>
        </w:rPr>
        <w:t>Средняя Школа им. З. Саргсяна"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B25BD" w:rsidRPr="00DD0D33" w:rsidRDefault="005D7731" w:rsidP="000B25B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096865" w:rsidRPr="00954425">
        <w:rPr>
          <w:rFonts w:ascii="GHEA Grapalat" w:hAnsi="GHEA Grapalat"/>
        </w:rPr>
        <w:t>____________________</w:t>
      </w:r>
      <w:r w:rsidR="00096865" w:rsidRPr="009044F1">
        <w:rPr>
          <w:rFonts w:ascii="GHEA Grapalat" w:hAnsi="GHEA Grapalat"/>
        </w:rPr>
        <w:t>BM</w:t>
      </w:r>
      <w:r w:rsidR="00561817">
        <w:rPr>
          <w:rFonts w:ascii="GHEA Grapalat" w:hAnsi="GHEA Grapalat"/>
        </w:rPr>
        <w:t>AShDzB</w:t>
      </w:r>
      <w:r w:rsidR="00775775" w:rsidRPr="00775775">
        <w:t xml:space="preserve"> </w:t>
      </w:r>
      <w:r w:rsidR="000B25BD">
        <w:rPr>
          <w:rFonts w:ascii="GHEA Grapalat" w:hAnsi="GHEA Grapalat"/>
          <w:i w:val="0"/>
        </w:rPr>
        <w:t xml:space="preserve">Штаб-квартира </w:t>
      </w:r>
      <w:r w:rsidR="00DD0D33">
        <w:rPr>
          <w:rFonts w:ascii="GHEA Grapalat" w:hAnsi="GHEA Grapalat"/>
          <w:i w:val="0"/>
          <w:sz w:val="24"/>
          <w:szCs w:val="24"/>
        </w:rPr>
        <w:t>УВКБ ООН 20/0</w:t>
      </w:r>
      <w:r w:rsidR="00DD0D33" w:rsidRPr="00DD0D33">
        <w:rPr>
          <w:rFonts w:ascii="GHEA Grapalat" w:hAnsi="GHEA Grapalat"/>
          <w:i w:val="0"/>
          <w:sz w:val="24"/>
          <w:szCs w:val="24"/>
        </w:rPr>
        <w:t>2</w:t>
      </w:r>
    </w:p>
    <w:p w:rsidR="00096865" w:rsidRPr="009044F1" w:rsidRDefault="001B32D9" w:rsidP="00B46D58">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D0D33" w:rsidRPr="00DD0D33">
        <w:rPr>
          <w:rFonts w:ascii="GHEA Grapalat" w:hAnsi="GHEA Grapalat"/>
          <w:i/>
        </w:rPr>
        <w:t>N 1 от 13 февраля 2020 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775775" w:rsidRDefault="000763E5" w:rsidP="00775775">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B25BD" w:rsidP="00B46D58">
      <w:pPr>
        <w:pStyle w:val="BodyText"/>
        <w:widowControl w:val="0"/>
        <w:spacing w:after="160"/>
        <w:ind w:right="-7" w:firstLine="567"/>
        <w:jc w:val="center"/>
        <w:rPr>
          <w:rFonts w:ascii="GHEA Grapalat" w:hAnsi="GHEA Grapalat" w:cs="Sylfaen"/>
        </w:rPr>
      </w:pPr>
      <w:r w:rsidRPr="000B25BD">
        <w:rPr>
          <w:rFonts w:ascii="GHEA Grapalat" w:hAnsi="GHEA Grapalat" w:cs="Sylfaen"/>
        </w:rPr>
        <w:t>ТРЕБОВАНИЯМ СРЕДНЕЙ ШКОЛЫ ГНКО "КОТАЙКСКИЙ МАРЗ" ФИЛИАЛ РАСПРЕДЕЛЕНИЯ СИГНАЛОВ</w:t>
      </w:r>
    </w:p>
    <w:p w:rsidR="00096865" w:rsidRPr="009044F1" w:rsidRDefault="00096865" w:rsidP="00B46D58">
      <w:pPr>
        <w:pStyle w:val="BodyText"/>
        <w:widowControl w:val="0"/>
        <w:spacing w:after="160"/>
        <w:ind w:right="-7" w:firstLine="567"/>
        <w:jc w:val="center"/>
        <w:rPr>
          <w:rFonts w:ascii="GHEA Grapalat" w:hAnsi="GHEA Grapalat" w:cs="Sylfaen"/>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9044F1" w:rsidRDefault="00DD0D33" w:rsidP="00B46D58">
      <w:pPr>
        <w:widowControl w:val="0"/>
        <w:spacing w:after="160"/>
        <w:jc w:val="center"/>
        <w:rPr>
          <w:rFonts w:ascii="GHEA Grapalat" w:hAnsi="GHEA Grapalat" w:cs="Sylfaen"/>
          <w:b/>
        </w:rPr>
      </w:pPr>
      <w:r w:rsidRPr="00DD0D33">
        <w:rPr>
          <w:rFonts w:ascii="GHEA Grapalat" w:hAnsi="GHEA Grapalat" w:cs="Sylfaen"/>
          <w:b/>
        </w:rPr>
        <w:t xml:space="preserve">«Котайкской марза </w:t>
      </w:r>
      <w:r w:rsidR="00D522D1">
        <w:rPr>
          <w:rFonts w:ascii="GHEA Grapalat" w:hAnsi="GHEA Grapalat" w:cs="Sylfaen"/>
          <w:b/>
        </w:rPr>
        <w:t>ZAR Zh.</w:t>
      </w:r>
      <w:bookmarkStart w:id="0" w:name="_GoBack"/>
      <w:bookmarkEnd w:id="0"/>
      <w:r w:rsidRPr="00DD0D33">
        <w:rPr>
          <w:rFonts w:ascii="GHEA Grapalat" w:hAnsi="GHEA Grapalat" w:cs="Sylfaen"/>
          <w:b/>
        </w:rPr>
        <w:t xml:space="preserve"> ШКОЛЫ» нужд ГНКО «ZARIZH.SARGSYANI ПОСЛЕ ШКОЛЫ» SNOC здания отремонтировать первый этаж ЦЕЛЬ ПРИОБРЕТЕНИЕ Ценообразование ОПРОС ОБЪЯВЛЕН</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w:t>
      </w:r>
      <w:r w:rsidR="00775775">
        <w:rPr>
          <w:rFonts w:ascii="GHEA Grapalat" w:hAnsi="GHEA Grapalat"/>
          <w:spacing w:val="-6"/>
        </w:rPr>
        <w:t xml:space="preserve">урсе, проводимом под кодом </w:t>
      </w:r>
      <w:r w:rsidR="00775775" w:rsidRPr="00775775">
        <w:rPr>
          <w:rFonts w:ascii="GHEA Grapalat" w:hAnsi="GHEA Grapalat"/>
          <w:i/>
        </w:rPr>
        <w:t xml:space="preserve">Штаб-квартира </w:t>
      </w:r>
      <w:r w:rsidR="000B25BD" w:rsidRPr="000B25BD">
        <w:rPr>
          <w:rFonts w:ascii="GHEA Grapalat" w:hAnsi="GHEA Grapalat"/>
        </w:rPr>
        <w:t>УВКБ ООН 20/0</w:t>
      </w:r>
      <w:r w:rsidR="00DD0D33" w:rsidRPr="00DD0D33">
        <w:rPr>
          <w:rFonts w:ascii="GHEA Grapalat" w:hAnsi="GHEA Grapalat"/>
        </w:rPr>
        <w:t>2</w:t>
      </w:r>
      <w:r w:rsidR="00775775"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5775" w:rsidRPr="00775775" w:rsidRDefault="00A81DD5" w:rsidP="00775775">
      <w:pPr>
        <w:pStyle w:val="BodyTextIndent"/>
        <w:spacing w:line="240" w:lineRule="auto"/>
        <w:rPr>
          <w:rStyle w:val="Emphasis"/>
          <w:rFonts w:ascii="Sylfaen" w:hAnsi="Sylfaen"/>
        </w:rPr>
      </w:pPr>
      <w:r w:rsidRPr="009044F1">
        <w:rPr>
          <w:rFonts w:ascii="GHEA Grapalat" w:hAnsi="GHEA Grapalat"/>
          <w:sz w:val="24"/>
          <w:szCs w:val="24"/>
        </w:rPr>
        <w:t>Адрес электронной почты секретаря оценочной комиссии "</w:t>
      </w:r>
      <w:r w:rsidR="00775775" w:rsidRPr="00775775">
        <w:rPr>
          <w:rStyle w:val="Emphasis"/>
          <w:rFonts w:ascii="Sylfaen" w:hAnsi="Sylfaen"/>
        </w:rPr>
        <w:t xml:space="preserve"> </w:t>
      </w:r>
      <w:r w:rsidR="00775775" w:rsidRPr="00870D48">
        <w:rPr>
          <w:rStyle w:val="Emphasis"/>
          <w:rFonts w:ascii="Sylfaen" w:hAnsi="Sylfaen"/>
          <w:lang w:val="en-US"/>
        </w:rPr>
        <w:t>nune</w:t>
      </w:r>
      <w:r w:rsidR="00775775" w:rsidRPr="00775775">
        <w:rPr>
          <w:rStyle w:val="Emphasis"/>
          <w:rFonts w:ascii="Sylfaen" w:hAnsi="Sylfaen"/>
        </w:rPr>
        <w:t>-</w:t>
      </w:r>
      <w:r w:rsidR="00775775" w:rsidRPr="00870D48">
        <w:rPr>
          <w:rStyle w:val="Emphasis"/>
          <w:rFonts w:ascii="Sylfaen" w:hAnsi="Sylfaen"/>
          <w:lang w:val="en-US"/>
        </w:rPr>
        <w:t>nalbandyan</w:t>
      </w:r>
      <w:r w:rsidR="00775775" w:rsidRPr="00775775">
        <w:rPr>
          <w:rStyle w:val="Emphasis"/>
          <w:rFonts w:ascii="Sylfaen" w:hAnsi="Sylfaen"/>
        </w:rPr>
        <w:t>@</w:t>
      </w:r>
      <w:r w:rsidR="00775775" w:rsidRPr="00870D48">
        <w:rPr>
          <w:rStyle w:val="Emphasis"/>
          <w:rFonts w:ascii="Sylfaen" w:hAnsi="Sylfaen"/>
          <w:lang w:val="en-US"/>
        </w:rPr>
        <w:t>inbox</w:t>
      </w:r>
      <w:r w:rsidR="00775775" w:rsidRPr="00775775">
        <w:rPr>
          <w:rStyle w:val="Emphasis"/>
          <w:rFonts w:ascii="Sylfaen" w:hAnsi="Sylfaen"/>
        </w:rPr>
        <w:t>.</w:t>
      </w:r>
      <w:r w:rsidR="00775775" w:rsidRPr="00870D48">
        <w:rPr>
          <w:rStyle w:val="Emphasis"/>
          <w:rFonts w:ascii="Sylfaen" w:hAnsi="Sylfaen"/>
          <w:lang w:val="en-US"/>
        </w:rPr>
        <w:t>ru</w:t>
      </w:r>
      <w:r w:rsidR="00775775" w:rsidRPr="00775775">
        <w:rPr>
          <w:rStyle w:val="Emphasis"/>
          <w:rFonts w:ascii="Sylfaen" w:hAnsi="Sylfaen"/>
        </w:rPr>
        <w:t>:</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0B88" w:rsidRPr="00B40B88">
        <w:rPr>
          <w:rFonts w:ascii="GHEA Grapalat" w:hAnsi="GHEA Grapalat"/>
          <w:i w:val="0"/>
          <w:sz w:val="24"/>
          <w:szCs w:val="24"/>
        </w:rPr>
        <w:t xml:space="preserve">Замена окон </w:t>
      </w:r>
      <w:r w:rsidR="000B25BD" w:rsidRPr="000B25BD">
        <w:rPr>
          <w:rFonts w:ascii="GHEA Grapalat" w:hAnsi="GHEA Grapalat"/>
          <w:i w:val="0"/>
          <w:sz w:val="24"/>
          <w:szCs w:val="24"/>
        </w:rPr>
        <w:t>Завершение ремонтных работ первого этажа</w:t>
      </w:r>
      <w:r w:rsidR="00DD0D33" w:rsidRPr="00DD0D33">
        <w:rPr>
          <w:rFonts w:ascii="GHEA Grapalat" w:hAnsi="GHEA Grapalat"/>
          <w:i w:val="0"/>
          <w:sz w:val="24"/>
          <w:szCs w:val="24"/>
        </w:rPr>
        <w:t xml:space="preserve"> Средняя школа имени ГНКО "Царь Саргсян"</w:t>
      </w:r>
      <w:r w:rsidR="000B25BD" w:rsidRPr="000B25BD">
        <w:rPr>
          <w:rFonts w:ascii="GHEA Grapalat" w:hAnsi="GHEA Grapalat"/>
          <w:i w:val="0"/>
          <w:sz w:val="24"/>
          <w:szCs w:val="24"/>
        </w:rPr>
        <w:t xml:space="preserve">» в Котайкском марзе РА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40B88" w:rsidRDefault="00DD0D33" w:rsidP="00B46D58">
            <w:pPr>
              <w:pStyle w:val="BodyTextIndent2"/>
              <w:widowControl w:val="0"/>
              <w:spacing w:after="120" w:line="240" w:lineRule="auto"/>
              <w:ind w:firstLine="0"/>
              <w:rPr>
                <w:rFonts w:ascii="GHEA Grapalat" w:hAnsi="GHEA Grapalat"/>
                <w:sz w:val="28"/>
                <w:szCs w:val="28"/>
                <w:u w:val="single"/>
                <w:vertAlign w:val="subscript"/>
              </w:rPr>
            </w:pPr>
            <w:r w:rsidRPr="00DD0D33">
              <w:rPr>
                <w:rFonts w:ascii="GHEA Grapalat" w:hAnsi="GHEA Grapalat"/>
                <w:sz w:val="28"/>
                <w:szCs w:val="28"/>
                <w:u w:val="single"/>
                <w:vertAlign w:val="subscript"/>
              </w:rPr>
              <w:t>Реконструкция Котайкского марза Республики Армения ГНКО «Царь Ч. Саргсян • Школа»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Default="00B40B88" w:rsidP="00B46D58">
      <w:pPr>
        <w:widowControl w:val="0"/>
        <w:spacing w:after="160"/>
        <w:ind w:firstLine="567"/>
        <w:jc w:val="center"/>
        <w:rPr>
          <w:rFonts w:ascii="GHEA Grapalat" w:hAnsi="GHEA Grapalat" w:cs="Sylfaen"/>
          <w:i/>
          <w:lang w:val="en-US"/>
        </w:rPr>
      </w:pPr>
      <w:r w:rsidRPr="00B40B88">
        <w:rPr>
          <w:rFonts w:ascii="GHEA Grapalat" w:hAnsi="GHEA Grapalat" w:cs="Sylfaen"/>
          <w:i/>
        </w:rPr>
        <w:t>по данным «Сектора лицензирования»:</w:t>
      </w:r>
    </w:p>
    <w:tbl>
      <w:tblPr>
        <w:tblStyle w:val="TableGrid"/>
        <w:tblW w:w="0" w:type="auto"/>
        <w:tblLook w:val="04A0" w:firstRow="1" w:lastRow="0" w:firstColumn="1" w:lastColumn="0" w:noHBand="0" w:noVBand="1"/>
      </w:tblPr>
      <w:tblGrid>
        <w:gridCol w:w="3285"/>
        <w:gridCol w:w="3285"/>
      </w:tblGrid>
      <w:tr w:rsidR="00B40B88" w:rsidTr="00B40B88">
        <w:tc>
          <w:tcPr>
            <w:tcW w:w="3285" w:type="dxa"/>
          </w:tcPr>
          <w:p w:rsidR="00B40B88" w:rsidRDefault="00B40B88" w:rsidP="00B46D58">
            <w:pPr>
              <w:widowControl w:val="0"/>
              <w:spacing w:after="160"/>
              <w:jc w:val="center"/>
              <w:rPr>
                <w:rFonts w:ascii="GHEA Grapalat" w:hAnsi="GHEA Grapalat" w:cs="Sylfaen"/>
                <w:i/>
                <w:lang w:val="en-US"/>
              </w:rPr>
            </w:pPr>
            <w:r w:rsidRPr="00B40B88">
              <w:rPr>
                <w:rFonts w:ascii="GHEA Grapalat" w:hAnsi="GHEA Grapalat" w:cs="Sylfaen"/>
                <w:i/>
                <w:lang w:val="en-US"/>
              </w:rPr>
              <w:t>Номера лотов:</w:t>
            </w:r>
          </w:p>
        </w:tc>
        <w:tc>
          <w:tcPr>
            <w:tcW w:w="3285" w:type="dxa"/>
          </w:tcPr>
          <w:p w:rsidR="00B40B88" w:rsidRDefault="00B40B88" w:rsidP="00B46D58">
            <w:pPr>
              <w:widowControl w:val="0"/>
              <w:spacing w:after="160"/>
              <w:jc w:val="center"/>
              <w:rPr>
                <w:rFonts w:ascii="GHEA Grapalat" w:hAnsi="GHEA Grapalat" w:cs="Sylfaen"/>
                <w:i/>
                <w:lang w:val="en-US"/>
              </w:rPr>
            </w:pPr>
            <w:r w:rsidRPr="00B40B88">
              <w:rPr>
                <w:rFonts w:ascii="GHEA Grapalat" w:hAnsi="GHEA Grapalat" w:cs="Sylfaen"/>
                <w:i/>
                <w:lang w:val="en-US"/>
              </w:rPr>
              <w:t>Тип (ы) требуемой лицензии:</w:t>
            </w:r>
          </w:p>
        </w:tc>
      </w:tr>
      <w:tr w:rsidR="00B40B88" w:rsidRPr="00B40B88" w:rsidTr="00B40B88">
        <w:tc>
          <w:tcPr>
            <w:tcW w:w="3285" w:type="dxa"/>
          </w:tcPr>
          <w:p w:rsidR="00B40B88" w:rsidRDefault="00B40B88" w:rsidP="00B46D58">
            <w:pPr>
              <w:widowControl w:val="0"/>
              <w:spacing w:after="160"/>
              <w:jc w:val="center"/>
              <w:rPr>
                <w:rFonts w:ascii="GHEA Grapalat" w:hAnsi="GHEA Grapalat" w:cs="Sylfaen"/>
                <w:i/>
                <w:lang w:val="en-US"/>
              </w:rPr>
            </w:pPr>
            <w:r>
              <w:rPr>
                <w:rFonts w:ascii="GHEA Grapalat" w:hAnsi="GHEA Grapalat" w:cs="Sylfaen"/>
                <w:i/>
                <w:lang w:val="en-US"/>
              </w:rPr>
              <w:t>1</w:t>
            </w:r>
          </w:p>
        </w:tc>
        <w:tc>
          <w:tcPr>
            <w:tcW w:w="3285" w:type="dxa"/>
          </w:tcPr>
          <w:p w:rsidR="00B40B88" w:rsidRPr="00B40B88" w:rsidRDefault="00B40B88" w:rsidP="00B46D58">
            <w:pPr>
              <w:widowControl w:val="0"/>
              <w:spacing w:after="160"/>
              <w:jc w:val="center"/>
              <w:rPr>
                <w:rFonts w:ascii="GHEA Grapalat" w:hAnsi="GHEA Grapalat" w:cs="Sylfaen"/>
                <w:i/>
              </w:rPr>
            </w:pPr>
            <w:r w:rsidRPr="00B40B88">
              <w:rPr>
                <w:rFonts w:ascii="GHEA Grapalat" w:hAnsi="GHEA Grapalat" w:cs="Sylfaen"/>
                <w:i/>
              </w:rPr>
              <w:t>Строительная индустрия для жилищного и промышленного производства</w:t>
            </w:r>
          </w:p>
        </w:tc>
      </w:tr>
    </w:tbl>
    <w:p w:rsidR="00B40B88" w:rsidRPr="00B40B88" w:rsidRDefault="00B40B88"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0B88" w:rsidRPr="000B25BD" w:rsidRDefault="00096865" w:rsidP="00B40B88">
      <w:pPr>
        <w:widowControl w:val="0"/>
        <w:tabs>
          <w:tab w:val="left" w:pos="1134"/>
        </w:tabs>
        <w:spacing w:after="160"/>
        <w:ind w:firstLine="567"/>
        <w:jc w:val="both"/>
        <w:rPr>
          <w:rFonts w:ascii="GHEA Grapalat" w:hAnsi="GHEA Grapalat"/>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B40B88" w:rsidRPr="000B25BD" w:rsidRDefault="00B40B88" w:rsidP="00B46D58">
      <w:pPr>
        <w:widowControl w:val="0"/>
        <w:tabs>
          <w:tab w:val="left" w:pos="1134"/>
        </w:tabs>
        <w:spacing w:after="160"/>
        <w:ind w:firstLine="567"/>
        <w:jc w:val="both"/>
        <w:rPr>
          <w:rFonts w:ascii="GHEA Grapalat" w:hAnsi="GHEA Grapalat" w:cs="Arial Armenian"/>
        </w:rPr>
      </w:pPr>
      <w:r w:rsidRPr="00B40B88">
        <w:rPr>
          <w:rFonts w:ascii="GHEA Grapalat" w:hAnsi="GHEA Grapalat" w:cs="Arial Armenian"/>
        </w:rPr>
        <w:t>Технические средства, необходимые для исполнения контракта:</w:t>
      </w:r>
    </w:p>
    <w:p w:rsidR="00B40B88" w:rsidRPr="000B25BD" w:rsidRDefault="00B40B88" w:rsidP="00B46D58">
      <w:pPr>
        <w:widowControl w:val="0"/>
        <w:tabs>
          <w:tab w:val="left" w:pos="1134"/>
        </w:tabs>
        <w:spacing w:after="160"/>
        <w:ind w:firstLine="567"/>
        <w:jc w:val="both"/>
        <w:rPr>
          <w:rFonts w:ascii="GHEA Grapalat" w:hAnsi="GHEA Grapalat" w:cs="Arial Armenian"/>
        </w:rPr>
      </w:pPr>
    </w:p>
    <w:tbl>
      <w:tblPr>
        <w:tblStyle w:val="TableGrid"/>
        <w:tblW w:w="0" w:type="auto"/>
        <w:tblLook w:val="04A0" w:firstRow="1" w:lastRow="0" w:firstColumn="1" w:lastColumn="0" w:noHBand="0" w:noVBand="1"/>
      </w:tblPr>
      <w:tblGrid>
        <w:gridCol w:w="2181"/>
        <w:gridCol w:w="3981"/>
        <w:gridCol w:w="3125"/>
      </w:tblGrid>
      <w:tr w:rsidR="00B40B88" w:rsidTr="00BC29D2">
        <w:tc>
          <w:tcPr>
            <w:tcW w:w="2235" w:type="dxa"/>
          </w:tcPr>
          <w:p w:rsidR="00B40B88" w:rsidRDefault="00B40B88" w:rsidP="00B46D58">
            <w:pPr>
              <w:widowControl w:val="0"/>
              <w:tabs>
                <w:tab w:val="left" w:pos="1134"/>
              </w:tabs>
              <w:spacing w:after="160"/>
              <w:jc w:val="both"/>
              <w:rPr>
                <w:rFonts w:ascii="GHEA Grapalat" w:hAnsi="GHEA Grapalat" w:cs="Arial Armenian"/>
                <w:lang w:val="en-US"/>
              </w:rPr>
            </w:pPr>
            <w:r>
              <w:rPr>
                <w:rFonts w:ascii="GHEA Grapalat" w:hAnsi="GHEA Grapalat" w:cs="Arial Armenian"/>
                <w:lang w:val="en-US"/>
              </w:rPr>
              <w:t xml:space="preserve">Название </w:t>
            </w:r>
            <w:r w:rsidRPr="00B40B88">
              <w:rPr>
                <w:rFonts w:ascii="GHEA Grapalat" w:hAnsi="GHEA Grapalat" w:cs="Arial Armenian"/>
                <w:lang w:val="en-US"/>
              </w:rPr>
              <w:t>технического инструмента:</w:t>
            </w:r>
          </w:p>
        </w:tc>
        <w:tc>
          <w:tcPr>
            <w:tcW w:w="4335" w:type="dxa"/>
          </w:tcPr>
          <w:p w:rsidR="00B40B88" w:rsidRDefault="00BC29D2" w:rsidP="00B46D58">
            <w:pPr>
              <w:widowControl w:val="0"/>
              <w:tabs>
                <w:tab w:val="left" w:pos="1134"/>
              </w:tabs>
              <w:spacing w:after="160"/>
              <w:jc w:val="both"/>
              <w:rPr>
                <w:rFonts w:ascii="GHEA Grapalat" w:hAnsi="GHEA Grapalat" w:cs="Arial Armenian"/>
                <w:lang w:val="en-US"/>
              </w:rPr>
            </w:pPr>
            <w:r w:rsidRPr="00BC29D2">
              <w:rPr>
                <w:rFonts w:ascii="GHEA Grapalat" w:hAnsi="GHEA Grapalat" w:cs="Arial Armenian"/>
                <w:lang w:val="en-US"/>
              </w:rPr>
              <w:t>тип</w:t>
            </w:r>
          </w:p>
        </w:tc>
        <w:tc>
          <w:tcPr>
            <w:tcW w:w="3285" w:type="dxa"/>
          </w:tcPr>
          <w:p w:rsidR="00B40B88" w:rsidRDefault="00BC29D2" w:rsidP="00B46D58">
            <w:pPr>
              <w:widowControl w:val="0"/>
              <w:tabs>
                <w:tab w:val="left" w:pos="1134"/>
              </w:tabs>
              <w:spacing w:after="160"/>
              <w:jc w:val="both"/>
              <w:rPr>
                <w:rFonts w:ascii="GHEA Grapalat" w:hAnsi="GHEA Grapalat" w:cs="Arial Armenian"/>
                <w:lang w:val="en-US"/>
              </w:rPr>
            </w:pPr>
            <w:r w:rsidRPr="00BC29D2">
              <w:rPr>
                <w:rFonts w:ascii="GHEA Grapalat" w:hAnsi="GHEA Grapalat" w:cs="Arial Armenian"/>
                <w:lang w:val="en-US"/>
              </w:rPr>
              <w:t>Необходимое количество:</w:t>
            </w:r>
          </w:p>
        </w:tc>
      </w:tr>
      <w:tr w:rsidR="00B40B88" w:rsidTr="00BC29D2">
        <w:tc>
          <w:tcPr>
            <w:tcW w:w="2235" w:type="dxa"/>
          </w:tcPr>
          <w:p w:rsidR="00B40B88" w:rsidRDefault="00BC29D2" w:rsidP="00B46D58">
            <w:pPr>
              <w:widowControl w:val="0"/>
              <w:tabs>
                <w:tab w:val="left" w:pos="1134"/>
              </w:tabs>
              <w:spacing w:after="160"/>
              <w:jc w:val="both"/>
              <w:rPr>
                <w:rFonts w:ascii="GHEA Grapalat" w:hAnsi="GHEA Grapalat" w:cs="Arial Armenian"/>
                <w:lang w:val="en-US"/>
              </w:rPr>
            </w:pPr>
            <w:r w:rsidRPr="00BC29D2">
              <w:rPr>
                <w:rFonts w:ascii="GHEA Grapalat" w:hAnsi="GHEA Grapalat" w:cs="Arial Armenian"/>
                <w:lang w:val="en-US"/>
              </w:rPr>
              <w:t>Самосвал, грузовик</w:t>
            </w:r>
          </w:p>
        </w:tc>
        <w:tc>
          <w:tcPr>
            <w:tcW w:w="4335" w:type="dxa"/>
          </w:tcPr>
          <w:p w:rsidR="00B40B88" w:rsidRDefault="00BC29D2" w:rsidP="00B46D58">
            <w:pPr>
              <w:widowControl w:val="0"/>
              <w:tabs>
                <w:tab w:val="left" w:pos="1134"/>
              </w:tabs>
              <w:spacing w:after="160"/>
              <w:jc w:val="both"/>
              <w:rPr>
                <w:rFonts w:ascii="GHEA Grapalat" w:hAnsi="GHEA Grapalat" w:cs="Arial Armenian"/>
                <w:lang w:val="en-US"/>
              </w:rPr>
            </w:pPr>
            <w:r w:rsidRPr="00BC29D2">
              <w:rPr>
                <w:rFonts w:ascii="GHEA Grapalat" w:hAnsi="GHEA Grapalat" w:cs="Arial Armenian"/>
                <w:lang w:val="en-US"/>
              </w:rPr>
              <w:t>любой</w:t>
            </w:r>
          </w:p>
        </w:tc>
        <w:tc>
          <w:tcPr>
            <w:tcW w:w="3285" w:type="dxa"/>
          </w:tcPr>
          <w:p w:rsidR="00B40B88" w:rsidRDefault="00BC29D2" w:rsidP="00B46D58">
            <w:pPr>
              <w:widowControl w:val="0"/>
              <w:tabs>
                <w:tab w:val="left" w:pos="1134"/>
              </w:tabs>
              <w:spacing w:after="160"/>
              <w:jc w:val="both"/>
              <w:rPr>
                <w:rFonts w:ascii="GHEA Grapalat" w:hAnsi="GHEA Grapalat" w:cs="Arial Armenian"/>
                <w:lang w:val="en-US"/>
              </w:rPr>
            </w:pPr>
            <w:r>
              <w:rPr>
                <w:rFonts w:ascii="GHEA Grapalat" w:hAnsi="GHEA Grapalat" w:cs="Arial Armenian"/>
                <w:lang w:val="en-US"/>
              </w:rPr>
              <w:t>1</w:t>
            </w:r>
          </w:p>
        </w:tc>
      </w:tr>
    </w:tbl>
    <w:p w:rsidR="00BC29D2" w:rsidRDefault="00BC29D2" w:rsidP="00BC29D2">
      <w:pPr>
        <w:widowControl w:val="0"/>
        <w:tabs>
          <w:tab w:val="left" w:pos="1134"/>
        </w:tabs>
        <w:spacing w:after="160"/>
        <w:jc w:val="both"/>
        <w:rPr>
          <w:rFonts w:ascii="GHEA Grapalat" w:hAnsi="GHEA Grapalat" w:cs="Arial Armenian"/>
          <w:lang w:val="en-US"/>
        </w:rPr>
      </w:pPr>
    </w:p>
    <w:p w:rsidR="00BC29D2" w:rsidRPr="00BC29D2" w:rsidRDefault="008C5832" w:rsidP="00B46D58">
      <w:pPr>
        <w:widowControl w:val="0"/>
        <w:tabs>
          <w:tab w:val="left" w:pos="1134"/>
        </w:tabs>
        <w:spacing w:after="160"/>
        <w:ind w:firstLine="567"/>
        <w:jc w:val="both"/>
        <w:rPr>
          <w:rFonts w:ascii="GHEA Grapalat" w:hAnsi="GHEA Grapalat" w:cs="Arial Armenian"/>
        </w:rPr>
      </w:pPr>
      <w:r w:rsidRPr="008C5832">
        <w:rPr>
          <w:rFonts w:ascii="GHEA Grapalat" w:hAnsi="GHEA Grapalat" w:cs="Arial Armenian"/>
        </w:rPr>
        <w:t>Минимальные требования к трудовым ресурсам, необходимые для выполнения контракта: специалист с опытом работы не менее двух лет в строительстве, один человек инженер-строитель и инженер-строитель</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C29D2" w:rsidRPr="000B25BD" w:rsidRDefault="00BC29D2" w:rsidP="00BA4929">
      <w:pPr>
        <w:pStyle w:val="BodyTextIndent2"/>
        <w:widowControl w:val="0"/>
        <w:tabs>
          <w:tab w:val="left" w:pos="1134"/>
        </w:tabs>
        <w:spacing w:after="160"/>
        <w:ind w:firstLine="567"/>
        <w:rPr>
          <w:rFonts w:ascii="GHEA Grapalat" w:hAnsi="GHEA Grapalat"/>
          <w:sz w:val="24"/>
          <w:szCs w:val="24"/>
        </w:rPr>
      </w:pPr>
      <w:r w:rsidRPr="00BC29D2">
        <w:rPr>
          <w:rFonts w:ascii="GHEA Grapalat" w:hAnsi="GHEA Grapalat"/>
          <w:sz w:val="24"/>
          <w:szCs w:val="24"/>
        </w:rPr>
        <w:t>2 4.2 Процедурные заявления должны быть представлены в Комиссию не позднее даты объявления и приглаше</w:t>
      </w:r>
      <w:r w:rsidR="000B25BD">
        <w:rPr>
          <w:rFonts w:ascii="GHEA Grapalat" w:hAnsi="GHEA Grapalat"/>
          <w:sz w:val="24"/>
          <w:szCs w:val="24"/>
        </w:rPr>
        <w:t xml:space="preserve">ния на эту процедуру 7-го дня </w:t>
      </w:r>
      <w:r w:rsidR="000B25BD" w:rsidRPr="000B25BD">
        <w:rPr>
          <w:rFonts w:ascii="GHEA Grapalat" w:hAnsi="GHEA Grapalat"/>
          <w:sz w:val="24"/>
          <w:szCs w:val="24"/>
        </w:rPr>
        <w:t>30</w:t>
      </w:r>
      <w:r w:rsidRPr="00BC29D2">
        <w:rPr>
          <w:rFonts w:ascii="GHEA Grapalat" w:hAnsi="GHEA Grapalat"/>
          <w:sz w:val="24"/>
          <w:szCs w:val="24"/>
        </w:rPr>
        <w:t xml:space="preserve"> декабря 2019 г., в</w:t>
      </w:r>
      <w:r w:rsidR="000B25BD">
        <w:rPr>
          <w:rFonts w:ascii="GHEA Grapalat" w:hAnsi="GHEA Grapalat"/>
          <w:sz w:val="24"/>
          <w:szCs w:val="24"/>
        </w:rPr>
        <w:t xml:space="preserve"> 1</w:t>
      </w:r>
      <w:r w:rsidR="000B25BD" w:rsidRPr="000B25BD">
        <w:rPr>
          <w:rFonts w:ascii="GHEA Grapalat" w:hAnsi="GHEA Grapalat"/>
          <w:sz w:val="24"/>
          <w:szCs w:val="24"/>
        </w:rPr>
        <w:t>1</w:t>
      </w:r>
      <w:r w:rsidRPr="00BC29D2">
        <w:rPr>
          <w:rFonts w:ascii="GHEA Grapalat" w:hAnsi="GHEA Grapalat"/>
          <w:sz w:val="24"/>
          <w:szCs w:val="24"/>
        </w:rPr>
        <w:t>:00. Котайкский марз, Котайкский марз, 2-й микрорайон Абовян Адрес: ГНКО "Абовянская начальная школа № 7".</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C29D2" w:rsidRPr="00BC29D2">
        <w:t xml:space="preserve"> </w:t>
      </w:r>
      <w:r w:rsidR="00BC29D2" w:rsidRPr="00BC29D2">
        <w:rPr>
          <w:rFonts w:ascii="GHEA Grapalat" w:hAnsi="GHEA Grapalat"/>
        </w:rPr>
        <w:t xml:space="preserve">Нуне Налбандян: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w:t>
      </w:r>
      <w:r>
        <w:rPr>
          <w:rFonts w:ascii="GHEA Grapalat" w:hAnsi="GHEA Grapalat"/>
          <w:spacing w:val="-6"/>
          <w:sz w:val="24"/>
          <w:szCs w:val="24"/>
        </w:rPr>
        <w:lastRenderedPageBreak/>
        <w:t>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w:t>
      </w:r>
      <w:r w:rsidRPr="009044F1">
        <w:rPr>
          <w:rFonts w:ascii="GHEA Grapalat" w:hAnsi="GHEA Grapalat"/>
          <w:sz w:val="24"/>
          <w:szCs w:val="24"/>
        </w:rPr>
        <w:lastRenderedPageBreak/>
        <w:t>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w:t>
      </w:r>
      <w:r w:rsidR="00FD2748" w:rsidRPr="00522932">
        <w:rPr>
          <w:rFonts w:ascii="GHEA Grapalat" w:hAnsi="GHEA Grapalat"/>
          <w:sz w:val="24"/>
          <w:szCs w:val="24"/>
        </w:rPr>
        <w:lastRenderedPageBreak/>
        <w:t xml:space="preserve">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w:t>
      </w:r>
      <w:r w:rsidR="000E4039">
        <w:rPr>
          <w:rFonts w:ascii="GHEA Grapalat" w:hAnsi="GHEA Grapalat"/>
        </w:rPr>
        <w:lastRenderedPageBreak/>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3"/>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w:t>
      </w:r>
      <w:r w:rsidRPr="006D7219">
        <w:rPr>
          <w:rFonts w:ascii="GHEA Grapalat" w:hAnsi="GHEA Grapalat"/>
        </w:rPr>
        <w:lastRenderedPageBreak/>
        <w:t xml:space="preserve">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C29D2" w:rsidRPr="00BC29D2">
        <w:t xml:space="preserve"> </w:t>
      </w:r>
      <w:r w:rsidR="00BC29D2" w:rsidRPr="00BC29D2">
        <w:rPr>
          <w:rFonts w:ascii="GHEA Grapalat" w:hAnsi="GHEA Grapalat"/>
          <w:b/>
          <w:sz w:val="24"/>
          <w:szCs w:val="24"/>
        </w:rPr>
        <w:t xml:space="preserve">Штаб-квартира </w:t>
      </w:r>
      <w:r w:rsidR="008C5832" w:rsidRPr="000B25BD">
        <w:rPr>
          <w:rFonts w:ascii="GHEA Grapalat" w:hAnsi="GHEA Grapalat"/>
        </w:rPr>
        <w:t>УВКБ ООН 20/0</w:t>
      </w:r>
      <w:r w:rsidR="00DD0D33" w:rsidRPr="00382762">
        <w:rPr>
          <w:rFonts w:ascii="GHEA Grapalat" w:hAnsi="GHEA Grapalat"/>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BC29D2" w:rsidRPr="00BC29D2">
        <w:t xml:space="preserve"> </w:t>
      </w:r>
      <w:r w:rsidR="008C5832">
        <w:rPr>
          <w:rFonts w:ascii="GHEA Grapalat" w:hAnsi="GHEA Grapalat"/>
        </w:rPr>
        <w:t xml:space="preserve">Штаб-квартира  </w:t>
      </w:r>
      <w:r w:rsidR="00382762">
        <w:rPr>
          <w:rFonts w:ascii="GHEA Grapalat" w:hAnsi="GHEA Grapalat"/>
        </w:rPr>
        <w:t>УВКБ ООН 20/0</w:t>
      </w:r>
      <w:r w:rsidR="00382762" w:rsidRPr="00382762">
        <w:rPr>
          <w:rFonts w:ascii="GHEA Grapalat" w:hAnsi="GHEA Grapalat"/>
        </w:rPr>
        <w:t>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BC29D2">
        <w:rPr>
          <w:rFonts w:ascii="GHEA Grapalat" w:hAnsi="GHEA Grapalat"/>
        </w:rPr>
        <w:t xml:space="preserve"> под кодом "</w:t>
      </w:r>
      <w:r w:rsidR="00BC29D2" w:rsidRPr="00BC29D2">
        <w:t xml:space="preserve"> </w:t>
      </w:r>
      <w:r w:rsidR="008C5832">
        <w:rPr>
          <w:rFonts w:ascii="GHEA Grapalat" w:hAnsi="GHEA Grapalat"/>
        </w:rPr>
        <w:t xml:space="preserve">Штаб-квартира </w:t>
      </w:r>
      <w:r w:rsidR="008C5832" w:rsidRPr="000B25BD">
        <w:rPr>
          <w:rFonts w:ascii="GHEA Grapalat" w:hAnsi="GHEA Grapalat"/>
        </w:rPr>
        <w:t>УВКБ ООН 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BC29D2">
        <w:rPr>
          <w:rFonts w:ascii="GHEA Grapalat" w:hAnsi="GHEA Grapalat"/>
        </w:rPr>
        <w:t>под кодом "</w:t>
      </w:r>
      <w:r w:rsidR="00BC29D2" w:rsidRPr="00BC29D2">
        <w:t xml:space="preserve"> </w:t>
      </w:r>
      <w:r w:rsidR="008C5832">
        <w:rPr>
          <w:rFonts w:ascii="GHEA Grapalat" w:hAnsi="GHEA Grapalat"/>
        </w:rPr>
        <w:t xml:space="preserve">Штаб-квартира </w:t>
      </w:r>
      <w:r w:rsidR="008C5832" w:rsidRPr="000B25BD">
        <w:rPr>
          <w:rFonts w:ascii="GHEA Grapalat" w:hAnsi="GHEA Grapalat"/>
        </w:rPr>
        <w:t>УВКБ ООН 20/01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382762"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C29D2" w:rsidRPr="00BC29D2">
        <w:t xml:space="preserve"> </w:t>
      </w:r>
      <w:r w:rsidR="008C5832">
        <w:rPr>
          <w:rFonts w:ascii="GHEA Grapalat" w:hAnsi="GHEA Grapalat"/>
          <w:b/>
          <w:sz w:val="24"/>
          <w:szCs w:val="24"/>
        </w:rPr>
        <w:t xml:space="preserve">Штаб-квартира </w:t>
      </w:r>
      <w:r w:rsidR="008C5832" w:rsidRPr="000B25BD">
        <w:rPr>
          <w:rFonts w:ascii="GHEA Grapalat" w:hAnsi="GHEA Grapalat"/>
        </w:rPr>
        <w:t>УВКБ ООН 20/0</w:t>
      </w:r>
      <w:r w:rsidR="00382762" w:rsidRPr="00382762">
        <w:rPr>
          <w:rFonts w:ascii="GHEA Grapalat" w:hAnsi="GHEA Grapalat"/>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C29D2" w:rsidRPr="00BC29D2">
        <w:t xml:space="preserve"> </w:t>
      </w:r>
      <w:r w:rsidR="008C5832">
        <w:rPr>
          <w:rFonts w:ascii="GHEA Grapalat" w:hAnsi="GHEA Grapalat"/>
        </w:rPr>
        <w:t xml:space="preserve">Штаб-квартира </w:t>
      </w:r>
      <w:r w:rsidR="00382762">
        <w:rPr>
          <w:rFonts w:ascii="GHEA Grapalat" w:hAnsi="GHEA Grapalat"/>
        </w:rPr>
        <w:t>УВКБ ООН 20/0</w:t>
      </w:r>
      <w:r w:rsidR="00382762" w:rsidRPr="00382762">
        <w:rPr>
          <w:rFonts w:ascii="GHEA Grapalat" w:hAnsi="GHEA Grapalat"/>
        </w:rPr>
        <w:t>2</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663"/>
        <w:gridCol w:w="1320"/>
        <w:gridCol w:w="1201"/>
        <w:gridCol w:w="1752"/>
        <w:gridCol w:w="1782"/>
        <w:gridCol w:w="1512"/>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29D2" w:rsidRPr="00BC29D2">
        <w:t xml:space="preserve"> </w:t>
      </w:r>
      <w:r w:rsidR="00BC29D2" w:rsidRPr="00BC29D2">
        <w:rPr>
          <w:rFonts w:ascii="GHEA Grapalat" w:hAnsi="GHEA Grapalat"/>
          <w:b/>
          <w:sz w:val="24"/>
          <w:szCs w:val="24"/>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C29D2" w:rsidRPr="00BC29D2">
        <w:t xml:space="preserve"> </w:t>
      </w:r>
      <w:r w:rsidR="00BC29D2" w:rsidRPr="00BC29D2">
        <w:rPr>
          <w:rFonts w:ascii="GHEA Grapalat" w:hAnsi="GHEA Grapalat"/>
          <w:spacing w:val="-6"/>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C29D2">
        <w:rPr>
          <w:rFonts w:ascii="GHEA Grapalat" w:hAnsi="GHEA Grapalat"/>
          <w:b/>
          <w:sz w:val="24"/>
          <w:szCs w:val="24"/>
        </w:rPr>
        <w:t>-</w:t>
      </w:r>
      <w:r w:rsidR="00BC29D2" w:rsidRPr="00BC29D2">
        <w:t xml:space="preserve"> </w:t>
      </w:r>
      <w:r w:rsidR="008C5832">
        <w:rPr>
          <w:rFonts w:ascii="GHEA Grapalat" w:hAnsi="GHEA Grapalat"/>
          <w:b/>
          <w:sz w:val="24"/>
          <w:szCs w:val="24"/>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BC29D2">
        <w:rPr>
          <w:rFonts w:ascii="GHEA Grapalat" w:hAnsi="GHEA Grapalat"/>
          <w:b/>
        </w:rPr>
        <w:t>под кодом "-</w:t>
      </w:r>
      <w:r w:rsidR="00BC29D2" w:rsidRPr="00BC29D2">
        <w:t xml:space="preserve"> </w:t>
      </w:r>
      <w:r w:rsidR="008C5832">
        <w:rPr>
          <w:rFonts w:ascii="GHEA Grapalat" w:hAnsi="GHEA Grapalat"/>
          <w:b/>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Pr="00B138F3">
        <w:rPr>
          <w:rFonts w:ascii="GHEA Grapalat" w:hAnsi="GHEA Grapalat"/>
          <w:b/>
        </w:rPr>
        <w:t>"</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BC29D2" w:rsidRPr="00BC29D2">
        <w:t xml:space="preserve"> </w:t>
      </w:r>
      <w:r w:rsidR="00BC29D2" w:rsidRPr="00BC29D2">
        <w:rPr>
          <w:rFonts w:ascii="GHEA Grapalat" w:hAnsi="GHEA Grapalat"/>
          <w:i/>
          <w:sz w:val="22"/>
          <w:szCs w:val="22"/>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lastRenderedPageBreak/>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C29D2"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C29D2">
              <w:rPr>
                <w:rFonts w:ascii="GHEA Grapalat" w:hAnsi="GHEA Grapalat"/>
                <w:lang w:val="en-US"/>
              </w:rPr>
              <w:t xml:space="preserve"> </w:t>
            </w:r>
            <w:r w:rsidR="008C5832">
              <w:rPr>
                <w:rFonts w:ascii="GHEA Grapalat" w:hAnsi="GHEA Grapalat"/>
                <w:lang w:val="en-US"/>
              </w:rPr>
              <w:t>0351003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C29D2"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29D2" w:rsidRPr="00BC29D2">
              <w:rPr>
                <w:rFonts w:ascii="GHEA Grapalat" w:hAnsi="GHEA Grapalat"/>
              </w:rPr>
              <w:t xml:space="preserve">  </w:t>
            </w:r>
            <w:r w:rsidR="00BC29D2">
              <w:t xml:space="preserve"> </w:t>
            </w:r>
            <w:r w:rsidR="00BC29D2" w:rsidRPr="00BC29D2">
              <w:rPr>
                <w:rFonts w:ascii="GHEA Grapalat" w:hAnsi="GHEA Grapalat"/>
              </w:rPr>
              <w:t>ТГВ</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C5832"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C5832">
              <w:rPr>
                <w:rFonts w:ascii="GHEA Grapalat" w:hAnsi="GHEA Grapalat"/>
                <w:lang w:val="en-US"/>
              </w:rPr>
              <w:t xml:space="preserve"> 900108000234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8C5832">
        <w:rPr>
          <w:rFonts w:ascii="GHEA Grapalat" w:hAnsi="GHEA Grapalat"/>
          <w:b/>
          <w:sz w:val="24"/>
          <w:szCs w:val="24"/>
        </w:rPr>
        <w:t>под кодом "---</w:t>
      </w:r>
      <w:r w:rsidR="008C5832" w:rsidRPr="008C5832">
        <w:rPr>
          <w:rFonts w:ascii="GHEA Grapalat" w:hAnsi="GHEA Grapalat"/>
        </w:rPr>
        <w:t xml:space="preserve"> </w:t>
      </w:r>
      <w:r w:rsidR="008C5832" w:rsidRPr="000B25BD">
        <w:rPr>
          <w:rFonts w:ascii="GHEA Grapalat" w:hAnsi="GHEA Grapalat"/>
        </w:rPr>
        <w:t>УВКБ ООН 20/0</w:t>
      </w:r>
      <w:r w:rsidR="00382762" w:rsidRPr="00382762">
        <w:rPr>
          <w:rFonts w:ascii="GHEA Grapalat" w:hAnsi="GHEA Grapalat"/>
        </w:rPr>
        <w:t>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382762"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C5832">
        <w:rPr>
          <w:rFonts w:ascii="GHEA Grapalat" w:hAnsi="GHEA Grapalat"/>
          <w:i/>
        </w:rPr>
        <w:t xml:space="preserve">Штаб-квартира </w:t>
      </w:r>
      <w:r w:rsidR="008C5832" w:rsidRPr="000B25BD">
        <w:rPr>
          <w:rFonts w:ascii="GHEA Grapalat" w:hAnsi="GHEA Grapalat"/>
        </w:rPr>
        <w:t>УВКБ ООН 20/0</w:t>
      </w:r>
      <w:r w:rsidR="00382762" w:rsidRPr="00382762">
        <w:rPr>
          <w:rFonts w:ascii="GHEA Grapalat" w:hAnsi="GHEA Grapalat"/>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w:t>
      </w:r>
      <w:r w:rsidRPr="00B138F3">
        <w:rPr>
          <w:rFonts w:ascii="GHEA Grapalat" w:hAnsi="GHEA Grapalat"/>
        </w:rPr>
        <w:lastRenderedPageBreak/>
        <w:t>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F80294"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C29D2"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C29D2">
              <w:rPr>
                <w:rFonts w:ascii="GHEA Grapalat" w:hAnsi="GHEA Grapalat"/>
                <w:lang w:val="en-US"/>
              </w:rPr>
              <w:t xml:space="preserve"> </w:t>
            </w:r>
            <w:r w:rsidR="008C5832">
              <w:rPr>
                <w:rFonts w:ascii="GHEA Grapalat" w:hAnsi="GHEA Grapalat"/>
                <w:lang w:val="en-US"/>
              </w:rPr>
              <w:t>0351003</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C29D2"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29D2" w:rsidRPr="00BC29D2">
              <w:rPr>
                <w:rFonts w:ascii="GHEA Grapalat" w:hAnsi="GHEA Grapalat"/>
              </w:rPr>
              <w:t xml:space="preserve"> </w:t>
            </w:r>
            <w:r w:rsidR="00BC29D2">
              <w:rPr>
                <w:rFonts w:ascii="GHEA Grapalat" w:hAnsi="GHEA Grapalat"/>
              </w:rPr>
              <w:t>TGB</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C5832"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C5832">
              <w:rPr>
                <w:rFonts w:ascii="GHEA Grapalat" w:hAnsi="GHEA Grapalat"/>
                <w:lang w:val="en-US"/>
              </w:rPr>
              <w:t xml:space="preserve"> 900108000234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9"/>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63981">
        <w:rPr>
          <w:rFonts w:ascii="GHEA Grapalat" w:hAnsi="GHEA Grapalat"/>
          <w:b/>
          <w:sz w:val="24"/>
          <w:szCs w:val="24"/>
        </w:rPr>
        <w:t>--</w:t>
      </w:r>
      <w:r w:rsidR="00163981" w:rsidRPr="00163981">
        <w:t xml:space="preserve"> </w:t>
      </w:r>
      <w:r w:rsidR="008C5832">
        <w:rPr>
          <w:rFonts w:ascii="GHEA Grapalat" w:hAnsi="GHEA Grapalat"/>
          <w:b/>
          <w:sz w:val="24"/>
          <w:szCs w:val="24"/>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163981" w:rsidRDefault="00163981" w:rsidP="00BB28C8">
      <w:pPr>
        <w:widowControl w:val="0"/>
        <w:spacing w:after="160" w:line="360" w:lineRule="auto"/>
        <w:jc w:val="both"/>
        <w:rPr>
          <w:rFonts w:ascii="GHEA Grapalat" w:hAnsi="GHEA Grapalat"/>
        </w:rPr>
      </w:pPr>
    </w:p>
    <w:p w:rsidR="00BB28C8" w:rsidRPr="009F3DC7" w:rsidRDefault="00163981" w:rsidP="00BB28C8">
      <w:pPr>
        <w:widowControl w:val="0"/>
        <w:spacing w:after="160" w:line="360" w:lineRule="auto"/>
        <w:jc w:val="both"/>
        <w:rPr>
          <w:rFonts w:ascii="GHEA Grapalat" w:hAnsi="GHEA Grapalat" w:cs="Sylfaen"/>
        </w:rPr>
      </w:pPr>
      <w:r w:rsidRPr="00163981">
        <w:rPr>
          <w:rFonts w:ascii="GHEA Grapalat" w:hAnsi="GHEA Grapalat"/>
        </w:rPr>
        <w:t>ГНКО "Абовянская начальная школа № 7 Котайкского марза Республики Армения"</w:t>
      </w:r>
      <w:r w:rsidR="00BB28C8" w:rsidRPr="00A542E3">
        <w:rPr>
          <w:rFonts w:ascii="GHEA Grapalat" w:hAnsi="GHEA Grapalat"/>
        </w:rPr>
        <w:t>,</w:t>
      </w:r>
      <w:r>
        <w:rPr>
          <w:rFonts w:ascii="GHEA Grapalat" w:hAnsi="GHEA Grapalat"/>
        </w:rPr>
        <w:t xml:space="preserve"> в лице </w:t>
      </w:r>
      <w:r w:rsidRPr="00163981">
        <w:rPr>
          <w:rFonts w:ascii="GHEA Grapalat" w:hAnsi="GHEA Grapalat"/>
        </w:rPr>
        <w:t>Гоар Гаспарян-</w:t>
      </w:r>
      <w:r w:rsidR="00BB28C8" w:rsidRPr="00A542E3">
        <w:rPr>
          <w:rFonts w:ascii="GHEA Grapalat" w:hAnsi="GHEA Grapalat"/>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w:t>
      </w:r>
      <w:r w:rsidRPr="009F3DC7">
        <w:rPr>
          <w:rFonts w:ascii="GHEA Grapalat" w:hAnsi="GHEA Grapalat"/>
        </w:rPr>
        <w:lastRenderedPageBreak/>
        <w:t xml:space="preserve">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w:t>
      </w:r>
      <w:r w:rsidRPr="009F3DC7">
        <w:rPr>
          <w:rFonts w:ascii="GHEA Grapalat" w:hAnsi="GHEA Grapalat"/>
        </w:rPr>
        <w:lastRenderedPageBreak/>
        <w:t xml:space="preserve">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3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3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3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3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3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63981">
        <w:rPr>
          <w:rFonts w:ascii="GHEA Grapalat" w:hAnsi="GHEA Grapalat"/>
        </w:rPr>
        <w:t xml:space="preserve"> </w:t>
      </w:r>
      <w:r w:rsidR="00163981" w:rsidRPr="00163981">
        <w:rPr>
          <w:rFonts w:ascii="GHEA Grapalat" w:hAnsi="GHEA Grapalat"/>
        </w:rPr>
        <w:t xml:space="preserve">Штаб-квартира </w:t>
      </w:r>
      <w:r w:rsidR="008C5832" w:rsidRPr="000B25BD">
        <w:rPr>
          <w:rFonts w:ascii="GHEA Grapalat" w:hAnsi="GHEA Grapalat"/>
        </w:rPr>
        <w:t>УВКБ ООН 20/0</w:t>
      </w:r>
      <w:r w:rsidR="00382762" w:rsidRPr="00382762">
        <w:rPr>
          <w:rFonts w:ascii="GHEA Grapalat" w:hAnsi="GHEA Grapalat"/>
        </w:rPr>
        <w:t>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tbl>
      <w:tblPr>
        <w:tblStyle w:val="TableGrid"/>
        <w:tblW w:w="0" w:type="auto"/>
        <w:tblLook w:val="04A0" w:firstRow="1" w:lastRow="0" w:firstColumn="1" w:lastColumn="0" w:noHBand="0" w:noVBand="1"/>
      </w:tblPr>
      <w:tblGrid>
        <w:gridCol w:w="1224"/>
        <w:gridCol w:w="2435"/>
        <w:gridCol w:w="1737"/>
        <w:gridCol w:w="1751"/>
        <w:gridCol w:w="1097"/>
        <w:gridCol w:w="1043"/>
      </w:tblGrid>
      <w:tr w:rsidR="00163981" w:rsidTr="004825FF">
        <w:tc>
          <w:tcPr>
            <w:tcW w:w="1224" w:type="dxa"/>
          </w:tcPr>
          <w:p w:rsidR="00163981" w:rsidRDefault="00163981" w:rsidP="000B25BD">
            <w:pPr>
              <w:rPr>
                <w:rFonts w:asciiTheme="minorHAnsi" w:hAnsiTheme="minorHAnsi" w:cs="Arial"/>
                <w:color w:val="000000"/>
                <w:sz w:val="20"/>
                <w:szCs w:val="20"/>
              </w:rPr>
            </w:pPr>
          </w:p>
          <w:p w:rsidR="00163981" w:rsidRDefault="00163981" w:rsidP="000B25BD">
            <w:pPr>
              <w:rPr>
                <w:rFonts w:asciiTheme="minorHAnsi" w:hAnsiTheme="minorHAnsi" w:cs="Arial"/>
                <w:color w:val="000000"/>
                <w:sz w:val="20"/>
                <w:szCs w:val="20"/>
              </w:rPr>
            </w:pPr>
          </w:p>
          <w:p w:rsidR="00163981" w:rsidRDefault="00163981" w:rsidP="000B25BD">
            <w:pPr>
              <w:rPr>
                <w:rFonts w:asciiTheme="minorHAnsi" w:hAnsiTheme="minorHAnsi" w:cs="Arial"/>
                <w:color w:val="000000"/>
                <w:sz w:val="20"/>
                <w:szCs w:val="20"/>
              </w:rPr>
            </w:pPr>
          </w:p>
          <w:p w:rsidR="00163981" w:rsidRDefault="00163981" w:rsidP="000B25BD">
            <w:pPr>
              <w:rPr>
                <w:rFonts w:asciiTheme="minorHAnsi" w:hAnsiTheme="minorHAnsi" w:cs="Arial"/>
                <w:color w:val="000000"/>
                <w:sz w:val="20"/>
                <w:szCs w:val="20"/>
              </w:rPr>
            </w:pPr>
          </w:p>
          <w:p w:rsidR="00163981" w:rsidRPr="00A64F6A" w:rsidRDefault="00163981" w:rsidP="000B25BD">
            <w:pPr>
              <w:rPr>
                <w:rFonts w:ascii="Arial LatArm" w:hAnsi="Arial LatArm" w:cs="Arial"/>
                <w:color w:val="000000"/>
                <w:sz w:val="20"/>
                <w:szCs w:val="20"/>
              </w:rPr>
            </w:pPr>
            <w:r w:rsidRPr="00A64F6A">
              <w:rPr>
                <w:rFonts w:ascii="Arial LatArm" w:hAnsi="Arial LatArm" w:cs="Arial"/>
                <w:color w:val="000000"/>
                <w:sz w:val="20"/>
                <w:szCs w:val="20"/>
              </w:rPr>
              <w:t>NN</w:t>
            </w:r>
          </w:p>
          <w:p w:rsidR="00163981" w:rsidRDefault="00163981" w:rsidP="000B25BD">
            <w:pPr>
              <w:rPr>
                <w:rStyle w:val="Emphasis"/>
              </w:rPr>
            </w:pPr>
          </w:p>
        </w:tc>
        <w:tc>
          <w:tcPr>
            <w:tcW w:w="2435" w:type="dxa"/>
          </w:tcPr>
          <w:p w:rsidR="00163981" w:rsidRDefault="00163981" w:rsidP="00BB28C8">
            <w:pPr>
              <w:widowControl w:val="0"/>
              <w:spacing w:after="160" w:line="360" w:lineRule="auto"/>
              <w:jc w:val="center"/>
              <w:rPr>
                <w:rFonts w:ascii="Sylfaen" w:hAnsi="Sylfaen"/>
              </w:rPr>
            </w:pPr>
          </w:p>
          <w:p w:rsidR="00163981" w:rsidRDefault="00163981" w:rsidP="00BB28C8">
            <w:pPr>
              <w:widowControl w:val="0"/>
              <w:spacing w:after="160" w:line="360" w:lineRule="auto"/>
              <w:jc w:val="center"/>
              <w:rPr>
                <w:rFonts w:ascii="Sylfaen" w:hAnsi="Sylfaen"/>
              </w:rPr>
            </w:pPr>
          </w:p>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имя</w:t>
            </w:r>
          </w:p>
        </w:tc>
        <w:tc>
          <w:tcPr>
            <w:tcW w:w="1737"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Строительные работы</w:t>
            </w:r>
            <w:r>
              <w:rPr>
                <w:rFonts w:ascii="Sylfaen" w:hAnsi="Sylfaen"/>
              </w:rPr>
              <w:t xml:space="preserve"> /</w:t>
            </w:r>
            <w:r w:rsidRPr="00163981">
              <w:rPr>
                <w:rFonts w:ascii="Sylfaen" w:hAnsi="Sylfaen"/>
              </w:rPr>
              <w:t>тысяча драмов</w:t>
            </w:r>
            <w:r>
              <w:rPr>
                <w:rFonts w:ascii="Sylfaen" w:hAnsi="Sylfaen"/>
              </w:rPr>
              <w:t>/</w:t>
            </w:r>
          </w:p>
        </w:tc>
        <w:tc>
          <w:tcPr>
            <w:tcW w:w="1751"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Оборудование</w:t>
            </w:r>
            <w:r>
              <w:rPr>
                <w:rFonts w:ascii="Sylfaen" w:hAnsi="Sylfaen"/>
              </w:rPr>
              <w:t xml:space="preserve"> /</w:t>
            </w:r>
            <w:r w:rsidRPr="00163981">
              <w:rPr>
                <w:rFonts w:ascii="Sylfaen" w:hAnsi="Sylfaen"/>
              </w:rPr>
              <w:t>тысяча драмов</w:t>
            </w:r>
            <w:r>
              <w:rPr>
                <w:rFonts w:ascii="Sylfaen" w:hAnsi="Sylfaen"/>
              </w:rPr>
              <w:t>/</w:t>
            </w:r>
          </w:p>
        </w:tc>
        <w:tc>
          <w:tcPr>
            <w:tcW w:w="1097"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Прочие расходы</w:t>
            </w:r>
            <w:r>
              <w:rPr>
                <w:rFonts w:ascii="Sylfaen" w:hAnsi="Sylfaen"/>
              </w:rPr>
              <w:t xml:space="preserve"> /</w:t>
            </w:r>
            <w:r w:rsidRPr="00163981">
              <w:rPr>
                <w:rFonts w:ascii="Sylfaen" w:hAnsi="Sylfaen"/>
              </w:rPr>
              <w:t>тысяча драмов</w:t>
            </w:r>
            <w:r>
              <w:rPr>
                <w:rFonts w:ascii="Sylfaen" w:hAnsi="Sylfaen"/>
              </w:rPr>
              <w:t>/</w:t>
            </w:r>
          </w:p>
        </w:tc>
        <w:tc>
          <w:tcPr>
            <w:tcW w:w="1043"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Общий</w:t>
            </w:r>
            <w:r>
              <w:rPr>
                <w:rFonts w:ascii="Sylfaen" w:hAnsi="Sylfaen"/>
              </w:rPr>
              <w:t xml:space="preserve"> /</w:t>
            </w:r>
            <w:r w:rsidRPr="00163981">
              <w:rPr>
                <w:rFonts w:ascii="Sylfaen" w:hAnsi="Sylfaen"/>
              </w:rPr>
              <w:t>тысяча драмов</w:t>
            </w:r>
            <w:r>
              <w:rPr>
                <w:rFonts w:ascii="Sylfaen" w:hAnsi="Sylfaen"/>
              </w:rPr>
              <w:t>/</w:t>
            </w:r>
          </w:p>
        </w:tc>
      </w:tr>
      <w:tr w:rsidR="008C5832" w:rsidTr="004825FF">
        <w:tc>
          <w:tcPr>
            <w:tcW w:w="1224" w:type="dxa"/>
          </w:tcPr>
          <w:p w:rsidR="008C5832" w:rsidRDefault="008C5832" w:rsidP="00BB28C8">
            <w:pPr>
              <w:widowControl w:val="0"/>
              <w:spacing w:after="160" w:line="360" w:lineRule="auto"/>
              <w:jc w:val="center"/>
              <w:rPr>
                <w:rFonts w:ascii="Sylfaen" w:hAnsi="Sylfaen"/>
                <w:lang w:val="hy-AM"/>
              </w:rPr>
            </w:pPr>
          </w:p>
        </w:tc>
        <w:tc>
          <w:tcPr>
            <w:tcW w:w="2435" w:type="dxa"/>
          </w:tcPr>
          <w:p w:rsidR="008C5832" w:rsidRDefault="00382762" w:rsidP="00BB28C8">
            <w:pPr>
              <w:widowControl w:val="0"/>
              <w:spacing w:after="160" w:line="360" w:lineRule="auto"/>
              <w:jc w:val="center"/>
              <w:rPr>
                <w:rFonts w:ascii="Sylfaen" w:hAnsi="Sylfaen"/>
                <w:lang w:val="hy-AM"/>
              </w:rPr>
            </w:pPr>
            <w:r>
              <w:rPr>
                <w:rFonts w:ascii="Sylfaen" w:hAnsi="Sylfaen"/>
                <w:lang w:val="en-US"/>
              </w:rPr>
              <w:t>1.</w:t>
            </w:r>
            <w:r w:rsidRPr="00382762">
              <w:rPr>
                <w:rFonts w:ascii="Sylfaen" w:hAnsi="Sylfaen"/>
                <w:lang w:val="hy-AM"/>
              </w:rPr>
              <w:t>Снос работы</w:t>
            </w:r>
          </w:p>
        </w:tc>
        <w:tc>
          <w:tcPr>
            <w:tcW w:w="1737" w:type="dxa"/>
          </w:tcPr>
          <w:p w:rsidR="008C5832" w:rsidRDefault="008C5832" w:rsidP="00DD0D33">
            <w:pPr>
              <w:jc w:val="center"/>
              <w:rPr>
                <w:rStyle w:val="Emphasis"/>
              </w:rPr>
            </w:pPr>
          </w:p>
        </w:tc>
        <w:tc>
          <w:tcPr>
            <w:tcW w:w="1751" w:type="dxa"/>
          </w:tcPr>
          <w:p w:rsidR="008C5832" w:rsidRDefault="008C5832" w:rsidP="000B25BD">
            <w:pPr>
              <w:jc w:val="center"/>
              <w:rPr>
                <w:rStyle w:val="Emphasis"/>
              </w:rPr>
            </w:pPr>
          </w:p>
        </w:tc>
        <w:tc>
          <w:tcPr>
            <w:tcW w:w="1097" w:type="dxa"/>
          </w:tcPr>
          <w:p w:rsidR="008C5832" w:rsidRDefault="008C5832" w:rsidP="000B25BD">
            <w:pPr>
              <w:jc w:val="center"/>
              <w:rPr>
                <w:rStyle w:val="Emphasis"/>
              </w:rPr>
            </w:pPr>
          </w:p>
        </w:tc>
        <w:tc>
          <w:tcPr>
            <w:tcW w:w="1043" w:type="dxa"/>
          </w:tcPr>
          <w:p w:rsidR="008C5832" w:rsidRDefault="008C5832" w:rsidP="00DD0D33">
            <w:pPr>
              <w:jc w:val="center"/>
              <w:rPr>
                <w:rStyle w:val="Emphasis"/>
              </w:rPr>
            </w:pPr>
          </w:p>
        </w:tc>
      </w:tr>
      <w:tr w:rsidR="00382762" w:rsidTr="004825FF">
        <w:tc>
          <w:tcPr>
            <w:tcW w:w="1224" w:type="dxa"/>
          </w:tcPr>
          <w:p w:rsidR="00382762" w:rsidRDefault="00382762" w:rsidP="00382762">
            <w:pPr>
              <w:jc w:val="center"/>
              <w:rPr>
                <w:rFonts w:ascii="Arial LatArm" w:hAnsi="Arial LatArm" w:cs="Arial"/>
                <w:sz w:val="20"/>
                <w:szCs w:val="20"/>
              </w:rPr>
            </w:pPr>
            <w:r>
              <w:rPr>
                <w:rFonts w:ascii="Arial LatArm" w:hAnsi="Arial LatArm" w:cs="Arial"/>
                <w:sz w:val="20"/>
                <w:szCs w:val="20"/>
              </w:rPr>
              <w:t>46-124</w:t>
            </w:r>
          </w:p>
          <w:p w:rsidR="00382762" w:rsidRDefault="00382762" w:rsidP="00BB28C8">
            <w:pPr>
              <w:widowControl w:val="0"/>
              <w:spacing w:after="160" w:line="360" w:lineRule="auto"/>
              <w:jc w:val="center"/>
              <w:rPr>
                <w:rFonts w:ascii="Sylfaen" w:hAnsi="Sylfaen"/>
                <w:lang w:val="hy-AM"/>
              </w:rPr>
            </w:pPr>
          </w:p>
        </w:tc>
        <w:tc>
          <w:tcPr>
            <w:tcW w:w="2435" w:type="dxa"/>
          </w:tcPr>
          <w:p w:rsidR="00382762" w:rsidRPr="00163981" w:rsidRDefault="00382762" w:rsidP="00BB28C8">
            <w:pPr>
              <w:widowControl w:val="0"/>
              <w:spacing w:after="160" w:line="360" w:lineRule="auto"/>
              <w:jc w:val="center"/>
              <w:rPr>
                <w:rFonts w:ascii="Sylfaen" w:hAnsi="Sylfaen"/>
                <w:b/>
                <w:lang w:val="hy-AM"/>
              </w:rPr>
            </w:pPr>
            <w:r w:rsidRPr="00382762">
              <w:rPr>
                <w:rFonts w:ascii="Sylfaen" w:hAnsi="Sylfaen"/>
                <w:b/>
                <w:lang w:val="hy-AM"/>
              </w:rPr>
              <w:t>Демонтированные окна с окнами</w:t>
            </w:r>
          </w:p>
        </w:tc>
        <w:tc>
          <w:tcPr>
            <w:tcW w:w="1737" w:type="dxa"/>
          </w:tcPr>
          <w:p w:rsidR="00382762" w:rsidRPr="00382762" w:rsidRDefault="00382762" w:rsidP="00DD0D33">
            <w:pPr>
              <w:jc w:val="center"/>
              <w:rPr>
                <w:rStyle w:val="Emphasis"/>
                <w:lang w:val="en-US"/>
              </w:rPr>
            </w:pPr>
            <w:r>
              <w:rPr>
                <w:rStyle w:val="Emphasis"/>
              </w:rPr>
              <w:t>к</w:t>
            </w:r>
            <w:r w:rsidRPr="00382762">
              <w:rPr>
                <w:rStyle w:val="Emphasis"/>
              </w:rPr>
              <w:t xml:space="preserve"> м</w:t>
            </w:r>
          </w:p>
        </w:tc>
        <w:tc>
          <w:tcPr>
            <w:tcW w:w="1751" w:type="dxa"/>
          </w:tcPr>
          <w:p w:rsidR="00382762" w:rsidRDefault="00382762" w:rsidP="003F4F36">
            <w:pPr>
              <w:jc w:val="center"/>
              <w:rPr>
                <w:rStyle w:val="Emphasis"/>
              </w:rPr>
            </w:pPr>
            <w:r>
              <w:rPr>
                <w:rStyle w:val="Emphasis"/>
              </w:rPr>
              <w:t>59.8</w:t>
            </w:r>
          </w:p>
        </w:tc>
        <w:tc>
          <w:tcPr>
            <w:tcW w:w="1097" w:type="dxa"/>
          </w:tcPr>
          <w:p w:rsidR="00382762" w:rsidRDefault="00382762" w:rsidP="003F4F36">
            <w:pPr>
              <w:jc w:val="center"/>
              <w:rPr>
                <w:rStyle w:val="Emphasis"/>
              </w:rPr>
            </w:pPr>
            <w:r>
              <w:rPr>
                <w:rStyle w:val="Emphasis"/>
              </w:rPr>
              <w:t>1.23</w:t>
            </w:r>
          </w:p>
        </w:tc>
        <w:tc>
          <w:tcPr>
            <w:tcW w:w="1043" w:type="dxa"/>
          </w:tcPr>
          <w:p w:rsidR="00382762" w:rsidRDefault="00382762" w:rsidP="003F4F36">
            <w:pPr>
              <w:jc w:val="center"/>
              <w:rPr>
                <w:rStyle w:val="Emphasis"/>
              </w:rPr>
            </w:pPr>
            <w:r>
              <w:rPr>
                <w:rStyle w:val="Emphasis"/>
              </w:rPr>
              <w:t>73.64</w:t>
            </w:r>
          </w:p>
        </w:tc>
      </w:tr>
      <w:tr w:rsidR="00382762" w:rsidTr="004825FF">
        <w:tc>
          <w:tcPr>
            <w:tcW w:w="1224" w:type="dxa"/>
          </w:tcPr>
          <w:p w:rsidR="00382762" w:rsidRDefault="00382762" w:rsidP="00BB28C8">
            <w:pPr>
              <w:widowControl w:val="0"/>
              <w:spacing w:after="160" w:line="360" w:lineRule="auto"/>
              <w:jc w:val="center"/>
              <w:rPr>
                <w:rFonts w:ascii="Sylfaen" w:hAnsi="Sylfaen"/>
                <w:lang w:val="hy-AM"/>
              </w:rPr>
            </w:pPr>
            <w:r w:rsidRPr="00382762">
              <w:rPr>
                <w:rFonts w:ascii="Sylfaen" w:hAnsi="Sylfaen"/>
                <w:lang w:val="hy-AM"/>
              </w:rPr>
              <w:t>C310-2,5 фунта 29</w:t>
            </w:r>
          </w:p>
        </w:tc>
        <w:tc>
          <w:tcPr>
            <w:tcW w:w="2435" w:type="dxa"/>
          </w:tcPr>
          <w:p w:rsidR="00382762" w:rsidRDefault="00382762" w:rsidP="00BB28C8">
            <w:pPr>
              <w:widowControl w:val="0"/>
              <w:spacing w:after="160" w:line="360" w:lineRule="auto"/>
              <w:jc w:val="center"/>
              <w:rPr>
                <w:rFonts w:ascii="Sylfaen" w:hAnsi="Sylfaen"/>
                <w:lang w:val="hy-AM"/>
              </w:rPr>
            </w:pPr>
            <w:r w:rsidRPr="00382762">
              <w:rPr>
                <w:rFonts w:ascii="Sylfaen" w:hAnsi="Sylfaen"/>
                <w:lang w:val="hy-AM"/>
              </w:rPr>
              <w:t>Здание вывоз и вывоз мусора в 2,5 км</w:t>
            </w:r>
          </w:p>
        </w:tc>
        <w:tc>
          <w:tcPr>
            <w:tcW w:w="1737" w:type="dxa"/>
          </w:tcPr>
          <w:p w:rsidR="00382762" w:rsidRDefault="00382762" w:rsidP="00DD0D33">
            <w:pPr>
              <w:jc w:val="center"/>
              <w:rPr>
                <w:rStyle w:val="Emphasis"/>
              </w:rPr>
            </w:pPr>
            <w:r w:rsidRPr="00382762">
              <w:rPr>
                <w:rStyle w:val="Emphasis"/>
              </w:rPr>
              <w:t>T</w:t>
            </w:r>
          </w:p>
        </w:tc>
        <w:tc>
          <w:tcPr>
            <w:tcW w:w="1751" w:type="dxa"/>
          </w:tcPr>
          <w:p w:rsidR="00382762" w:rsidRDefault="00382762" w:rsidP="003F4F36">
            <w:pPr>
              <w:jc w:val="center"/>
              <w:rPr>
                <w:rStyle w:val="Emphasis"/>
              </w:rPr>
            </w:pPr>
            <w:r>
              <w:rPr>
                <w:rStyle w:val="Emphasis"/>
              </w:rPr>
              <w:t>2.1</w:t>
            </w:r>
          </w:p>
        </w:tc>
        <w:tc>
          <w:tcPr>
            <w:tcW w:w="1097" w:type="dxa"/>
          </w:tcPr>
          <w:p w:rsidR="00382762" w:rsidRDefault="00382762" w:rsidP="003F4F36">
            <w:pPr>
              <w:jc w:val="center"/>
              <w:rPr>
                <w:rStyle w:val="Emphasis"/>
              </w:rPr>
            </w:pPr>
            <w:r>
              <w:rPr>
                <w:rStyle w:val="Emphasis"/>
              </w:rPr>
              <w:t>1.89</w:t>
            </w:r>
          </w:p>
        </w:tc>
        <w:tc>
          <w:tcPr>
            <w:tcW w:w="1043" w:type="dxa"/>
          </w:tcPr>
          <w:p w:rsidR="00382762" w:rsidRDefault="00382762" w:rsidP="003F4F36">
            <w:pPr>
              <w:jc w:val="center"/>
              <w:rPr>
                <w:rStyle w:val="Emphasis"/>
              </w:rPr>
            </w:pPr>
            <w:r>
              <w:rPr>
                <w:rStyle w:val="Emphasis"/>
              </w:rPr>
              <w:t>3.94</w:t>
            </w:r>
          </w:p>
        </w:tc>
      </w:tr>
      <w:tr w:rsidR="008C5832" w:rsidTr="004825FF">
        <w:tc>
          <w:tcPr>
            <w:tcW w:w="1224" w:type="dxa"/>
          </w:tcPr>
          <w:p w:rsidR="008C5832" w:rsidRDefault="008C5832" w:rsidP="00BB28C8">
            <w:pPr>
              <w:widowControl w:val="0"/>
              <w:spacing w:after="160" w:line="360" w:lineRule="auto"/>
              <w:jc w:val="center"/>
              <w:rPr>
                <w:rFonts w:ascii="Sylfaen" w:hAnsi="Sylfaen"/>
                <w:lang w:val="hy-AM"/>
              </w:rPr>
            </w:pPr>
          </w:p>
        </w:tc>
        <w:tc>
          <w:tcPr>
            <w:tcW w:w="2435" w:type="dxa"/>
          </w:tcPr>
          <w:p w:rsidR="008C5832" w:rsidRDefault="00382762" w:rsidP="00BB28C8">
            <w:pPr>
              <w:widowControl w:val="0"/>
              <w:spacing w:after="160" w:line="360" w:lineRule="auto"/>
              <w:jc w:val="center"/>
              <w:rPr>
                <w:rFonts w:ascii="Sylfaen" w:hAnsi="Sylfaen"/>
                <w:lang w:val="hy-AM"/>
              </w:rPr>
            </w:pPr>
            <w:r w:rsidRPr="00382762">
              <w:rPr>
                <w:rFonts w:ascii="Sylfaen" w:hAnsi="Sylfaen"/>
                <w:lang w:val="hy-AM"/>
              </w:rPr>
              <w:t>Всего 1:</w:t>
            </w:r>
          </w:p>
        </w:tc>
        <w:tc>
          <w:tcPr>
            <w:tcW w:w="1737" w:type="dxa"/>
          </w:tcPr>
          <w:p w:rsidR="008C5832" w:rsidRPr="00A64F6A" w:rsidRDefault="008C5832" w:rsidP="00DD0D33">
            <w:pPr>
              <w:jc w:val="center"/>
              <w:rPr>
                <w:rStyle w:val="Emphasis"/>
                <w:b/>
              </w:rPr>
            </w:pPr>
          </w:p>
        </w:tc>
        <w:tc>
          <w:tcPr>
            <w:tcW w:w="1751" w:type="dxa"/>
          </w:tcPr>
          <w:p w:rsidR="008C5832" w:rsidRDefault="008C5832" w:rsidP="000B25BD">
            <w:pPr>
              <w:jc w:val="center"/>
              <w:rPr>
                <w:rStyle w:val="Emphasis"/>
              </w:rPr>
            </w:pPr>
          </w:p>
        </w:tc>
        <w:tc>
          <w:tcPr>
            <w:tcW w:w="1097" w:type="dxa"/>
          </w:tcPr>
          <w:p w:rsidR="008C5832" w:rsidRDefault="008C5832" w:rsidP="000B25BD">
            <w:pPr>
              <w:jc w:val="center"/>
              <w:rPr>
                <w:rStyle w:val="Emphasis"/>
              </w:rPr>
            </w:pPr>
          </w:p>
        </w:tc>
        <w:tc>
          <w:tcPr>
            <w:tcW w:w="1043" w:type="dxa"/>
          </w:tcPr>
          <w:p w:rsidR="008C5832" w:rsidRPr="00A64F6A" w:rsidRDefault="008C5832" w:rsidP="00DD0D33">
            <w:pPr>
              <w:jc w:val="center"/>
              <w:rPr>
                <w:rStyle w:val="Emphasis"/>
                <w:b/>
              </w:rPr>
            </w:pPr>
          </w:p>
        </w:tc>
      </w:tr>
      <w:tr w:rsidR="008C5832" w:rsidTr="004825FF">
        <w:tc>
          <w:tcPr>
            <w:tcW w:w="1224" w:type="dxa"/>
          </w:tcPr>
          <w:p w:rsidR="008C5832" w:rsidRDefault="008C5832" w:rsidP="00BB28C8">
            <w:pPr>
              <w:widowControl w:val="0"/>
              <w:spacing w:after="160" w:line="360" w:lineRule="auto"/>
              <w:jc w:val="center"/>
              <w:rPr>
                <w:rFonts w:ascii="Sylfaen" w:hAnsi="Sylfaen"/>
                <w:lang w:val="hy-AM"/>
              </w:rPr>
            </w:pPr>
          </w:p>
        </w:tc>
        <w:tc>
          <w:tcPr>
            <w:tcW w:w="2435" w:type="dxa"/>
          </w:tcPr>
          <w:p w:rsidR="008C5832" w:rsidRDefault="00382762" w:rsidP="00BB28C8">
            <w:pPr>
              <w:widowControl w:val="0"/>
              <w:spacing w:after="160" w:line="360" w:lineRule="auto"/>
              <w:jc w:val="center"/>
              <w:rPr>
                <w:rFonts w:ascii="Sylfaen" w:hAnsi="Sylfaen"/>
                <w:lang w:val="hy-AM"/>
              </w:rPr>
            </w:pPr>
            <w:r>
              <w:rPr>
                <w:rFonts w:ascii="Sylfaen" w:hAnsi="Sylfaen"/>
                <w:lang w:val="en-US"/>
              </w:rPr>
              <w:t>2.</w:t>
            </w:r>
            <w:r w:rsidRPr="00382762">
              <w:rPr>
                <w:rFonts w:ascii="Sylfaen" w:hAnsi="Sylfaen"/>
                <w:lang w:val="hy-AM"/>
              </w:rPr>
              <w:t>окна</w:t>
            </w:r>
          </w:p>
        </w:tc>
        <w:tc>
          <w:tcPr>
            <w:tcW w:w="1737" w:type="dxa"/>
          </w:tcPr>
          <w:p w:rsidR="008C5832" w:rsidRDefault="008C5832" w:rsidP="00DD0D33">
            <w:pPr>
              <w:jc w:val="center"/>
              <w:rPr>
                <w:rStyle w:val="Emphasis"/>
              </w:rPr>
            </w:pPr>
          </w:p>
        </w:tc>
        <w:tc>
          <w:tcPr>
            <w:tcW w:w="1751" w:type="dxa"/>
          </w:tcPr>
          <w:p w:rsidR="008C5832" w:rsidRDefault="008C5832" w:rsidP="000B25BD">
            <w:pPr>
              <w:jc w:val="center"/>
              <w:rPr>
                <w:rStyle w:val="Emphasis"/>
              </w:rPr>
            </w:pPr>
          </w:p>
        </w:tc>
        <w:tc>
          <w:tcPr>
            <w:tcW w:w="1097" w:type="dxa"/>
          </w:tcPr>
          <w:p w:rsidR="008C5832" w:rsidRDefault="008C5832" w:rsidP="000B25BD">
            <w:pPr>
              <w:jc w:val="center"/>
              <w:rPr>
                <w:rStyle w:val="Emphasis"/>
              </w:rPr>
            </w:pPr>
          </w:p>
        </w:tc>
        <w:tc>
          <w:tcPr>
            <w:tcW w:w="1043" w:type="dxa"/>
          </w:tcPr>
          <w:p w:rsidR="008C5832" w:rsidRDefault="008C5832" w:rsidP="00DD0D33">
            <w:pPr>
              <w:jc w:val="center"/>
              <w:rPr>
                <w:rStyle w:val="Emphasis"/>
              </w:rPr>
            </w:pPr>
          </w:p>
        </w:tc>
      </w:tr>
      <w:tr w:rsidR="00382762" w:rsidTr="004825FF">
        <w:tc>
          <w:tcPr>
            <w:tcW w:w="1224" w:type="dxa"/>
          </w:tcPr>
          <w:p w:rsidR="00382762" w:rsidRDefault="00382762" w:rsidP="00BB28C8">
            <w:pPr>
              <w:widowControl w:val="0"/>
              <w:spacing w:after="160" w:line="360" w:lineRule="auto"/>
              <w:jc w:val="center"/>
              <w:rPr>
                <w:rFonts w:ascii="Sylfaen" w:hAnsi="Sylfaen"/>
                <w:lang w:val="hy-AM"/>
              </w:rPr>
            </w:pPr>
            <w:r w:rsidRPr="00382762">
              <w:rPr>
                <w:rFonts w:ascii="Sylfaen" w:hAnsi="Sylfaen"/>
                <w:lang w:val="hy-AM"/>
              </w:rPr>
              <w:t>рынок</w:t>
            </w:r>
          </w:p>
        </w:tc>
        <w:tc>
          <w:tcPr>
            <w:tcW w:w="2435" w:type="dxa"/>
          </w:tcPr>
          <w:p w:rsidR="00382762" w:rsidRDefault="00382762" w:rsidP="00BB28C8">
            <w:pPr>
              <w:widowControl w:val="0"/>
              <w:spacing w:after="160" w:line="360" w:lineRule="auto"/>
              <w:jc w:val="center"/>
              <w:rPr>
                <w:rFonts w:ascii="Sylfaen" w:hAnsi="Sylfaen"/>
                <w:lang w:val="hy-AM"/>
              </w:rPr>
            </w:pPr>
            <w:r w:rsidRPr="00382762">
              <w:rPr>
                <w:rFonts w:ascii="Sylfaen" w:hAnsi="Sylfaen"/>
                <w:lang w:val="hy-AM"/>
              </w:rPr>
              <w:t xml:space="preserve">белые металлопластиковые профили, 4 каюты, установка наружных окон с прозрачным стеклом, включая </w:t>
            </w:r>
            <w:r w:rsidRPr="00382762">
              <w:rPr>
                <w:rFonts w:ascii="Sylfaen" w:hAnsi="Sylfaen"/>
                <w:lang w:val="hy-AM"/>
              </w:rPr>
              <w:lastRenderedPageBreak/>
              <w:t>приспособления (открывающаяся часть)</w:t>
            </w:r>
          </w:p>
        </w:tc>
        <w:tc>
          <w:tcPr>
            <w:tcW w:w="1737" w:type="dxa"/>
          </w:tcPr>
          <w:p w:rsidR="00382762" w:rsidRDefault="00382762" w:rsidP="00DD0D33">
            <w:pPr>
              <w:jc w:val="center"/>
              <w:rPr>
                <w:rStyle w:val="Emphasis"/>
              </w:rPr>
            </w:pPr>
            <w:r>
              <w:rPr>
                <w:rStyle w:val="Emphasis"/>
              </w:rPr>
              <w:lastRenderedPageBreak/>
              <w:t>к</w:t>
            </w:r>
            <w:r w:rsidRPr="00382762">
              <w:rPr>
                <w:rStyle w:val="Emphasis"/>
              </w:rPr>
              <w:t xml:space="preserve"> м</w:t>
            </w:r>
          </w:p>
        </w:tc>
        <w:tc>
          <w:tcPr>
            <w:tcW w:w="1751" w:type="dxa"/>
          </w:tcPr>
          <w:p w:rsidR="00382762" w:rsidRDefault="00382762" w:rsidP="003F4F36">
            <w:pPr>
              <w:jc w:val="center"/>
              <w:rPr>
                <w:rStyle w:val="Emphasis"/>
              </w:rPr>
            </w:pPr>
            <w:r>
              <w:rPr>
                <w:rStyle w:val="Emphasis"/>
              </w:rPr>
              <w:t>20.8</w:t>
            </w:r>
          </w:p>
        </w:tc>
        <w:tc>
          <w:tcPr>
            <w:tcW w:w="1097" w:type="dxa"/>
          </w:tcPr>
          <w:p w:rsidR="00382762" w:rsidRDefault="00382762" w:rsidP="003F4F36">
            <w:pPr>
              <w:jc w:val="center"/>
              <w:rPr>
                <w:rStyle w:val="Emphasis"/>
              </w:rPr>
            </w:pPr>
            <w:r>
              <w:rPr>
                <w:rStyle w:val="Emphasis"/>
              </w:rPr>
              <w:t>28.94</w:t>
            </w:r>
          </w:p>
        </w:tc>
        <w:tc>
          <w:tcPr>
            <w:tcW w:w="1043" w:type="dxa"/>
          </w:tcPr>
          <w:p w:rsidR="00382762" w:rsidRDefault="00382762" w:rsidP="003F4F36">
            <w:pPr>
              <w:jc w:val="center"/>
              <w:rPr>
                <w:rStyle w:val="Emphasis"/>
              </w:rPr>
            </w:pPr>
            <w:r>
              <w:rPr>
                <w:rStyle w:val="Emphasis"/>
              </w:rPr>
              <w:t>602.01</w:t>
            </w:r>
          </w:p>
        </w:tc>
      </w:tr>
      <w:tr w:rsidR="004825FF" w:rsidTr="004825FF">
        <w:tc>
          <w:tcPr>
            <w:tcW w:w="1224" w:type="dxa"/>
          </w:tcPr>
          <w:p w:rsidR="004825FF" w:rsidRPr="004825FF" w:rsidRDefault="004825FF" w:rsidP="00BB28C8">
            <w:pPr>
              <w:widowControl w:val="0"/>
              <w:spacing w:after="160" w:line="360" w:lineRule="auto"/>
              <w:jc w:val="center"/>
              <w:rPr>
                <w:rFonts w:ascii="Sylfaen" w:hAnsi="Sylfaen"/>
                <w:lang w:val="en-US"/>
              </w:rPr>
            </w:pPr>
            <w:r w:rsidRPr="00382762">
              <w:rPr>
                <w:rFonts w:ascii="Sylfaen" w:hAnsi="Sylfaen"/>
                <w:lang w:val="hy-AM"/>
              </w:rPr>
              <w:lastRenderedPageBreak/>
              <w:t>Рынок</w:t>
            </w:r>
            <w:r>
              <w:rPr>
                <w:rFonts w:ascii="Sylfaen" w:hAnsi="Sylfaen"/>
                <w:lang w:val="en-US"/>
              </w:rPr>
              <w:t xml:space="preserve"> 132</w:t>
            </w:r>
          </w:p>
        </w:tc>
        <w:tc>
          <w:tcPr>
            <w:tcW w:w="2435" w:type="dxa"/>
          </w:tcPr>
          <w:p w:rsidR="004825FF" w:rsidRDefault="004825FF" w:rsidP="00BB28C8">
            <w:pPr>
              <w:widowControl w:val="0"/>
              <w:spacing w:after="160" w:line="360" w:lineRule="auto"/>
              <w:jc w:val="center"/>
              <w:rPr>
                <w:rFonts w:ascii="Sylfaen" w:hAnsi="Sylfaen"/>
                <w:lang w:val="hy-AM"/>
              </w:rPr>
            </w:pPr>
            <w:r w:rsidRPr="004825FF">
              <w:rPr>
                <w:rFonts w:ascii="Sylfaen" w:hAnsi="Sylfaen"/>
                <w:lang w:val="hy-AM"/>
              </w:rPr>
              <w:t>белые металлопластиковые профили, 4 каюты, установка наружных окон с прозрачным стеклом, включая приспособления (неоткрывающаяся часть)</w:t>
            </w:r>
          </w:p>
        </w:tc>
        <w:tc>
          <w:tcPr>
            <w:tcW w:w="1737" w:type="dxa"/>
          </w:tcPr>
          <w:p w:rsidR="004825FF" w:rsidRDefault="004825FF" w:rsidP="00DD0D33">
            <w:pPr>
              <w:jc w:val="center"/>
              <w:rPr>
                <w:rStyle w:val="Emphasis"/>
              </w:rPr>
            </w:pPr>
            <w:r>
              <w:rPr>
                <w:rStyle w:val="Emphasis"/>
              </w:rPr>
              <w:t>к</w:t>
            </w:r>
            <w:r w:rsidRPr="00382762">
              <w:rPr>
                <w:rStyle w:val="Emphasis"/>
              </w:rPr>
              <w:t xml:space="preserve"> м</w:t>
            </w:r>
          </w:p>
        </w:tc>
        <w:tc>
          <w:tcPr>
            <w:tcW w:w="1751" w:type="dxa"/>
          </w:tcPr>
          <w:p w:rsidR="004825FF" w:rsidRDefault="004825FF" w:rsidP="003F4F36">
            <w:pPr>
              <w:jc w:val="center"/>
              <w:rPr>
                <w:rStyle w:val="Emphasis"/>
              </w:rPr>
            </w:pPr>
            <w:r>
              <w:rPr>
                <w:rStyle w:val="Emphasis"/>
              </w:rPr>
              <w:t>39.0</w:t>
            </w:r>
          </w:p>
        </w:tc>
        <w:tc>
          <w:tcPr>
            <w:tcW w:w="1097" w:type="dxa"/>
          </w:tcPr>
          <w:p w:rsidR="004825FF" w:rsidRDefault="004825FF" w:rsidP="003F4F36">
            <w:pPr>
              <w:jc w:val="center"/>
              <w:rPr>
                <w:rStyle w:val="Emphasis"/>
              </w:rPr>
            </w:pPr>
            <w:r>
              <w:rPr>
                <w:rStyle w:val="Emphasis"/>
              </w:rPr>
              <w:t>19.02</w:t>
            </w:r>
          </w:p>
        </w:tc>
        <w:tc>
          <w:tcPr>
            <w:tcW w:w="1043" w:type="dxa"/>
          </w:tcPr>
          <w:p w:rsidR="004825FF" w:rsidRDefault="004825FF" w:rsidP="003F4F36">
            <w:pPr>
              <w:jc w:val="center"/>
              <w:rPr>
                <w:rStyle w:val="Emphasis"/>
              </w:rPr>
            </w:pPr>
            <w:r>
              <w:rPr>
                <w:rStyle w:val="Emphasis"/>
              </w:rPr>
              <w:t>741.96</w:t>
            </w:r>
          </w:p>
        </w:tc>
      </w:tr>
      <w:tr w:rsidR="004825FF" w:rsidTr="004825FF">
        <w:tc>
          <w:tcPr>
            <w:tcW w:w="1224" w:type="dxa"/>
          </w:tcPr>
          <w:p w:rsidR="004825FF" w:rsidRDefault="004825FF" w:rsidP="004825FF">
            <w:pPr>
              <w:jc w:val="center"/>
              <w:rPr>
                <w:rFonts w:ascii="Arial LatArm" w:hAnsi="Arial LatArm" w:cs="Arial"/>
                <w:sz w:val="20"/>
                <w:szCs w:val="20"/>
              </w:rPr>
            </w:pPr>
            <w:r>
              <w:rPr>
                <w:rFonts w:ascii="Arial LatArm" w:hAnsi="Arial LatArm" w:cs="Arial"/>
                <w:sz w:val="20"/>
                <w:szCs w:val="20"/>
              </w:rPr>
              <w:t>34-393</w:t>
            </w:r>
          </w:p>
          <w:p w:rsidR="004825FF" w:rsidRDefault="004825FF" w:rsidP="00BB28C8">
            <w:pPr>
              <w:widowControl w:val="0"/>
              <w:spacing w:after="160" w:line="360" w:lineRule="auto"/>
              <w:jc w:val="center"/>
              <w:rPr>
                <w:rFonts w:ascii="Sylfaen" w:hAnsi="Sylfaen"/>
                <w:lang w:val="hy-AM"/>
              </w:rPr>
            </w:pPr>
          </w:p>
        </w:tc>
        <w:tc>
          <w:tcPr>
            <w:tcW w:w="2435" w:type="dxa"/>
          </w:tcPr>
          <w:p w:rsidR="004825FF" w:rsidRDefault="004825FF" w:rsidP="00BB28C8">
            <w:pPr>
              <w:widowControl w:val="0"/>
              <w:spacing w:after="160" w:line="360" w:lineRule="auto"/>
              <w:jc w:val="center"/>
              <w:rPr>
                <w:rFonts w:ascii="Sylfaen" w:hAnsi="Sylfaen"/>
                <w:lang w:val="hy-AM"/>
              </w:rPr>
            </w:pPr>
            <w:r w:rsidRPr="004825FF">
              <w:rPr>
                <w:rFonts w:ascii="Sylfaen" w:hAnsi="Sylfaen"/>
                <w:lang w:val="hy-AM"/>
              </w:rPr>
              <w:t>Установка металлопластиковых внутренних белых окон шириной 20 см.</w:t>
            </w:r>
          </w:p>
        </w:tc>
        <w:tc>
          <w:tcPr>
            <w:tcW w:w="1737" w:type="dxa"/>
          </w:tcPr>
          <w:p w:rsidR="004825FF" w:rsidRPr="00A64F6A" w:rsidRDefault="004825FF" w:rsidP="00DD0D33">
            <w:pPr>
              <w:jc w:val="center"/>
              <w:rPr>
                <w:rStyle w:val="Emphasis"/>
                <w:b/>
              </w:rPr>
            </w:pPr>
            <w:r>
              <w:rPr>
                <w:rStyle w:val="Emphasis"/>
              </w:rPr>
              <w:t>к</w:t>
            </w:r>
            <w:r w:rsidRPr="00382762">
              <w:rPr>
                <w:rStyle w:val="Emphasis"/>
              </w:rPr>
              <w:t xml:space="preserve"> м</w:t>
            </w:r>
          </w:p>
        </w:tc>
        <w:tc>
          <w:tcPr>
            <w:tcW w:w="1751" w:type="dxa"/>
          </w:tcPr>
          <w:p w:rsidR="004825FF" w:rsidRPr="000A1A33" w:rsidRDefault="004825FF" w:rsidP="003F4F36">
            <w:pPr>
              <w:jc w:val="center"/>
              <w:rPr>
                <w:rStyle w:val="Emphasis"/>
              </w:rPr>
            </w:pPr>
            <w:r>
              <w:rPr>
                <w:rStyle w:val="Emphasis"/>
              </w:rPr>
              <w:t>6.2</w:t>
            </w:r>
          </w:p>
        </w:tc>
        <w:tc>
          <w:tcPr>
            <w:tcW w:w="1097" w:type="dxa"/>
          </w:tcPr>
          <w:p w:rsidR="004825FF" w:rsidRPr="000A1A33" w:rsidRDefault="004825FF" w:rsidP="003F4F36">
            <w:pPr>
              <w:jc w:val="center"/>
              <w:rPr>
                <w:rStyle w:val="Emphasis"/>
              </w:rPr>
            </w:pPr>
            <w:r w:rsidRPr="000A1A33">
              <w:rPr>
                <w:rStyle w:val="Emphasis"/>
              </w:rPr>
              <w:t>2.97</w:t>
            </w:r>
          </w:p>
        </w:tc>
        <w:tc>
          <w:tcPr>
            <w:tcW w:w="1043" w:type="dxa"/>
          </w:tcPr>
          <w:p w:rsidR="004825FF" w:rsidRPr="000A1A33" w:rsidRDefault="004825FF" w:rsidP="003F4F36">
            <w:pPr>
              <w:jc w:val="center"/>
              <w:rPr>
                <w:rStyle w:val="Emphasis"/>
              </w:rPr>
            </w:pPr>
            <w:r w:rsidRPr="000A1A33">
              <w:rPr>
                <w:rStyle w:val="Emphasis"/>
              </w:rPr>
              <w:t>18.52</w:t>
            </w:r>
          </w:p>
        </w:tc>
      </w:tr>
      <w:tr w:rsidR="004825FF" w:rsidTr="004825FF">
        <w:tc>
          <w:tcPr>
            <w:tcW w:w="1224" w:type="dxa"/>
          </w:tcPr>
          <w:p w:rsidR="004825FF" w:rsidRDefault="004825FF" w:rsidP="00BB28C8">
            <w:pPr>
              <w:widowControl w:val="0"/>
              <w:spacing w:after="160" w:line="360" w:lineRule="auto"/>
              <w:jc w:val="center"/>
              <w:rPr>
                <w:rFonts w:ascii="Sylfaen" w:hAnsi="Sylfaen"/>
                <w:lang w:val="hy-AM"/>
              </w:rPr>
            </w:pPr>
            <w:r w:rsidRPr="00382762">
              <w:rPr>
                <w:rFonts w:ascii="Sylfaen" w:hAnsi="Sylfaen"/>
                <w:lang w:val="hy-AM"/>
              </w:rPr>
              <w:t>Рынок</w:t>
            </w:r>
          </w:p>
        </w:tc>
        <w:tc>
          <w:tcPr>
            <w:tcW w:w="2435" w:type="dxa"/>
          </w:tcPr>
          <w:p w:rsidR="004825FF" w:rsidRDefault="004825FF" w:rsidP="00BB28C8">
            <w:pPr>
              <w:widowControl w:val="0"/>
              <w:spacing w:after="160" w:line="360" w:lineRule="auto"/>
              <w:jc w:val="center"/>
              <w:rPr>
                <w:rFonts w:ascii="Sylfaen" w:hAnsi="Sylfaen"/>
                <w:lang w:val="hy-AM"/>
              </w:rPr>
            </w:pPr>
            <w:r w:rsidRPr="004825FF">
              <w:rPr>
                <w:rFonts w:ascii="Sylfaen" w:hAnsi="Sylfaen"/>
                <w:lang w:val="hy-AM"/>
              </w:rPr>
              <w:t>стоимость окон</w:t>
            </w:r>
          </w:p>
        </w:tc>
        <w:tc>
          <w:tcPr>
            <w:tcW w:w="1737" w:type="dxa"/>
          </w:tcPr>
          <w:p w:rsidR="004825FF" w:rsidRDefault="004825FF" w:rsidP="00DD0D33">
            <w:pPr>
              <w:jc w:val="center"/>
              <w:rPr>
                <w:rStyle w:val="Emphasis"/>
              </w:rPr>
            </w:pPr>
            <w:r w:rsidRPr="00382762">
              <w:rPr>
                <w:rStyle w:val="Emphasis"/>
              </w:rPr>
              <w:t>м</w:t>
            </w:r>
          </w:p>
        </w:tc>
        <w:tc>
          <w:tcPr>
            <w:tcW w:w="1751" w:type="dxa"/>
          </w:tcPr>
          <w:p w:rsidR="004825FF" w:rsidRDefault="004825FF" w:rsidP="003F4F36">
            <w:pPr>
              <w:jc w:val="center"/>
              <w:rPr>
                <w:rStyle w:val="Emphasis"/>
              </w:rPr>
            </w:pPr>
            <w:r>
              <w:rPr>
                <w:rStyle w:val="Emphasis"/>
              </w:rPr>
              <w:t>31.2</w:t>
            </w:r>
          </w:p>
        </w:tc>
        <w:tc>
          <w:tcPr>
            <w:tcW w:w="1097" w:type="dxa"/>
          </w:tcPr>
          <w:p w:rsidR="004825FF" w:rsidRDefault="004825FF" w:rsidP="003F4F36">
            <w:pPr>
              <w:jc w:val="center"/>
              <w:rPr>
                <w:rStyle w:val="Emphasis"/>
              </w:rPr>
            </w:pPr>
            <w:r>
              <w:rPr>
                <w:rStyle w:val="Emphasis"/>
              </w:rPr>
              <w:t>2.23</w:t>
            </w:r>
          </w:p>
        </w:tc>
        <w:tc>
          <w:tcPr>
            <w:tcW w:w="1043" w:type="dxa"/>
          </w:tcPr>
          <w:p w:rsidR="004825FF" w:rsidRDefault="004825FF" w:rsidP="003F4F36">
            <w:pPr>
              <w:jc w:val="center"/>
              <w:rPr>
                <w:rStyle w:val="Emphasis"/>
              </w:rPr>
            </w:pPr>
            <w:r>
              <w:rPr>
                <w:rStyle w:val="Emphasis"/>
              </w:rPr>
              <w:t>69.5</w:t>
            </w:r>
          </w:p>
        </w:tc>
      </w:tr>
      <w:tr w:rsidR="004825FF" w:rsidTr="004825FF">
        <w:tc>
          <w:tcPr>
            <w:tcW w:w="1224" w:type="dxa"/>
          </w:tcPr>
          <w:p w:rsidR="004825FF" w:rsidRDefault="004825FF" w:rsidP="00BB28C8">
            <w:pPr>
              <w:widowControl w:val="0"/>
              <w:spacing w:after="160" w:line="360" w:lineRule="auto"/>
              <w:jc w:val="center"/>
              <w:rPr>
                <w:rFonts w:ascii="Sylfaen" w:hAnsi="Sylfaen"/>
                <w:lang w:val="hy-AM"/>
              </w:rPr>
            </w:pPr>
          </w:p>
        </w:tc>
        <w:tc>
          <w:tcPr>
            <w:tcW w:w="2435" w:type="dxa"/>
          </w:tcPr>
          <w:p w:rsidR="004825FF" w:rsidRDefault="004825FF" w:rsidP="00BB28C8">
            <w:pPr>
              <w:widowControl w:val="0"/>
              <w:spacing w:after="160" w:line="360" w:lineRule="auto"/>
              <w:jc w:val="center"/>
              <w:rPr>
                <w:rFonts w:ascii="Sylfaen" w:hAnsi="Sylfaen"/>
                <w:lang w:val="hy-AM"/>
              </w:rPr>
            </w:pPr>
            <w:r w:rsidRPr="004825FF">
              <w:rPr>
                <w:rFonts w:ascii="Sylfaen" w:hAnsi="Sylfaen"/>
                <w:lang w:val="hy-AM"/>
              </w:rPr>
              <w:t>общий</w:t>
            </w:r>
          </w:p>
        </w:tc>
        <w:tc>
          <w:tcPr>
            <w:tcW w:w="1737" w:type="dxa"/>
          </w:tcPr>
          <w:p w:rsidR="004825FF" w:rsidRDefault="004825FF" w:rsidP="00DD0D33">
            <w:pPr>
              <w:jc w:val="center"/>
              <w:rPr>
                <w:rStyle w:val="Emphasis"/>
              </w:rPr>
            </w:pPr>
          </w:p>
        </w:tc>
        <w:tc>
          <w:tcPr>
            <w:tcW w:w="1751" w:type="dxa"/>
          </w:tcPr>
          <w:p w:rsidR="004825FF" w:rsidRDefault="004825FF" w:rsidP="000B25BD">
            <w:pPr>
              <w:jc w:val="center"/>
              <w:rPr>
                <w:rStyle w:val="Emphasis"/>
              </w:rPr>
            </w:pPr>
          </w:p>
        </w:tc>
        <w:tc>
          <w:tcPr>
            <w:tcW w:w="1097" w:type="dxa"/>
          </w:tcPr>
          <w:p w:rsidR="004825FF" w:rsidRDefault="004825FF" w:rsidP="000B25BD">
            <w:pPr>
              <w:jc w:val="center"/>
              <w:rPr>
                <w:rStyle w:val="Emphasis"/>
              </w:rPr>
            </w:pPr>
          </w:p>
        </w:tc>
        <w:tc>
          <w:tcPr>
            <w:tcW w:w="1043" w:type="dxa"/>
          </w:tcPr>
          <w:p w:rsidR="004825FF" w:rsidRDefault="004825FF" w:rsidP="00DD0D33">
            <w:pPr>
              <w:jc w:val="center"/>
              <w:rPr>
                <w:rStyle w:val="Emphasis"/>
              </w:rPr>
            </w:pPr>
            <w:r>
              <w:rPr>
                <w:rStyle w:val="Emphasis"/>
              </w:rPr>
              <w:t>1509.57</w:t>
            </w:r>
          </w:p>
        </w:tc>
      </w:tr>
      <w:tr w:rsidR="004825FF" w:rsidTr="004825FF">
        <w:tc>
          <w:tcPr>
            <w:tcW w:w="1224" w:type="dxa"/>
          </w:tcPr>
          <w:p w:rsidR="004825FF" w:rsidRDefault="004825FF" w:rsidP="00BB28C8">
            <w:pPr>
              <w:widowControl w:val="0"/>
              <w:spacing w:after="160" w:line="360" w:lineRule="auto"/>
              <w:jc w:val="center"/>
              <w:rPr>
                <w:rFonts w:ascii="Sylfaen" w:hAnsi="Sylfaen"/>
                <w:lang w:val="hy-AM"/>
              </w:rPr>
            </w:pPr>
          </w:p>
        </w:tc>
        <w:tc>
          <w:tcPr>
            <w:tcW w:w="2435" w:type="dxa"/>
          </w:tcPr>
          <w:p w:rsidR="004825FF" w:rsidRDefault="004825FF" w:rsidP="00BB28C8">
            <w:pPr>
              <w:widowControl w:val="0"/>
              <w:spacing w:after="160" w:line="360" w:lineRule="auto"/>
              <w:jc w:val="center"/>
              <w:rPr>
                <w:rFonts w:ascii="Sylfaen" w:hAnsi="Sylfaen"/>
                <w:lang w:val="hy-AM"/>
              </w:rPr>
            </w:pPr>
            <w:r w:rsidRPr="004825FF">
              <w:rPr>
                <w:rFonts w:ascii="Sylfaen" w:hAnsi="Sylfaen"/>
                <w:lang w:val="hy-AM"/>
              </w:rPr>
              <w:t>Просто ради прибыли</w:t>
            </w:r>
          </w:p>
        </w:tc>
        <w:tc>
          <w:tcPr>
            <w:tcW w:w="1737" w:type="dxa"/>
          </w:tcPr>
          <w:p w:rsidR="004825FF" w:rsidRDefault="004825FF" w:rsidP="00DD0D33">
            <w:pPr>
              <w:jc w:val="center"/>
              <w:rPr>
                <w:rStyle w:val="Emphasis"/>
              </w:rPr>
            </w:pPr>
          </w:p>
        </w:tc>
        <w:tc>
          <w:tcPr>
            <w:tcW w:w="1751" w:type="dxa"/>
          </w:tcPr>
          <w:p w:rsidR="004825FF" w:rsidRDefault="004825FF" w:rsidP="000B25BD">
            <w:pPr>
              <w:jc w:val="center"/>
              <w:rPr>
                <w:rStyle w:val="Emphasis"/>
              </w:rPr>
            </w:pPr>
          </w:p>
        </w:tc>
        <w:tc>
          <w:tcPr>
            <w:tcW w:w="1097" w:type="dxa"/>
          </w:tcPr>
          <w:p w:rsidR="004825FF" w:rsidRDefault="004825FF" w:rsidP="000B25BD">
            <w:pPr>
              <w:jc w:val="center"/>
              <w:rPr>
                <w:rStyle w:val="Emphasis"/>
              </w:rPr>
            </w:pPr>
          </w:p>
        </w:tc>
        <w:tc>
          <w:tcPr>
            <w:tcW w:w="1043" w:type="dxa"/>
          </w:tcPr>
          <w:p w:rsidR="004825FF" w:rsidRDefault="004825FF" w:rsidP="00DD0D33">
            <w:pPr>
              <w:jc w:val="center"/>
              <w:rPr>
                <w:rStyle w:val="Emphasis"/>
              </w:rPr>
            </w:pPr>
            <w:r>
              <w:rPr>
                <w:rStyle w:val="Emphasis"/>
              </w:rPr>
              <w:t>1675.62</w:t>
            </w:r>
          </w:p>
        </w:tc>
      </w:tr>
      <w:tr w:rsidR="004825FF" w:rsidTr="004825FF">
        <w:tc>
          <w:tcPr>
            <w:tcW w:w="1224" w:type="dxa"/>
          </w:tcPr>
          <w:p w:rsidR="004825FF" w:rsidRDefault="004825FF" w:rsidP="00BB28C8">
            <w:pPr>
              <w:widowControl w:val="0"/>
              <w:spacing w:after="160" w:line="360" w:lineRule="auto"/>
              <w:jc w:val="center"/>
              <w:rPr>
                <w:rFonts w:ascii="Sylfaen" w:hAnsi="Sylfaen"/>
                <w:lang w:val="hy-AM"/>
              </w:rPr>
            </w:pPr>
          </w:p>
        </w:tc>
        <w:tc>
          <w:tcPr>
            <w:tcW w:w="2435" w:type="dxa"/>
          </w:tcPr>
          <w:p w:rsidR="004825FF" w:rsidRDefault="004825FF" w:rsidP="00BB28C8">
            <w:pPr>
              <w:widowControl w:val="0"/>
              <w:spacing w:after="160" w:line="360" w:lineRule="auto"/>
              <w:jc w:val="center"/>
              <w:rPr>
                <w:rFonts w:ascii="Sylfaen" w:hAnsi="Sylfaen"/>
                <w:lang w:val="hy-AM"/>
              </w:rPr>
            </w:pPr>
            <w:r w:rsidRPr="004825FF">
              <w:rPr>
                <w:rFonts w:ascii="Sylfaen" w:hAnsi="Sylfaen"/>
                <w:lang w:val="hy-AM"/>
              </w:rPr>
              <w:t>Всего НДС</w:t>
            </w:r>
          </w:p>
        </w:tc>
        <w:tc>
          <w:tcPr>
            <w:tcW w:w="1737" w:type="dxa"/>
          </w:tcPr>
          <w:p w:rsidR="004825FF" w:rsidRDefault="004825FF" w:rsidP="00DD0D33">
            <w:pPr>
              <w:jc w:val="center"/>
              <w:rPr>
                <w:rStyle w:val="Emphasis"/>
              </w:rPr>
            </w:pPr>
          </w:p>
        </w:tc>
        <w:tc>
          <w:tcPr>
            <w:tcW w:w="1751" w:type="dxa"/>
          </w:tcPr>
          <w:p w:rsidR="004825FF" w:rsidRDefault="004825FF" w:rsidP="000B25BD">
            <w:pPr>
              <w:jc w:val="center"/>
              <w:rPr>
                <w:rStyle w:val="Emphasis"/>
              </w:rPr>
            </w:pPr>
          </w:p>
        </w:tc>
        <w:tc>
          <w:tcPr>
            <w:tcW w:w="1097" w:type="dxa"/>
          </w:tcPr>
          <w:p w:rsidR="004825FF" w:rsidRDefault="004825FF" w:rsidP="000B25BD">
            <w:pPr>
              <w:jc w:val="center"/>
              <w:rPr>
                <w:rStyle w:val="Emphasis"/>
              </w:rPr>
            </w:pPr>
          </w:p>
        </w:tc>
        <w:tc>
          <w:tcPr>
            <w:tcW w:w="1043" w:type="dxa"/>
          </w:tcPr>
          <w:p w:rsidR="004825FF" w:rsidRDefault="004825FF" w:rsidP="00DD0D33">
            <w:pPr>
              <w:jc w:val="center"/>
              <w:rPr>
                <w:rStyle w:val="Emphasis"/>
              </w:rPr>
            </w:pPr>
            <w:r>
              <w:rPr>
                <w:rStyle w:val="Emphasis"/>
              </w:rPr>
              <w:t>2010.75</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8C5832"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8C5832" w:rsidRPr="008C5832">
        <w:rPr>
          <w:rFonts w:ascii="GHEA Grapalat" w:hAnsi="GHEA Grapalat"/>
        </w:rPr>
        <w:t>Котайкский марз Республики Армения, царь, 2/2 школьников</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CB6EF8" w:rsidRPr="00163981">
        <w:rPr>
          <w:rFonts w:ascii="GHEA Grapalat" w:hAnsi="GHEA Grapalat"/>
        </w:rPr>
        <w:t xml:space="preserve">Штаб-квартира </w:t>
      </w:r>
      <w:r w:rsidR="008C5832" w:rsidRPr="000B25BD">
        <w:rPr>
          <w:rFonts w:ascii="GHEA Grapalat" w:hAnsi="GHEA Grapalat"/>
        </w:rPr>
        <w:t>УВКБ ООН 20/0</w:t>
      </w:r>
      <w:r w:rsidR="004825FF" w:rsidRPr="004825FF">
        <w:rPr>
          <w:rFonts w:ascii="GHEA Grapalat" w:hAnsi="GHEA Grapalat"/>
        </w:rPr>
        <w:t>2</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C5832" w:rsidP="003D2146">
            <w:pPr>
              <w:widowControl w:val="0"/>
              <w:spacing w:after="120"/>
              <w:rPr>
                <w:rFonts w:ascii="GHEA Grapalat" w:hAnsi="GHEA Grapalat"/>
                <w:sz w:val="20"/>
                <w:szCs w:val="20"/>
              </w:rPr>
            </w:pPr>
            <w:r w:rsidRPr="008C5832">
              <w:rPr>
                <w:rFonts w:ascii="GHEA Grapalat" w:hAnsi="GHEA Grapalat"/>
                <w:sz w:val="20"/>
                <w:szCs w:val="20"/>
              </w:rPr>
              <w:t>Частичный ремонт первого этажа ГНКО "Древесная средняя школа" в Котайкском марзе РА</w:t>
            </w:r>
          </w:p>
        </w:tc>
        <w:tc>
          <w:tcPr>
            <w:tcW w:w="1216" w:type="dxa"/>
            <w:vAlign w:val="center"/>
          </w:tcPr>
          <w:p w:rsidR="00BB28C8" w:rsidRPr="00517562" w:rsidRDefault="008C5832" w:rsidP="003D2146">
            <w:pPr>
              <w:widowControl w:val="0"/>
              <w:spacing w:after="120"/>
              <w:jc w:val="center"/>
              <w:rPr>
                <w:rFonts w:ascii="GHEA Grapalat" w:hAnsi="GHEA Grapalat"/>
                <w:sz w:val="20"/>
                <w:szCs w:val="20"/>
              </w:rPr>
            </w:pPr>
            <w:r w:rsidRPr="008C5832">
              <w:rPr>
                <w:rFonts w:ascii="GHEA Grapalat" w:hAnsi="GHEA Grapalat"/>
                <w:sz w:val="20"/>
                <w:szCs w:val="20"/>
              </w:rPr>
              <w:t>На следующий день после вступления договора в силу</w:t>
            </w:r>
          </w:p>
        </w:tc>
        <w:tc>
          <w:tcPr>
            <w:tcW w:w="1440" w:type="dxa"/>
            <w:vAlign w:val="center"/>
          </w:tcPr>
          <w:p w:rsidR="00BB28C8" w:rsidRPr="00517562" w:rsidRDefault="004825FF" w:rsidP="003D2146">
            <w:pPr>
              <w:widowControl w:val="0"/>
              <w:spacing w:after="120"/>
              <w:rPr>
                <w:rFonts w:ascii="GHEA Grapalat" w:hAnsi="GHEA Grapalat"/>
                <w:sz w:val="20"/>
                <w:szCs w:val="20"/>
              </w:rPr>
            </w:pPr>
            <w:r>
              <w:rPr>
                <w:rFonts w:ascii="GHEA Grapalat" w:hAnsi="GHEA Grapalat"/>
                <w:sz w:val="20"/>
                <w:szCs w:val="20"/>
                <w:lang w:val="en-US"/>
              </w:rPr>
              <w:t>3</w:t>
            </w:r>
            <w:r w:rsidR="008C5832" w:rsidRPr="008C5832">
              <w:rPr>
                <w:rFonts w:ascii="GHEA Grapalat" w:hAnsi="GHEA Grapalat"/>
                <w:sz w:val="20"/>
                <w:szCs w:val="20"/>
              </w:rPr>
              <w:t>0 дней</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CB6EF8" w:rsidRPr="00163981">
        <w:rPr>
          <w:rFonts w:ascii="GHEA Grapalat" w:hAnsi="GHEA Grapalat"/>
        </w:rPr>
        <w:t xml:space="preserve">Штаб-квартира </w:t>
      </w:r>
      <w:r w:rsidR="008C5832" w:rsidRPr="000B25BD">
        <w:rPr>
          <w:rFonts w:ascii="GHEA Grapalat" w:hAnsi="GHEA Grapalat"/>
        </w:rPr>
        <w:t>УВКБ ООН 20/0</w:t>
      </w:r>
      <w:r w:rsidR="004825FF" w:rsidRPr="004825FF">
        <w:rPr>
          <w:rFonts w:ascii="GHEA Grapalat" w:hAnsi="GHEA Grapalat"/>
        </w:rPr>
        <w:t>2</w:t>
      </w:r>
      <w:r w:rsidR="00CB6EF8" w:rsidRPr="00124BE9">
        <w:rPr>
          <w:rFonts w:ascii="GHEA Grapalat" w:hAnsi="GHEA Grapalat" w:cs="Arial"/>
          <w:i/>
        </w:rPr>
        <w:br/>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CB6EF8" w:rsidRPr="00163981">
        <w:rPr>
          <w:rFonts w:ascii="GHEA Grapalat" w:hAnsi="GHEA Grapalat"/>
        </w:rPr>
        <w:t xml:space="preserve">Штаб-квартира </w:t>
      </w:r>
      <w:r w:rsidR="008C5832" w:rsidRPr="000B25BD">
        <w:rPr>
          <w:rFonts w:ascii="GHEA Grapalat" w:hAnsi="GHEA Grapalat"/>
        </w:rPr>
        <w:t>УВКБ ООН 20/0</w:t>
      </w:r>
      <w:r w:rsidR="004825FF" w:rsidRPr="004825FF">
        <w:rPr>
          <w:rFonts w:ascii="GHEA Grapalat" w:hAnsi="GHEA Grapalat"/>
        </w:rPr>
        <w:t>2</w:t>
      </w:r>
      <w:r w:rsidR="00CB6EF8" w:rsidRPr="00124BE9">
        <w:rPr>
          <w:rFonts w:ascii="GHEA Grapalat" w:hAnsi="GHEA Grapalat" w:cs="Arial"/>
          <w:i/>
        </w:rPr>
        <w:br/>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CB6EF8" w:rsidRPr="00CB6EF8">
        <w:rPr>
          <w:rFonts w:ascii="GHEA Grapalat" w:hAnsi="GHEA Grapalat"/>
        </w:rPr>
        <w:t xml:space="preserve"> </w:t>
      </w:r>
      <w:r w:rsidR="00CB6EF8" w:rsidRPr="00163981">
        <w:rPr>
          <w:rFonts w:ascii="GHEA Grapalat" w:hAnsi="GHEA Grapalat"/>
        </w:rPr>
        <w:t xml:space="preserve">Штаб-квартира </w:t>
      </w:r>
      <w:r w:rsidR="008C5832" w:rsidRPr="000B25BD">
        <w:rPr>
          <w:rFonts w:ascii="GHEA Grapalat" w:hAnsi="GHEA Grapalat"/>
        </w:rPr>
        <w:t>УВКБ ООН 20/0</w:t>
      </w:r>
      <w:r w:rsidR="004825FF" w:rsidRPr="004825FF">
        <w:rPr>
          <w:rFonts w:ascii="GHEA Grapalat" w:hAnsi="GHEA Grapalat"/>
        </w:rPr>
        <w:t>2</w:t>
      </w:r>
      <w:r w:rsidR="00CB6EF8" w:rsidRPr="00124BE9">
        <w:rPr>
          <w:rFonts w:ascii="GHEA Grapalat" w:hAnsi="GHEA Grapalat" w:cs="Arial"/>
          <w:i/>
        </w:rPr>
        <w:br/>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7C5" w:rsidRDefault="00EE37C5">
      <w:r>
        <w:separator/>
      </w:r>
    </w:p>
  </w:endnote>
  <w:endnote w:type="continuationSeparator" w:id="0">
    <w:p w:rsidR="00EE37C5" w:rsidRDefault="00EE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charset w:val="00"/>
    <w:family w:val="modern"/>
    <w:notTrueType/>
    <w:pitch w:val="variable"/>
    <w:sig w:usb0="A00006AF" w:usb1="5000204B" w:usb2="00000000" w:usb3="00000000" w:csb0="0000009F" w:csb1="00000000"/>
  </w:font>
  <w:font w:name="Arial Armenian">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D0D33" w:rsidRPr="003E450C" w:rsidRDefault="00DD0D3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522D1">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7C5" w:rsidRDefault="00EE37C5">
      <w:r>
        <w:separator/>
      </w:r>
    </w:p>
  </w:footnote>
  <w:footnote w:type="continuationSeparator" w:id="0">
    <w:p w:rsidR="00EE37C5" w:rsidRDefault="00EE37C5">
      <w:r>
        <w:continuationSeparator/>
      </w:r>
    </w:p>
  </w:footnote>
  <w:footnote w:id="1">
    <w:p w:rsidR="00DD0D33" w:rsidRPr="00325FC0" w:rsidRDefault="00DD0D33" w:rsidP="007A5F50">
      <w:pPr>
        <w:pStyle w:val="FootnoteText"/>
        <w:jc w:val="both"/>
        <w:rPr>
          <w:rFonts w:asciiTheme="minorHAnsi" w:hAnsiTheme="minorHAnsi"/>
          <w:i/>
          <w:lang w:val="en-US"/>
        </w:rPr>
      </w:pPr>
    </w:p>
  </w:footnote>
  <w:footnote w:id="2">
    <w:p w:rsidR="00DD0D33" w:rsidRPr="00325FC0" w:rsidRDefault="00DD0D33" w:rsidP="008842CE">
      <w:pPr>
        <w:pStyle w:val="FootnoteText"/>
        <w:widowControl w:val="0"/>
        <w:jc w:val="both"/>
        <w:rPr>
          <w:rFonts w:ascii="GHEA Grapalat" w:hAnsi="GHEA Grapalat"/>
          <w:i/>
        </w:rPr>
      </w:pPr>
    </w:p>
  </w:footnote>
  <w:footnote w:id="3">
    <w:p w:rsidR="00DD0D33" w:rsidRPr="00325FC0" w:rsidRDefault="00DD0D33" w:rsidP="008842CE">
      <w:pPr>
        <w:pStyle w:val="FootnoteText"/>
        <w:widowControl w:val="0"/>
        <w:jc w:val="both"/>
        <w:rPr>
          <w:rFonts w:ascii="GHEA Grapalat" w:hAnsi="GHEA Grapalat" w:cs="Sylfaen"/>
        </w:rPr>
      </w:pPr>
    </w:p>
  </w:footnote>
  <w:footnote w:id="4">
    <w:p w:rsidR="00DD0D33" w:rsidRPr="00325FC0" w:rsidRDefault="00DD0D33" w:rsidP="008842CE">
      <w:pPr>
        <w:pStyle w:val="FootnoteText"/>
        <w:widowControl w:val="0"/>
        <w:jc w:val="both"/>
        <w:rPr>
          <w:rFonts w:ascii="GHEA Grapalat" w:hAnsi="GHEA Grapalat" w:cs="Courier New"/>
        </w:rPr>
      </w:pPr>
    </w:p>
    <w:p w:rsidR="00DD0D33" w:rsidRPr="00D5443D" w:rsidRDefault="00DD0D33" w:rsidP="008842CE">
      <w:pPr>
        <w:pStyle w:val="FootnoteText"/>
        <w:widowControl w:val="0"/>
        <w:jc w:val="both"/>
        <w:rPr>
          <w:rFonts w:ascii="GHEA Grapalat" w:hAnsi="GHEA Grapalat"/>
          <w:sz w:val="2"/>
          <w:szCs w:val="2"/>
          <w:lang w:val="af-ZA"/>
        </w:rPr>
      </w:pPr>
    </w:p>
  </w:footnote>
  <w:footnote w:id="5">
    <w:p w:rsidR="00DD0D33" w:rsidRPr="00541313" w:rsidRDefault="00DD0D33"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D0D33" w:rsidRDefault="00DD0D33"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D0D33" w:rsidRDefault="00DD0D3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DD0D33" w:rsidRDefault="00DD0D33"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D0D33" w:rsidRPr="00D3436F" w:rsidRDefault="00DD0D3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D0D33" w:rsidRPr="008842CE" w:rsidRDefault="00DD0D33" w:rsidP="001831C4">
      <w:pPr>
        <w:pStyle w:val="FootnoteText"/>
        <w:widowControl w:val="0"/>
        <w:jc w:val="both"/>
        <w:rPr>
          <w:rFonts w:ascii="GHEA Grapalat" w:hAnsi="GHEA Grapalat"/>
          <w:lang w:val="af-ZA"/>
        </w:rPr>
      </w:pPr>
    </w:p>
    <w:p w:rsidR="00DD0D33" w:rsidRPr="008842CE" w:rsidRDefault="00DD0D33" w:rsidP="008842CE">
      <w:pPr>
        <w:pStyle w:val="FootnoteText"/>
        <w:widowControl w:val="0"/>
        <w:jc w:val="both"/>
        <w:rPr>
          <w:rFonts w:ascii="GHEA Grapalat" w:hAnsi="GHEA Grapalat"/>
          <w:lang w:val="af-ZA"/>
        </w:rPr>
      </w:pPr>
    </w:p>
  </w:footnote>
  <w:footnote w:id="6">
    <w:p w:rsidR="00DD0D33" w:rsidRPr="00CD6B60" w:rsidRDefault="00DD0D33"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0D33" w:rsidRPr="00CD6B60" w:rsidRDefault="00DD0D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0D33" w:rsidRPr="00CD6B60" w:rsidRDefault="00DD0D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0D33" w:rsidRPr="00CD6B60" w:rsidRDefault="00DD0D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DD0D33" w:rsidRDefault="00DD0D33"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0D33" w:rsidRDefault="00DD0D3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D0D33" w:rsidRPr="009E2596" w:rsidRDefault="00DD0D3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DD0D33" w:rsidRPr="00D3436F" w:rsidRDefault="00DD0D33"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0D33" w:rsidRPr="000811C1" w:rsidRDefault="00DD0D33">
      <w:pPr>
        <w:pStyle w:val="FootnoteText"/>
        <w:rPr>
          <w:rFonts w:asciiTheme="minorHAnsi" w:hAnsiTheme="minorHAnsi"/>
        </w:rPr>
      </w:pPr>
    </w:p>
  </w:footnote>
  <w:footnote w:id="9">
    <w:p w:rsidR="00DD0D33" w:rsidRPr="00810F23" w:rsidRDefault="00DD0D33">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10">
    <w:p w:rsidR="00DD0D33" w:rsidRPr="002C2499" w:rsidRDefault="00DD0D33"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DD0D33" w:rsidRPr="000811C1" w:rsidRDefault="00DD0D33">
      <w:pPr>
        <w:pStyle w:val="FootnoteText"/>
        <w:rPr>
          <w:rFonts w:asciiTheme="minorHAnsi" w:hAnsiTheme="minorHAnsi"/>
        </w:rPr>
      </w:pPr>
    </w:p>
  </w:footnote>
  <w:footnote w:id="11">
    <w:p w:rsidR="00DD0D33" w:rsidRPr="00FE2AA4" w:rsidRDefault="00DD0D33">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2">
    <w:p w:rsidR="00DD0D33" w:rsidRPr="008842CE" w:rsidRDefault="00DD0D33"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0D33" w:rsidRPr="000811C1" w:rsidRDefault="00DD0D33">
      <w:pPr>
        <w:pStyle w:val="FootnoteText"/>
        <w:rPr>
          <w:lang w:val="af-ZA"/>
        </w:rPr>
      </w:pPr>
    </w:p>
  </w:footnote>
  <w:footnote w:id="13">
    <w:p w:rsidR="00DD0D33" w:rsidRPr="0092041F" w:rsidRDefault="00DD0D33"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DD0D33" w:rsidRPr="00511966" w:rsidRDefault="00DD0D33"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DD0D33" w:rsidRPr="008E4439" w:rsidRDefault="00DD0D3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DD0D33" w:rsidRPr="000811C1" w:rsidRDefault="00DD0D33" w:rsidP="0027573B">
      <w:pPr>
        <w:pStyle w:val="FootnoteText"/>
        <w:rPr>
          <w:rFonts w:ascii="Sylfaen" w:hAnsi="Sylfaen"/>
          <w:sz w:val="18"/>
          <w:szCs w:val="18"/>
        </w:rPr>
      </w:pPr>
    </w:p>
  </w:footnote>
  <w:footnote w:id="16">
    <w:p w:rsidR="00DD0D33" w:rsidRPr="00A31673" w:rsidRDefault="00DD0D33">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7">
    <w:p w:rsidR="00DD0D33" w:rsidRPr="00DE7706" w:rsidRDefault="00DD0D33">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DD0D33" w:rsidRPr="00810F23" w:rsidRDefault="00DD0D33"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DD0D33" w:rsidRPr="005F2C25" w:rsidRDefault="00DD0D33">
      <w:pPr>
        <w:pStyle w:val="FootnoteText"/>
        <w:rPr>
          <w:rFonts w:ascii="Times New Roman" w:hAnsi="Times New Roman"/>
        </w:rPr>
      </w:pPr>
    </w:p>
  </w:footnote>
  <w:footnote w:id="19">
    <w:p w:rsidR="00DD0D33" w:rsidRDefault="00DD0D3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0D33" w:rsidRDefault="00DD0D33" w:rsidP="006B3E56">
      <w:pPr>
        <w:pStyle w:val="FootnoteText"/>
        <w:rPr>
          <w:rFonts w:asciiTheme="minorHAnsi" w:hAnsiTheme="minorHAnsi"/>
          <w:lang w:val="af-ZA"/>
        </w:rPr>
      </w:pPr>
    </w:p>
  </w:footnote>
  <w:footnote w:id="20">
    <w:p w:rsidR="00DD0D33" w:rsidRPr="00990559" w:rsidRDefault="00DD0D33">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DD0D33" w:rsidRPr="00DC619D" w:rsidRDefault="00DD0D33"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DD0D33" w:rsidRPr="00D3436F" w:rsidRDefault="00DD0D3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D0D33" w:rsidRPr="00D3436F" w:rsidRDefault="00DD0D33">
      <w:pPr>
        <w:pStyle w:val="FootnoteText"/>
        <w:rPr>
          <w:lang w:val="es-ES"/>
        </w:rPr>
      </w:pPr>
    </w:p>
  </w:footnote>
  <w:footnote w:id="23">
    <w:p w:rsidR="00DD0D33" w:rsidRPr="00217344" w:rsidRDefault="00DD0D33">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DD0D33" w:rsidRPr="00217344" w:rsidRDefault="00DD0D33"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DD0D33" w:rsidRPr="008842CE" w:rsidRDefault="00DD0D3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D0D33" w:rsidRPr="008842CE" w:rsidRDefault="00DD0D33" w:rsidP="003D2FE2">
      <w:pPr>
        <w:pStyle w:val="FootnoteText"/>
        <w:jc w:val="both"/>
        <w:rPr>
          <w:rFonts w:ascii="GHEA Grapalat" w:hAnsi="GHEA Grapalat"/>
        </w:rPr>
      </w:pPr>
    </w:p>
  </w:footnote>
  <w:footnote w:id="26">
    <w:p w:rsidR="00DD0D33" w:rsidRPr="008842CE" w:rsidRDefault="00DD0D33" w:rsidP="003D2FE2">
      <w:pPr>
        <w:pStyle w:val="FootnoteText"/>
        <w:jc w:val="both"/>
      </w:pPr>
    </w:p>
  </w:footnote>
  <w:footnote w:id="27">
    <w:p w:rsidR="00DD0D33" w:rsidRPr="00217344" w:rsidRDefault="00DD0D33"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DD0D33" w:rsidRPr="008842CE" w:rsidRDefault="00DD0D33" w:rsidP="000A214C">
      <w:pPr>
        <w:pStyle w:val="FootnoteText"/>
        <w:jc w:val="both"/>
      </w:pPr>
    </w:p>
  </w:footnote>
  <w:footnote w:id="29">
    <w:p w:rsidR="00DD0D33" w:rsidRPr="00124BE9" w:rsidRDefault="00DD0D33"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D0D33" w:rsidRPr="00124BE9" w:rsidRDefault="00DD0D33" w:rsidP="00BB28C8">
      <w:pPr>
        <w:pStyle w:val="FootnoteText"/>
        <w:widowControl w:val="0"/>
        <w:jc w:val="both"/>
        <w:rPr>
          <w:rFonts w:ascii="GHEA Grapalat" w:hAnsi="GHEA Grapalat"/>
          <w:lang w:val="hy-AM"/>
        </w:rPr>
      </w:pPr>
    </w:p>
  </w:footnote>
  <w:footnote w:id="30">
    <w:p w:rsidR="00DD0D33" w:rsidRPr="00124BE9" w:rsidRDefault="00DD0D3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DD0D33" w:rsidRPr="00124BE9" w:rsidRDefault="00DD0D3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DD0D33" w:rsidRPr="00124BE9" w:rsidRDefault="00DD0D33" w:rsidP="00BB28C8">
      <w:pPr>
        <w:pStyle w:val="FootnoteText"/>
        <w:widowControl w:val="0"/>
        <w:jc w:val="both"/>
        <w:rPr>
          <w:rFonts w:ascii="GHEA Grapalat" w:hAnsi="GHEA Grapalat"/>
          <w:lang w:val="hy-AM"/>
        </w:rPr>
      </w:pPr>
    </w:p>
  </w:footnote>
  <w:footnote w:id="32">
    <w:p w:rsidR="00DD0D33" w:rsidRPr="00124BE9" w:rsidRDefault="00DD0D33"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3">
    <w:p w:rsidR="00DD0D33" w:rsidRPr="00124BE9" w:rsidRDefault="00DD0D33"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4">
    <w:p w:rsidR="00DD0D33" w:rsidRPr="00AC7DC5" w:rsidRDefault="00DD0D33"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DD0D33" w:rsidRPr="00552088" w:rsidRDefault="00DD0D33"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0D33" w:rsidRPr="004078D0" w:rsidRDefault="00DD0D33" w:rsidP="00BB28C8">
      <w:pPr>
        <w:pStyle w:val="FootnoteText"/>
        <w:widowControl w:val="0"/>
        <w:jc w:val="both"/>
        <w:rPr>
          <w:rFonts w:ascii="GHEA Grapalat" w:hAnsi="GHEA Grapalat"/>
          <w:sz w:val="2"/>
          <w:szCs w:val="2"/>
          <w:lang w:val="hy-AM"/>
        </w:rPr>
      </w:pPr>
    </w:p>
    <w:p w:rsidR="00DD0D33" w:rsidRPr="004078D0" w:rsidRDefault="00DD0D33" w:rsidP="00BB28C8">
      <w:pPr>
        <w:pStyle w:val="FootnoteText"/>
        <w:widowControl w:val="0"/>
        <w:jc w:val="both"/>
        <w:rPr>
          <w:rFonts w:ascii="GHEA Grapalat" w:hAnsi="GHEA Grapalat"/>
          <w:sz w:val="2"/>
          <w:szCs w:val="2"/>
          <w:lang w:val="hy-AM"/>
        </w:rPr>
      </w:pPr>
    </w:p>
  </w:footnote>
  <w:footnote w:id="35">
    <w:p w:rsidR="00DD0D33" w:rsidRPr="00124BE9" w:rsidRDefault="00DD0D33"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DD0D33" w:rsidRPr="00124BE9" w:rsidRDefault="00DD0D3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DD0D33" w:rsidRPr="00124BE9" w:rsidRDefault="00DD0D3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0D33" w:rsidRPr="001C4E24" w:rsidRDefault="00DD0D33" w:rsidP="00BB28C8">
      <w:pPr>
        <w:pStyle w:val="FootnoteText"/>
        <w:rPr>
          <w:lang w:val="hy-AM"/>
        </w:rPr>
      </w:pPr>
    </w:p>
  </w:footnote>
  <w:footnote w:id="38">
    <w:p w:rsidR="00DD0D33" w:rsidRPr="00124BE9" w:rsidRDefault="00DD0D33"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DD0D33" w:rsidRPr="00124BE9" w:rsidRDefault="00DD0D33"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9">
    <w:p w:rsidR="00DD0D33" w:rsidRPr="00124BE9" w:rsidRDefault="00DD0D33" w:rsidP="00BB28C8">
      <w:pPr>
        <w:pStyle w:val="FootnoteText"/>
        <w:widowControl w:val="0"/>
      </w:pPr>
      <w:r w:rsidRPr="00124BE9">
        <w:rPr>
          <w:rStyle w:val="FootnoteReference"/>
        </w:rPr>
        <w:t>**</w:t>
      </w:r>
      <w:r w:rsidRPr="00124BE9">
        <w:rPr>
          <w:rFonts w:ascii="GHEA Grapalat" w:hAnsi="GHEA Grapalat"/>
          <w:i/>
        </w:rPr>
        <w:t xml:space="preserve">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0">
    <w:p w:rsidR="00DD0D33" w:rsidRPr="00124BE9" w:rsidRDefault="00DD0D33"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DD0D33" w:rsidRPr="00124BE9" w:rsidRDefault="00DD0D33"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1DAC"/>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5BD"/>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981"/>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51B"/>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5F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6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25FF"/>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87"/>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4F29"/>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775"/>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0D9"/>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832"/>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0B88"/>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9D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6EF8"/>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2D1"/>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D33"/>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407"/>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37C5"/>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294"/>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C5A71"/>
  <w15:docId w15:val="{BF9CF142-D2E9-427B-9715-6404FEE7A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ED1E0-83D2-46D8-AEB0-BCC3D6C6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1</Pages>
  <Words>19915</Words>
  <Characters>113517</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ZSZS</cp:lastModifiedBy>
  <cp:revision>972</cp:revision>
  <cp:lastPrinted>2018-02-16T07:12:00Z</cp:lastPrinted>
  <dcterms:created xsi:type="dcterms:W3CDTF">2019-10-28T07:04:00Z</dcterms:created>
  <dcterms:modified xsi:type="dcterms:W3CDTF">2020-02-14T08:40:00Z</dcterms:modified>
  <cp:keywords>https://mul2-kotayk.gov.am/tasks/58893/oneclick/rabota.docx?token=eb7e32a195e1ebd483816a159466cfab</cp:keywords>
</cp:coreProperties>
</file>