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7FC85AD" w:rsidR="0022631D" w:rsidRPr="0022631D" w:rsidRDefault="00785710" w:rsidP="009A405D">
      <w:pPr>
        <w:spacing w:before="0" w:after="0"/>
        <w:ind w:left="709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85710">
        <w:rPr>
          <w:rFonts w:ascii="GHEA Grapalat" w:hAnsi="GHEA Grapalat"/>
          <w:b/>
          <w:sz w:val="20"/>
          <w:szCs w:val="20"/>
          <w:lang w:val="af-ZA"/>
        </w:rPr>
        <w:t>«ՀԱԷԿ» ՓԲԸ</w:t>
      </w:r>
      <w:r w:rsidR="0022631D" w:rsidRPr="00785710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785710">
        <w:rPr>
          <w:rFonts w:ascii="GHEA Grapalat" w:hAnsi="GHEA Grapalat"/>
          <w:b/>
          <w:lang w:val="af-ZA"/>
        </w:rPr>
        <w:t xml:space="preserve"> </w:t>
      </w:r>
      <w:r w:rsidRPr="00785710">
        <w:rPr>
          <w:rFonts w:ascii="GHEA Grapalat" w:hAnsi="GHEA Grapalat"/>
          <w:b/>
          <w:sz w:val="20"/>
          <w:szCs w:val="20"/>
          <w:lang w:val="af-ZA"/>
        </w:rPr>
        <w:t>ՀՀ, Արմավիրի մարզ, քաղաք Մեծամոր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9A405D">
        <w:rPr>
          <w:rFonts w:ascii="GHEA Grapalat" w:hAnsi="GHEA Grapalat"/>
          <w:b/>
          <w:sz w:val="20"/>
          <w:lang w:val="hy-AM"/>
        </w:rPr>
        <w:t>«ՀԱԷԿ» ՓԲԸ տրանսպորտային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տնտեսության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վերահսկման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գլոբալ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տեղորոշման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համակարգի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սպասարկման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ծառայության</w:t>
      </w:r>
      <w:r w:rsidR="009A405D">
        <w:rPr>
          <w:rFonts w:ascii="GHEA Grapalat" w:hAnsi="GHEA Grapalat"/>
          <w:b/>
          <w:sz w:val="20"/>
          <w:lang w:val="fr-FR"/>
        </w:rPr>
        <w:t xml:space="preserve"> </w:t>
      </w:r>
      <w:r w:rsidR="009A405D">
        <w:rPr>
          <w:rFonts w:ascii="GHEA Grapalat" w:hAnsi="GHEA Grapalat"/>
          <w:b/>
          <w:sz w:val="20"/>
          <w:lang w:val="hy-AM"/>
        </w:rPr>
        <w:t>վարձակալման</w:t>
      </w:r>
      <w:r w:rsidR="009A405D">
        <w:rPr>
          <w:rFonts w:ascii="GHEA Grapalat" w:hAnsi="GHEA Grapalat"/>
          <w:b/>
          <w:lang w:val="af-ZA"/>
        </w:rPr>
        <w:t xml:space="preserve"> </w:t>
      </w:r>
      <w:r w:rsidR="009A405D">
        <w:rPr>
          <w:rFonts w:ascii="GHEA Grapalat" w:hAnsi="GHEA Grapalat"/>
          <w:b/>
          <w:lang w:val="hy-AM"/>
        </w:rPr>
        <w:t>(GPRS)</w:t>
      </w:r>
      <w:r w:rsidR="009A405D">
        <w:rPr>
          <w:rFonts w:ascii="GHEA Grapalat" w:hAnsi="GHEA Grapalat"/>
          <w:iCs/>
          <w:lang w:val="hy-AM"/>
        </w:rPr>
        <w:t xml:space="preserve"> </w:t>
      </w:r>
      <w:r w:rsidRPr="00347F9D">
        <w:rPr>
          <w:rFonts w:ascii="GHEA Grapalat" w:hAnsi="GHEA Grapalat"/>
          <w:b/>
          <w:lang w:val="af-ZA"/>
        </w:rPr>
        <w:t xml:space="preserve"> </w:t>
      </w:r>
      <w:r w:rsidR="009A405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գնման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85710">
        <w:rPr>
          <w:rFonts w:ascii="GHEA Grapalat" w:hAnsi="GHEA Grapalat"/>
          <w:b/>
          <w:sz w:val="20"/>
          <w:szCs w:val="20"/>
          <w:lang w:val="hy-AM"/>
        </w:rPr>
        <w:t>«</w:t>
      </w:r>
      <w:r w:rsidR="009A405D" w:rsidRPr="009A405D">
        <w:rPr>
          <w:rFonts w:ascii="GHEA Grapalat" w:hAnsi="GHEA Grapalat"/>
          <w:b/>
          <w:sz w:val="20"/>
          <w:szCs w:val="20"/>
          <w:lang w:val="hy-AM"/>
        </w:rPr>
        <w:t>ՀԱԷԿ-ԳՀԾՁԲ-29/23</w:t>
      </w:r>
      <w:r w:rsidRPr="00785710">
        <w:rPr>
          <w:rFonts w:ascii="GHEA Grapalat" w:hAnsi="GHEA Grapalat"/>
          <w:b/>
          <w:sz w:val="20"/>
          <w:szCs w:val="20"/>
          <w:lang w:val="hy-AM"/>
        </w:rPr>
        <w:t>»</w:t>
      </w:r>
      <w:r w:rsidRPr="009A40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ED77C2" w:rsidRPr="00ED77C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20.09.2023</w:t>
      </w:r>
      <w:r w:rsidR="00ED77C2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ED77C2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Pr="0078571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405D" w:rsidRPr="009A405D">
        <w:rPr>
          <w:rFonts w:ascii="GHEA Grapalat" w:hAnsi="GHEA Grapalat"/>
          <w:b/>
          <w:sz w:val="20"/>
          <w:szCs w:val="20"/>
          <w:lang w:val="hy-AM"/>
        </w:rPr>
        <w:t>ՀԱԷԿ-ԳՀԾՁԲ-29/23-03/47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պայմանագրի մասին տեղեկատվ</w:t>
      </w:r>
      <w:bookmarkStart w:id="0" w:name="_GoBack"/>
      <w:bookmarkEnd w:id="0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ությունը`</w:t>
      </w:r>
    </w:p>
    <w:p w14:paraId="3F2A9659" w14:textId="77777777" w:rsidR="0022631D" w:rsidRPr="00ED77C2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8"/>
          <w:szCs w:val="8"/>
          <w:lang w:val="af-ZA" w:eastAsia="ru-RU"/>
        </w:rPr>
      </w:pPr>
    </w:p>
    <w:tbl>
      <w:tblPr>
        <w:tblW w:w="15876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13"/>
        <w:gridCol w:w="7"/>
        <w:gridCol w:w="6"/>
        <w:gridCol w:w="23"/>
        <w:gridCol w:w="969"/>
        <w:gridCol w:w="678"/>
        <w:gridCol w:w="31"/>
        <w:gridCol w:w="142"/>
        <w:gridCol w:w="253"/>
        <w:gridCol w:w="66"/>
        <w:gridCol w:w="389"/>
        <w:gridCol w:w="362"/>
        <w:gridCol w:w="693"/>
        <w:gridCol w:w="80"/>
        <w:gridCol w:w="252"/>
        <w:gridCol w:w="768"/>
        <w:gridCol w:w="36"/>
        <w:gridCol w:w="77"/>
        <w:gridCol w:w="228"/>
        <w:gridCol w:w="771"/>
        <w:gridCol w:w="455"/>
        <w:gridCol w:w="217"/>
        <w:gridCol w:w="198"/>
        <w:gridCol w:w="2101"/>
        <w:gridCol w:w="3930"/>
        <w:gridCol w:w="39"/>
      </w:tblGrid>
      <w:tr w:rsidR="0022631D" w:rsidRPr="0022631D" w14:paraId="3BCB0F4A" w14:textId="77777777" w:rsidTr="00A8063E">
        <w:trPr>
          <w:trHeight w:val="146"/>
        </w:trPr>
        <w:tc>
          <w:tcPr>
            <w:tcW w:w="99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884" w:type="dxa"/>
            <w:gridSpan w:val="26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A8063E">
        <w:trPr>
          <w:trHeight w:val="11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59F68B85" w14:textId="3F247881" w:rsidR="0022631D" w:rsidRPr="0022631D" w:rsidRDefault="0022631D" w:rsidP="007857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3970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A8063E">
        <w:trPr>
          <w:trHeight w:val="175"/>
        </w:trPr>
        <w:tc>
          <w:tcPr>
            <w:tcW w:w="99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74821C4" w14:textId="752FBFA8" w:rsidR="0022631D" w:rsidRPr="0022631D" w:rsidRDefault="0022631D" w:rsidP="007857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3970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8063E">
        <w:trPr>
          <w:trHeight w:val="275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1D4E8884" w:rsidR="0022631D" w:rsidRPr="00E4188B" w:rsidRDefault="0022631D" w:rsidP="0078571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39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A405D" w14:paraId="6CB0AC86" w14:textId="77777777" w:rsidTr="00A8063E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14:paraId="62F33415" w14:textId="0AE0EFA9" w:rsidR="0022631D" w:rsidRPr="007C3D41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E4E5C7F" w:rsidR="0022631D" w:rsidRPr="009A405D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«ՀԱԷԿ» ՓԲԸ տրանսպորտային տնտեսության վերահսկման գլոբալ տեղորոշման համակարգի սպասարկման ծառայության վարձակալում (GPRS)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6C19C95" w:rsidR="0022631D" w:rsidRPr="009A405D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լրակազմ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5F961DE" w:rsidR="0022631D" w:rsidRPr="009A405D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A46BB11" w:rsidR="0022631D" w:rsidRPr="009A405D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293B971" w:rsidR="0022631D" w:rsidRPr="009A405D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1080000</w:t>
            </w:r>
          </w:p>
        </w:tc>
        <w:tc>
          <w:tcPr>
            <w:tcW w:w="1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6EE05D0" w:rsidR="0022631D" w:rsidRPr="009A405D" w:rsidRDefault="009A405D" w:rsidP="007857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1080000</w:t>
            </w:r>
          </w:p>
        </w:tc>
        <w:tc>
          <w:tcPr>
            <w:tcW w:w="39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7CC71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Գլոբալ տեղորոշման համակարգը (GPRS) պետք է լինի WEB տարբերակով, ունենա առնվազն 2 լեզվով՝ հայերեն և ռուսերեն ինտերֆեյս և մոբայլ հավելվածներ Android  և IOS համակարգերի համար, ինչպես նաև ներառի առնվազն հետևյալ հնարավորությունները`</w:t>
            </w:r>
          </w:p>
          <w:p w14:paraId="5F6AB05D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Տրանսպորտային միջոցների աշխարհագրական դիրքը որոշելու և էլեկտրոնային քարտեզի վրա ցուցադրելու հնարավորություն:</w:t>
            </w:r>
          </w:p>
          <w:p w14:paraId="1AFCCB29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Տրանսպորտային միջոցի անցած ճանապարհը, շարժման ուղղությունն ու արագությունը ցուցադրելու հնարավորություն:</w:t>
            </w:r>
          </w:p>
          <w:p w14:paraId="6F0AA288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Շարժիչի աշխատանքի /միացում կամ անջատում/ և աշխատաժամանակի հստակ որոշում:</w:t>
            </w:r>
          </w:p>
          <w:p w14:paraId="060A35EB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Վառելիքի ծախսի որոշման հնարավորություն /լ/ժ, լ/կմ չափորոշիչներով/, ինչպես նաև գործակցի կիրառման հնարավորություն (հաշվարկային տարբերակով):</w:t>
            </w:r>
          </w:p>
          <w:p w14:paraId="50C32B3F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Մաքսիմալ արագության սահմանում, արագության գերազանցման դեպքերի բացահայտում:</w:t>
            </w:r>
          </w:p>
          <w:p w14:paraId="6A5EF689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Երթուղայնացման ֆունկցիա /օպտիմալ ճանապարհի և դրա երկարության ցուցադրում մեկ կամ մի քանի կետերով:</w:t>
            </w:r>
          </w:p>
          <w:p w14:paraId="5824E020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Տրանսպորտային միջոցների առանձին դիտման հնարավորություն:</w:t>
            </w:r>
          </w:p>
          <w:p w14:paraId="19B71D38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 xml:space="preserve">Մեքենայից ստացվող տեղեկության բացակայության և դրա պատճառի որոշման հնարավորություն: </w:t>
            </w:r>
          </w:p>
          <w:p w14:paraId="20E8AEE9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 xml:space="preserve">Հաշվետվությունների ձևավորման և ստացման </w:t>
            </w: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lastRenderedPageBreak/>
              <w:t>հնարավորություն MS Excel տեղափոխումով:</w:t>
            </w:r>
          </w:p>
          <w:p w14:paraId="198AD1A6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Ընտրված հաշվետվությունները ընտրված պարբերականությամբ օգտվողի էլեկտրոնային փոստին ուղարկելու հնարավորություն:</w:t>
            </w:r>
          </w:p>
          <w:p w14:paraId="7D999F33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Տվյալների պահպանում առնվազն 3 ամիս ժամկետով:</w:t>
            </w:r>
          </w:p>
          <w:p w14:paraId="1013593A" w14:textId="097D55D3" w:rsidR="0022631D" w:rsidRPr="00057959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Ավտոմեքենաների քանակը՝ 42 հատ, այդ թվում հատուկ տեխնիկա: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B3E49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lastRenderedPageBreak/>
              <w:t>Գլոբալ տեղորոշման համակարգը (GPRS) պետք է լինի WEB տարբերակով, ունենա առնվազն 2 լեզվով՝ հայերեն և ռուսերեն ինտերֆեյս և մոբայլ հավելվածներ Android  և IOS համակարգերի համար, ինչպես նաև ներառի առնվազն հետևյալ հնարավորությունները`</w:t>
            </w:r>
          </w:p>
          <w:p w14:paraId="32B15EAC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Տրանսպորտային միջոցների աշխարհագրական դիրքը որոշելու և էլեկտրոնային քարտեզի վրա ցուցադրելու հնարավորություն:</w:t>
            </w:r>
          </w:p>
          <w:p w14:paraId="5989B264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Տրանսպորտային միջոցի անցած ճանապարհը, շարժման ուղղությունն ու արագությունը ցուցադրելու հնարավորություն:</w:t>
            </w:r>
          </w:p>
          <w:p w14:paraId="128D923A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Շարժիչի աշխատանքի /միացում կամ անջատում/ և աշխատաժամանակի հստակ որոշում:</w:t>
            </w:r>
          </w:p>
          <w:p w14:paraId="5C2F8420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Վառելիքի ծախսի որոշման հնարավորություն /լ/ժ, լ/կմ չափորոշիչներով/, ինչպես նաև գործակցի կիրառման հնարավորություն (հաշվարկային տարբերակով):</w:t>
            </w:r>
          </w:p>
          <w:p w14:paraId="25EC9D4A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Մաքսիմալ արագության սահմանում, արագության գերազանցման դեպքերի բացահայտում:</w:t>
            </w:r>
          </w:p>
          <w:p w14:paraId="015AD550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Երթուղայնացման ֆունկցիա /օպտիմալ ճանապարհի և դրա երկարության ցուցադրում մեկ կամ մի քանի կետերով:</w:t>
            </w:r>
          </w:p>
          <w:p w14:paraId="14B5FEBC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Տրանսպորտային միջոցների առանձին դիտման հնարավորություն:</w:t>
            </w:r>
          </w:p>
          <w:p w14:paraId="24FA2D45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 xml:space="preserve">Մեքենայից ստացվող տեղեկության բացակայության և դրա պատճառի որոշման հնարավորություն: </w:t>
            </w:r>
          </w:p>
          <w:p w14:paraId="2CA76D2C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 xml:space="preserve">Հաշվետվությունների ձևավորման և ստացման </w:t>
            </w: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lastRenderedPageBreak/>
              <w:t>հնարավորություն MS Excel տեղափոխումով:</w:t>
            </w:r>
          </w:p>
          <w:p w14:paraId="2E13FC8D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Ընտրված հաշվետվությունները ընտրված պարբերականությամբ օգտվողի էլեկտրոնային փոստին ուղարկելու հնարավորություն:</w:t>
            </w:r>
          </w:p>
          <w:p w14:paraId="4FCC7AF6" w14:textId="77777777" w:rsidR="009A405D" w:rsidRPr="009A405D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Տվյալների պահպանում առնվազն 3 ամիս ժամկետով:</w:t>
            </w:r>
          </w:p>
          <w:p w14:paraId="5152B32D" w14:textId="7296075E" w:rsidR="0022631D" w:rsidRPr="00057959" w:rsidRDefault="009A405D" w:rsidP="009A405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</w:pPr>
            <w:r w:rsidRPr="009A405D">
              <w:rPr>
                <w:rFonts w:ascii="GHEA Grapalat" w:eastAsia="Times New Roman" w:hAnsi="GHEA Grapalat"/>
                <w:b/>
                <w:sz w:val="16"/>
                <w:szCs w:val="16"/>
                <w:lang w:val="nb-NO" w:eastAsia="ru-RU"/>
              </w:rPr>
              <w:t>Ավտոմեքենաների քանակը՝ 42 հատ, այդ թվում հատուկ տեխնիկա:</w:t>
            </w:r>
          </w:p>
        </w:tc>
      </w:tr>
      <w:tr w:rsidR="0022631D" w:rsidRPr="009A405D" w14:paraId="4B8BC031" w14:textId="77777777" w:rsidTr="00A8063E">
        <w:trPr>
          <w:trHeight w:val="169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451180EC" w14:textId="77777777" w:rsidR="0022631D" w:rsidRPr="00057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22631D" w:rsidRPr="009A405D" w14:paraId="24C3B0CB" w14:textId="77777777" w:rsidTr="00A8063E">
        <w:trPr>
          <w:trHeight w:val="137"/>
        </w:trPr>
        <w:tc>
          <w:tcPr>
            <w:tcW w:w="52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7C3D4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7C3D41"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C3D41"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7C3D41"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1066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5AA15B" w14:textId="77777777" w:rsidR="007C3D41" w:rsidRPr="007C3D41" w:rsidRDefault="007C3D41" w:rsidP="007C3D41">
            <w:pPr>
              <w:spacing w:before="0" w:after="0"/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7C3D41">
              <w:rPr>
                <w:rFonts w:ascii="Sylfaen" w:hAnsi="Sylfaen" w:cs="Sylfaen"/>
                <w:i/>
                <w:sz w:val="18"/>
                <w:szCs w:val="18"/>
                <w:lang w:val="nb-NO"/>
              </w:rPr>
              <w:t>«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</w:rPr>
              <w:t>Գնումների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</w:rPr>
              <w:t>մասին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nb-NO"/>
              </w:rPr>
              <w:t>»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</w:rPr>
              <w:t>ՀՀ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</w:rPr>
              <w:t>օրենքի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2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>2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>-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ru-RU"/>
              </w:rPr>
              <w:t>րդ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</w:rPr>
              <w:t>հոդվածի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>-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>ին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</w:rPr>
              <w:t>մաս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nb-NO"/>
              </w:rPr>
              <w:t>,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  <w:p w14:paraId="2C5DC7B8" w14:textId="72F7ABD0" w:rsidR="00A8063E" w:rsidRPr="00A8063E" w:rsidRDefault="007C3D41" w:rsidP="00A8063E">
            <w:pPr>
              <w:spacing w:before="0" w:after="0"/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ՀՀ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կառավարության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04.05.17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թ.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թիվ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526-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</w:t>
            </w:r>
            <w:r w:rsidRPr="007C3D41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Pr="007C3D4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որոշում</w:t>
            </w:r>
          </w:p>
        </w:tc>
      </w:tr>
      <w:tr w:rsidR="0022631D" w:rsidRPr="009A405D" w14:paraId="075EEA57" w14:textId="77777777" w:rsidTr="00A8063E">
        <w:trPr>
          <w:trHeight w:val="118"/>
        </w:trPr>
        <w:tc>
          <w:tcPr>
            <w:tcW w:w="15876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7C3D4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22631D" w:rsidRPr="007C3D41" w14:paraId="681596E8" w14:textId="77777777" w:rsidTr="00A806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10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310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7C3D41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9310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7C3D41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805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F2DAADE" w:rsidR="0022631D" w:rsidRPr="007C3D41" w:rsidRDefault="009A405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>09</w:t>
            </w:r>
            <w:r w:rsidR="007C3D41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>.08.2023</w:t>
            </w:r>
            <w:r w:rsidR="00414667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>թ</w:t>
            </w:r>
          </w:p>
        </w:tc>
      </w:tr>
      <w:tr w:rsidR="0022631D" w:rsidRPr="0022631D" w14:paraId="199F948A" w14:textId="77777777" w:rsidTr="00A806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8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E193BF1" w:rsidR="0022631D" w:rsidRPr="0022631D" w:rsidRDefault="0022631D" w:rsidP="007C3D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5B3FE18" w:rsidR="0022631D" w:rsidRPr="0022631D" w:rsidRDefault="007C3D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13FE412E" w14:textId="77777777" w:rsidTr="00A806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804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6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A806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804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27DFD3" w:rsidR="0022631D" w:rsidRPr="0022631D" w:rsidRDefault="007C3D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35C253EE" w:rsidR="0022631D" w:rsidRPr="0022631D" w:rsidRDefault="007C3D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30B89418" w14:textId="77777777" w:rsidTr="00A8063E">
        <w:trPr>
          <w:trHeight w:val="54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A8063E">
        <w:tc>
          <w:tcPr>
            <w:tcW w:w="1587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A8063E">
        <w:tc>
          <w:tcPr>
            <w:tcW w:w="992" w:type="dxa"/>
            <w:vMerge w:val="restart"/>
            <w:shd w:val="clear" w:color="auto" w:fill="auto"/>
            <w:vAlign w:val="center"/>
          </w:tcPr>
          <w:p w14:paraId="770D59CE" w14:textId="0CC1D54A" w:rsidR="0022631D" w:rsidRPr="0022631D" w:rsidRDefault="009A405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r w:rsidR="0022631D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 համարը</w:t>
            </w:r>
          </w:p>
        </w:tc>
        <w:tc>
          <w:tcPr>
            <w:tcW w:w="2149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273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A8063E"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6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A8063E"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D20CE4F" w:rsidR="0022631D" w:rsidRPr="0022631D" w:rsidRDefault="009A405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405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«ԳՍ Մոնիթորինգ» ՍՊԸ</w:t>
            </w:r>
            <w:r w:rsidRPr="006E052A">
              <w:rPr>
                <w:rFonts w:ascii="GHEA Grapalat" w:hAnsi="GHEA Grapalat"/>
                <w:i/>
                <w:color w:val="000000"/>
                <w:szCs w:val="18"/>
                <w:lang w:val="hy-AM"/>
              </w:rPr>
              <w:t xml:space="preserve">  </w:t>
            </w:r>
          </w:p>
        </w:tc>
        <w:tc>
          <w:tcPr>
            <w:tcW w:w="16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3550B2F" w14:textId="79129EE0" w:rsidR="0022631D" w:rsidRPr="009A405D" w:rsidRDefault="009A405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+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10F52743" w:rsidR="0022631D" w:rsidRPr="009A405D" w:rsidRDefault="009A405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+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3BB4B53A" w:rsidR="0022631D" w:rsidRPr="009A405D" w:rsidRDefault="009A405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+</w:t>
            </w:r>
          </w:p>
        </w:tc>
        <w:tc>
          <w:tcPr>
            <w:tcW w:w="6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69542C2" w:rsidR="0022631D" w:rsidRPr="009A405D" w:rsidRDefault="009A405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9A405D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1000000</w:t>
            </w:r>
          </w:p>
        </w:tc>
      </w:tr>
      <w:tr w:rsidR="004D078F" w:rsidRPr="0022631D" w14:paraId="522ACAFB" w14:textId="77777777" w:rsidTr="00A8063E">
        <w:trPr>
          <w:trHeight w:val="331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2771" w:type="dxa"/>
            <w:gridSpan w:val="25"/>
            <w:shd w:val="clear" w:color="auto" w:fill="auto"/>
            <w:vAlign w:val="center"/>
          </w:tcPr>
          <w:p w14:paraId="71AB42B3" w14:textId="3F54118C" w:rsidR="004D078F" w:rsidRPr="009A405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  <w:r w:rsidR="009A405D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="005E49A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Բարձր գնային առաջարկ</w:t>
            </w:r>
          </w:p>
        </w:tc>
      </w:tr>
      <w:tr w:rsidR="0022631D" w:rsidRPr="0022631D" w14:paraId="617248CD" w14:textId="77777777" w:rsidTr="00A8063E">
        <w:trPr>
          <w:trHeight w:val="68"/>
        </w:trPr>
        <w:tc>
          <w:tcPr>
            <w:tcW w:w="15876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A8063E">
        <w:trPr>
          <w:trHeight w:val="346"/>
        </w:trPr>
        <w:tc>
          <w:tcPr>
            <w:tcW w:w="5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102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5673481" w:rsidR="0022631D" w:rsidRPr="0022631D" w:rsidRDefault="005E49A8" w:rsidP="005E49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BE6B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2023թ.</w:t>
            </w:r>
          </w:p>
        </w:tc>
      </w:tr>
      <w:tr w:rsidR="0022631D" w:rsidRPr="0022631D" w14:paraId="71BEA872" w14:textId="77777777" w:rsidTr="00A8063E">
        <w:trPr>
          <w:trHeight w:val="92"/>
        </w:trPr>
        <w:tc>
          <w:tcPr>
            <w:tcW w:w="5669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6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69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A8063E">
        <w:trPr>
          <w:trHeight w:val="92"/>
        </w:trPr>
        <w:tc>
          <w:tcPr>
            <w:tcW w:w="5669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1D77458" w:rsidR="0022631D" w:rsidRPr="0022631D" w:rsidRDefault="009F64B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01.09.2023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69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F46B590" w:rsidR="0022631D" w:rsidRPr="0022631D" w:rsidRDefault="009F64B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11.09.2023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2254FA5C" w14:textId="77777777" w:rsidTr="00A8063E">
        <w:trPr>
          <w:trHeight w:val="344"/>
        </w:trPr>
        <w:tc>
          <w:tcPr>
            <w:tcW w:w="15876" w:type="dxa"/>
            <w:gridSpan w:val="2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B4DCFE9" w:rsidR="0022631D" w:rsidRPr="00BE6BE2" w:rsidRDefault="0022631D" w:rsidP="009F6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9F64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15</w:t>
            </w:r>
            <w:r w:rsidR="00BE6B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9F64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BE6B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3C75DA26" w14:textId="77777777" w:rsidTr="00A8063E">
        <w:trPr>
          <w:trHeight w:val="344"/>
        </w:trPr>
        <w:tc>
          <w:tcPr>
            <w:tcW w:w="5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02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9A4CEFE" w:rsidR="0022631D" w:rsidRPr="0022631D" w:rsidRDefault="00BE6BE2" w:rsidP="009F6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9F64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9F64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0682C6BE" w14:textId="77777777" w:rsidTr="00A8063E">
        <w:trPr>
          <w:trHeight w:val="344"/>
        </w:trPr>
        <w:tc>
          <w:tcPr>
            <w:tcW w:w="5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102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13F0F6F" w:rsidR="0022631D" w:rsidRPr="0022631D" w:rsidRDefault="009F64BF" w:rsidP="009F6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BE6BE2" w:rsidRPr="0093101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BE6BE2" w:rsidRPr="0093101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79A64497" w14:textId="77777777" w:rsidTr="00A8063E">
        <w:trPr>
          <w:trHeight w:val="50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A8063E">
        <w:tc>
          <w:tcPr>
            <w:tcW w:w="992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2764" w:type="dxa"/>
            <w:gridSpan w:val="24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A8063E">
        <w:trPr>
          <w:trHeight w:val="237"/>
        </w:trPr>
        <w:tc>
          <w:tcPr>
            <w:tcW w:w="992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4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6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6940" w:type="dxa"/>
            <w:gridSpan w:val="6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A8063E">
        <w:trPr>
          <w:trHeight w:val="238"/>
        </w:trPr>
        <w:tc>
          <w:tcPr>
            <w:tcW w:w="992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40" w:type="dxa"/>
            <w:gridSpan w:val="6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A8063E">
        <w:trPr>
          <w:gridAfter w:val="1"/>
          <w:wAfter w:w="39" w:type="dxa"/>
          <w:trHeight w:val="263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39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8D51D3F" w:rsidR="0022631D" w:rsidRPr="0022631D" w:rsidRDefault="0022631D" w:rsidP="00BE6BE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1E28D31D" w14:textId="77777777" w:rsidTr="00A8063E">
        <w:trPr>
          <w:gridAfter w:val="1"/>
          <w:wAfter w:w="39" w:type="dxa"/>
          <w:trHeight w:val="495"/>
        </w:trPr>
        <w:tc>
          <w:tcPr>
            <w:tcW w:w="992" w:type="dxa"/>
            <w:shd w:val="clear" w:color="auto" w:fill="auto"/>
            <w:vAlign w:val="center"/>
          </w:tcPr>
          <w:p w14:paraId="1F1D10DE" w14:textId="153E9596" w:rsidR="0022631D" w:rsidRPr="0022631D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91CD0D1" w14:textId="3BF0A431" w:rsidR="0022631D" w:rsidRPr="00BE6BE2" w:rsidRDefault="00840E3E" w:rsidP="00BE6BE2">
            <w:pPr>
              <w:spacing w:before="0" w:after="0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840E3E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«Հիբրիդ Տելեմատիկա» ՍՊԸ</w:t>
            </w:r>
          </w:p>
        </w:tc>
        <w:tc>
          <w:tcPr>
            <w:tcW w:w="2168" w:type="dxa"/>
            <w:gridSpan w:val="8"/>
            <w:shd w:val="clear" w:color="auto" w:fill="auto"/>
            <w:vAlign w:val="center"/>
          </w:tcPr>
          <w:p w14:paraId="2183B64C" w14:textId="725DAB00" w:rsidR="0022631D" w:rsidRPr="0022631D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0E3E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№ ՀԱԷԿ-ԳՀԾՁԲ-29/23-03/47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14:paraId="54F54951" w14:textId="7853DA99" w:rsidR="0022631D" w:rsidRPr="0022631D" w:rsidRDefault="00840E3E" w:rsidP="00840E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BE6BE2" w:rsidRPr="0093101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</w:t>
            </w:r>
            <w:r w:rsidR="00BE6BE2" w:rsidRPr="0093101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610A7BBF" w14:textId="2CC0D5A4" w:rsidR="0022631D" w:rsidRPr="0022631D" w:rsidRDefault="00840E3E" w:rsidP="00840E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BE6B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</w:t>
            </w:r>
            <w:r w:rsidR="00BE6B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14:paraId="6A3A27A0" w14:textId="54F45AA5" w:rsidR="0022631D" w:rsidRPr="0022631D" w:rsidRDefault="00BE6B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14:paraId="540F0BC7" w14:textId="43EC473B" w:rsidR="0022631D" w:rsidRPr="00840E3E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lang w:eastAsia="ru-RU"/>
              </w:rPr>
            </w:pPr>
            <w:r w:rsidRPr="00840E3E">
              <w:rPr>
                <w:rFonts w:ascii="GHEA Grapalat" w:eastAsia="Times New Roman" w:hAnsi="GHEA Grapalat" w:cs="Sylfaen"/>
                <w:b/>
                <w:lang w:eastAsia="ru-RU"/>
              </w:rPr>
              <w:t>997920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043A549" w14:textId="2BD3F863" w:rsidR="0022631D" w:rsidRPr="00840E3E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lang w:eastAsia="ru-RU"/>
              </w:rPr>
            </w:pPr>
            <w:r w:rsidRPr="00840E3E">
              <w:rPr>
                <w:rFonts w:ascii="GHEA Grapalat" w:eastAsia="Times New Roman" w:hAnsi="GHEA Grapalat" w:cs="Sylfaen"/>
                <w:b/>
                <w:lang w:eastAsia="ru-RU"/>
              </w:rPr>
              <w:t>997920</w:t>
            </w:r>
          </w:p>
        </w:tc>
      </w:tr>
      <w:tr w:rsidR="0022631D" w:rsidRPr="0022631D" w14:paraId="41E4ED39" w14:textId="77777777" w:rsidTr="00A8063E">
        <w:trPr>
          <w:trHeight w:val="150"/>
        </w:trPr>
        <w:tc>
          <w:tcPr>
            <w:tcW w:w="15876" w:type="dxa"/>
            <w:gridSpan w:val="27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A8063E">
        <w:trPr>
          <w:gridAfter w:val="1"/>
          <w:wAfter w:w="39" w:type="dxa"/>
          <w:trHeight w:val="125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բաժնի համարը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 մասնակիցը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33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5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39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3734BC19" w:rsidR="0022631D" w:rsidRPr="0022631D" w:rsidRDefault="0022631D" w:rsidP="00BE6B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22631D" w:rsidRPr="0022631D" w14:paraId="20BC55B9" w14:textId="77777777" w:rsidTr="00A8063E">
        <w:trPr>
          <w:gridAfter w:val="1"/>
          <w:wAfter w:w="39" w:type="dxa"/>
          <w:trHeight w:val="155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EF8F8AD" w:rsidR="0022631D" w:rsidRPr="00BE6BE2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4C0D43F" w:rsidR="0022631D" w:rsidRPr="00BE6BE2" w:rsidRDefault="00840E3E" w:rsidP="00BE6BE2">
            <w:pPr>
              <w:spacing w:before="0" w:after="0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840E3E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«Հիբրիդ Տելեմատիկա»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1E34E" w14:textId="77777777" w:rsidR="00840E3E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 w:rsidRPr="000E6B33">
              <w:rPr>
                <w:rFonts w:ascii="GHEA Grapalat" w:hAnsi="GHEA Grapalat" w:cs="Sylfaen"/>
                <w:sz w:val="18"/>
                <w:szCs w:val="18"/>
                <w:lang w:val="pt-BR"/>
              </w:rPr>
              <w:t>ք.Երևան, Հ.</w:t>
            </w: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 </w:t>
            </w:r>
            <w:r w:rsidRPr="000E6B33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Ներսիսյան փողոց </w:t>
            </w:r>
            <w:r w:rsidRPr="000E6B33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   </w:t>
            </w:r>
            <w:r w:rsidRPr="000E6B33">
              <w:rPr>
                <w:rFonts w:ascii="GHEA Grapalat" w:hAnsi="GHEA Grapalat" w:cs="Sylfaen"/>
                <w:sz w:val="18"/>
                <w:szCs w:val="18"/>
                <w:lang w:val="pt-BR"/>
              </w:rPr>
              <w:t>փակուղի 1շ., տարածք 103</w:t>
            </w: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, </w:t>
            </w:r>
          </w:p>
          <w:p w14:paraId="4916BA54" w14:textId="3A39F350" w:rsidR="00BE6BE2" w:rsidRPr="0022631D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C60F3">
              <w:rPr>
                <w:rFonts w:ascii="GHEA Grapalat" w:hAnsi="GHEA Grapalat"/>
                <w:sz w:val="18"/>
                <w:szCs w:val="18"/>
                <w:lang w:val="pt-BR"/>
              </w:rPr>
              <w:t>043-33-33-11</w:t>
            </w:r>
          </w:p>
        </w:tc>
        <w:tc>
          <w:tcPr>
            <w:tcW w:w="33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59E9DEB" w:rsidR="0022631D" w:rsidRPr="00BE6BE2" w:rsidRDefault="00840E3E" w:rsidP="00840E3E">
            <w:pPr>
              <w:spacing w:before="0" w:after="0"/>
              <w:ind w:left="532" w:right="-108" w:hanging="500"/>
              <w:jc w:val="center"/>
              <w:rPr>
                <w:rFonts w:ascii="GHEA Grapalat" w:hAnsi="GHEA Grapalat"/>
                <w:lang w:val="hy-AM"/>
              </w:rPr>
            </w:pPr>
            <w:r w:rsidRPr="002C60F3">
              <w:rPr>
                <w:rFonts w:ascii="GHEA Grapalat" w:hAnsi="GHEA Grapalat"/>
                <w:sz w:val="18"/>
                <w:szCs w:val="18"/>
                <w:lang w:val="pt-BR"/>
              </w:rPr>
              <w:t>gnumner@telematica.am</w:t>
            </w:r>
          </w:p>
        </w:tc>
        <w:tc>
          <w:tcPr>
            <w:tcW w:w="25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605D5D7" w:rsidR="0022631D" w:rsidRPr="0022631D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42F16">
              <w:rPr>
                <w:rFonts w:ascii="GHEA Grapalat" w:hAnsi="GHEA Grapalat" w:cs="Sylfaen"/>
                <w:sz w:val="18"/>
                <w:szCs w:val="18"/>
                <w:lang w:val="pt-BR"/>
              </w:rPr>
              <w:t>930058586520100</w:t>
            </w:r>
          </w:p>
        </w:tc>
        <w:tc>
          <w:tcPr>
            <w:tcW w:w="39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8EE531E" w:rsidR="0022631D" w:rsidRPr="0022631D" w:rsidRDefault="00840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C60F3">
              <w:rPr>
                <w:rFonts w:ascii="GHEA Grapalat" w:hAnsi="GHEA Grapalat"/>
                <w:sz w:val="18"/>
                <w:szCs w:val="18"/>
                <w:lang w:val="pt-BR"/>
              </w:rPr>
              <w:t>00157187</w:t>
            </w:r>
            <w:r w:rsidRPr="002C60F3">
              <w:rPr>
                <w:rFonts w:ascii="GHEA Grapalat" w:hAnsi="GHEA Grapalat"/>
                <w:noProof/>
                <w:sz w:val="18"/>
                <w:szCs w:val="18"/>
              </w:rPr>
              <w:drawing>
                <wp:inline distT="0" distB="0" distL="0" distR="0" wp14:anchorId="79F77A57" wp14:editId="261D50A5">
                  <wp:extent cx="29210" cy="7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31D" w:rsidRPr="0022631D" w14:paraId="496A046D" w14:textId="77777777" w:rsidTr="00A8063E">
        <w:trPr>
          <w:trHeight w:val="64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393BE26B" w14:textId="77777777" w:rsidR="0022631D" w:rsidRPr="0022631D" w:rsidRDefault="0022631D" w:rsidP="00840E3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A806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4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09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A8063E">
        <w:trPr>
          <w:trHeight w:val="100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60FF974B" w14:textId="77777777" w:rsidR="0022631D" w:rsidRPr="0022631D" w:rsidRDefault="0022631D" w:rsidP="00840E3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A8063E">
        <w:trPr>
          <w:trHeight w:val="288"/>
        </w:trPr>
        <w:tc>
          <w:tcPr>
            <w:tcW w:w="15876" w:type="dxa"/>
            <w:gridSpan w:val="27"/>
            <w:shd w:val="clear" w:color="auto" w:fill="auto"/>
            <w:vAlign w:val="center"/>
          </w:tcPr>
          <w:p w14:paraId="0AD8E25E" w14:textId="2ACFEEED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5261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F72C894" w:rsidR="0022631D" w:rsidRPr="00526178" w:rsidRDefault="0022631D" w:rsidP="005261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526178" w:rsidRPr="005261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Arnak.Ghazaryan@anpp.am</w:t>
            </w:r>
          </w:p>
        </w:tc>
      </w:tr>
      <w:tr w:rsidR="0022631D" w:rsidRPr="00E56328" w14:paraId="3CC8B38C" w14:textId="77777777" w:rsidTr="00A8063E">
        <w:trPr>
          <w:trHeight w:val="94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27E950AD" w14:textId="77777777" w:rsidR="0022631D" w:rsidRPr="0022631D" w:rsidRDefault="0022631D" w:rsidP="00840E3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A8063E">
        <w:trPr>
          <w:trHeight w:val="475"/>
        </w:trPr>
        <w:tc>
          <w:tcPr>
            <w:tcW w:w="496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0915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4A5A9D48" w14:textId="77777777" w:rsidR="0052617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  <w:p w14:paraId="6FC786A2" w14:textId="7D5DE4E0" w:rsidR="0022631D" w:rsidRPr="0052617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526178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Armeps.am, Procurement.am</w:t>
            </w:r>
          </w:p>
        </w:tc>
      </w:tr>
      <w:tr w:rsidR="0022631D" w:rsidRPr="00E56328" w14:paraId="5A7FED5D" w14:textId="77777777" w:rsidTr="00A8063E">
        <w:trPr>
          <w:trHeight w:val="122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7A66F2DC" w14:textId="77777777" w:rsidR="0022631D" w:rsidRPr="0022631D" w:rsidRDefault="0022631D" w:rsidP="00840E3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A405D" w14:paraId="40B30E88" w14:textId="77777777" w:rsidTr="00A8063E">
        <w:trPr>
          <w:trHeight w:val="427"/>
        </w:trPr>
        <w:tc>
          <w:tcPr>
            <w:tcW w:w="49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091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76BF404" w:rsidR="0022631D" w:rsidRPr="0052617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52617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22631D" w:rsidRPr="009A405D" w14:paraId="541BD7F7" w14:textId="77777777" w:rsidTr="00A8063E">
        <w:trPr>
          <w:trHeight w:val="95"/>
        </w:trPr>
        <w:tc>
          <w:tcPr>
            <w:tcW w:w="15876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A405D" w14:paraId="4DE14D25" w14:textId="77777777" w:rsidTr="00A8063E">
        <w:trPr>
          <w:trHeight w:val="427"/>
        </w:trPr>
        <w:tc>
          <w:tcPr>
            <w:tcW w:w="49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93101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091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C254293" w:rsidR="0022631D" w:rsidRPr="00E5632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2617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բողոքներ չեն ներկայացվել</w:t>
            </w:r>
          </w:p>
        </w:tc>
      </w:tr>
      <w:tr w:rsidR="0022631D" w:rsidRPr="009A405D" w14:paraId="1DAD5D5C" w14:textId="77777777" w:rsidTr="00A8063E">
        <w:trPr>
          <w:trHeight w:val="192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A8063E">
        <w:trPr>
          <w:trHeight w:val="427"/>
        </w:trPr>
        <w:tc>
          <w:tcPr>
            <w:tcW w:w="49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1091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A8063E">
        <w:trPr>
          <w:trHeight w:val="146"/>
        </w:trPr>
        <w:tc>
          <w:tcPr>
            <w:tcW w:w="15876" w:type="dxa"/>
            <w:gridSpan w:val="27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A8063E">
        <w:trPr>
          <w:trHeight w:val="227"/>
        </w:trPr>
        <w:tc>
          <w:tcPr>
            <w:tcW w:w="15876" w:type="dxa"/>
            <w:gridSpan w:val="27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A8063E">
        <w:trPr>
          <w:trHeight w:val="47"/>
        </w:trPr>
        <w:tc>
          <w:tcPr>
            <w:tcW w:w="41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77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22631D" w14:paraId="6C6C269C" w14:textId="77777777" w:rsidTr="00A8063E">
        <w:trPr>
          <w:trHeight w:val="47"/>
        </w:trPr>
        <w:tc>
          <w:tcPr>
            <w:tcW w:w="4110" w:type="dxa"/>
            <w:gridSpan w:val="6"/>
            <w:shd w:val="clear" w:color="auto" w:fill="auto"/>
            <w:vAlign w:val="center"/>
          </w:tcPr>
          <w:p w14:paraId="0A862370" w14:textId="5C77BB78" w:rsidR="0022631D" w:rsidRPr="0052617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Մարինե Մանավջյան</w:t>
            </w:r>
          </w:p>
        </w:tc>
        <w:tc>
          <w:tcPr>
            <w:tcW w:w="4055" w:type="dxa"/>
            <w:gridSpan w:val="14"/>
            <w:shd w:val="clear" w:color="auto" w:fill="auto"/>
            <w:vAlign w:val="center"/>
          </w:tcPr>
          <w:p w14:paraId="570A2BE5" w14:textId="785FE207" w:rsidR="0022631D" w:rsidRPr="0052617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010-20-04-91</w:t>
            </w:r>
          </w:p>
        </w:tc>
        <w:tc>
          <w:tcPr>
            <w:tcW w:w="7711" w:type="dxa"/>
            <w:gridSpan w:val="7"/>
            <w:shd w:val="clear" w:color="auto" w:fill="auto"/>
            <w:vAlign w:val="center"/>
          </w:tcPr>
          <w:p w14:paraId="3C42DEDA" w14:textId="2E17BB77" w:rsidR="0022631D" w:rsidRPr="00526178" w:rsidRDefault="00526178" w:rsidP="005261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Marine.Manavjyan@anpp.am</w:t>
            </w:r>
          </w:p>
        </w:tc>
      </w:tr>
    </w:tbl>
    <w:p w14:paraId="74F3351F" w14:textId="77777777" w:rsidR="00840E3E" w:rsidRDefault="00840E3E" w:rsidP="00840E3E">
      <w:pPr>
        <w:ind w:left="0" w:firstLine="0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</w:t>
      </w:r>
    </w:p>
    <w:p w14:paraId="3CB542D2" w14:textId="7A941AFA" w:rsidR="00624381" w:rsidRPr="00FC2C17" w:rsidRDefault="00840E3E" w:rsidP="00840E3E">
      <w:pPr>
        <w:ind w:left="0" w:firstLine="0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</w:t>
      </w:r>
      <w:r w:rsidR="00624381" w:rsidRPr="005060B6">
        <w:rPr>
          <w:rFonts w:ascii="GHEA Grapalat" w:hAnsi="GHEA Grapalat" w:cs="Sylfaen"/>
          <w:sz w:val="20"/>
          <w:lang w:val="af-ZA"/>
        </w:rPr>
        <w:t>Պատվիրատու</w:t>
      </w:r>
      <w:r w:rsidR="00624381">
        <w:rPr>
          <w:rFonts w:ascii="GHEA Grapalat" w:hAnsi="GHEA Grapalat"/>
          <w:sz w:val="20"/>
          <w:lang w:val="af-ZA"/>
        </w:rPr>
        <w:t>՝</w:t>
      </w:r>
      <w:r w:rsidR="00624381">
        <w:rPr>
          <w:rFonts w:ascii="GHEA Grapalat" w:hAnsi="GHEA Grapalat"/>
          <w:sz w:val="20"/>
          <w:lang w:val="hy-AM"/>
        </w:rPr>
        <w:t xml:space="preserve">  </w:t>
      </w:r>
      <w:r w:rsidR="00624381" w:rsidRPr="003F57E9">
        <w:rPr>
          <w:rFonts w:ascii="GHEA Grapalat" w:hAnsi="GHEA Grapalat"/>
          <w:b/>
          <w:sz w:val="20"/>
          <w:lang w:val="af-ZA"/>
        </w:rPr>
        <w:t>«ՀԱԷԿ» ՓԲԸ</w:t>
      </w:r>
    </w:p>
    <w:p w14:paraId="1160E497" w14:textId="77777777" w:rsidR="001021B0" w:rsidRPr="001A1999" w:rsidRDefault="001021B0" w:rsidP="00840E3E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A405D">
      <w:pgSz w:w="16840" w:h="11907" w:orient="landscape" w:code="9"/>
      <w:pgMar w:top="561" w:right="284" w:bottom="11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18F9" w14:textId="77777777" w:rsidR="00E7318B" w:rsidRDefault="00E7318B" w:rsidP="0022631D">
      <w:pPr>
        <w:spacing w:before="0" w:after="0"/>
      </w:pPr>
      <w:r>
        <w:separator/>
      </w:r>
    </w:p>
  </w:endnote>
  <w:endnote w:type="continuationSeparator" w:id="0">
    <w:p w14:paraId="11178304" w14:textId="77777777" w:rsidR="00E7318B" w:rsidRDefault="00E7318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3560" w14:textId="77777777" w:rsidR="00E7318B" w:rsidRDefault="00E7318B" w:rsidP="0022631D">
      <w:pPr>
        <w:spacing w:before="0" w:after="0"/>
      </w:pPr>
      <w:r>
        <w:separator/>
      </w:r>
    </w:p>
  </w:footnote>
  <w:footnote w:type="continuationSeparator" w:id="0">
    <w:p w14:paraId="7CF57254" w14:textId="77777777" w:rsidR="00E7318B" w:rsidRDefault="00E7318B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56434"/>
    <w:multiLevelType w:val="hybridMultilevel"/>
    <w:tmpl w:val="C35AFD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7959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72F60"/>
    <w:rsid w:val="00295B92"/>
    <w:rsid w:val="002E4E6F"/>
    <w:rsid w:val="002F16CC"/>
    <w:rsid w:val="002F1FEB"/>
    <w:rsid w:val="00371B1D"/>
    <w:rsid w:val="003B2758"/>
    <w:rsid w:val="003E3D40"/>
    <w:rsid w:val="003E6978"/>
    <w:rsid w:val="00414667"/>
    <w:rsid w:val="00433E3C"/>
    <w:rsid w:val="00472069"/>
    <w:rsid w:val="00474C2F"/>
    <w:rsid w:val="004764CD"/>
    <w:rsid w:val="004875E0"/>
    <w:rsid w:val="004D078F"/>
    <w:rsid w:val="004E376E"/>
    <w:rsid w:val="00503BCC"/>
    <w:rsid w:val="00526178"/>
    <w:rsid w:val="00546023"/>
    <w:rsid w:val="005716E1"/>
    <w:rsid w:val="005737F9"/>
    <w:rsid w:val="005D5FBD"/>
    <w:rsid w:val="005E49A8"/>
    <w:rsid w:val="00607C9A"/>
    <w:rsid w:val="00624381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5710"/>
    <w:rsid w:val="0078682E"/>
    <w:rsid w:val="0078767E"/>
    <w:rsid w:val="007C3D41"/>
    <w:rsid w:val="0081420B"/>
    <w:rsid w:val="00840E3E"/>
    <w:rsid w:val="008C4E62"/>
    <w:rsid w:val="008E493A"/>
    <w:rsid w:val="00931015"/>
    <w:rsid w:val="009A405D"/>
    <w:rsid w:val="009C5E0F"/>
    <w:rsid w:val="009E75FF"/>
    <w:rsid w:val="009F64BF"/>
    <w:rsid w:val="00A306F5"/>
    <w:rsid w:val="00A31820"/>
    <w:rsid w:val="00A418A1"/>
    <w:rsid w:val="00A8063E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E6BE2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7318B"/>
    <w:rsid w:val="00EA01A2"/>
    <w:rsid w:val="00EA568C"/>
    <w:rsid w:val="00EA767F"/>
    <w:rsid w:val="00EB59EE"/>
    <w:rsid w:val="00ED77C2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4BADDEDB-D94F-4789-BDB7-583B275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096B-4566-4B29-8E25-9CBD06E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Marine Manavjyan</cp:lastModifiedBy>
  <cp:revision>23</cp:revision>
  <cp:lastPrinted>2021-04-06T07:47:00Z</cp:lastPrinted>
  <dcterms:created xsi:type="dcterms:W3CDTF">2021-06-28T12:08:00Z</dcterms:created>
  <dcterms:modified xsi:type="dcterms:W3CDTF">2023-09-19T06:33:00Z</dcterms:modified>
</cp:coreProperties>
</file>