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DAFF6C3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6D7259">
        <w:rPr>
          <w:rFonts w:ascii="GHEA Grapalat" w:hAnsi="GHEA Grapalat" w:cs="Sylfaen"/>
          <w:b/>
          <w:sz w:val="20"/>
          <w:lang w:val="hy-AM"/>
        </w:rPr>
        <w:t>ՄԱԾՁԲ-202</w:t>
      </w:r>
      <w:r w:rsidR="00273C02">
        <w:rPr>
          <w:rFonts w:ascii="GHEA Grapalat" w:hAnsi="GHEA Grapalat" w:cs="Sylfaen"/>
          <w:b/>
          <w:sz w:val="20"/>
          <w:lang w:val="hy-AM"/>
        </w:rPr>
        <w:t>3</w:t>
      </w:r>
      <w:r w:rsidR="006D7259">
        <w:rPr>
          <w:rFonts w:ascii="GHEA Grapalat" w:hAnsi="GHEA Grapalat" w:cs="Sylfaen"/>
          <w:b/>
          <w:sz w:val="20"/>
          <w:lang w:val="hy-AM"/>
        </w:rPr>
        <w:t>/</w:t>
      </w:r>
      <w:r w:rsidR="00273C02">
        <w:rPr>
          <w:rFonts w:ascii="GHEA Grapalat" w:hAnsi="GHEA Grapalat" w:cs="Sylfaen"/>
          <w:b/>
          <w:sz w:val="20"/>
          <w:lang w:val="hy-AM"/>
        </w:rPr>
        <w:t>52</w:t>
      </w:r>
      <w:r w:rsidR="006D7259">
        <w:rPr>
          <w:rFonts w:ascii="GHEA Grapalat" w:hAnsi="GHEA Grapalat" w:cs="Sylfaen"/>
          <w:b/>
          <w:sz w:val="20"/>
          <w:lang w:val="hy-AM"/>
        </w:rPr>
        <w:t>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73C0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F10731">
        <w:rPr>
          <w:rFonts w:ascii="GHEA Grapalat" w:hAnsi="GHEA Grapalat" w:cs="Sylfaen"/>
          <w:sz w:val="20"/>
          <w:lang w:val="hy-AM"/>
        </w:rPr>
        <w:t xml:space="preserve"> </w:t>
      </w:r>
      <w:r w:rsidR="00273C02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74325F">
        <w:rPr>
          <w:rFonts w:ascii="GHEA Grapalat" w:hAnsi="GHEA Grapalat" w:cs="Sylfaen"/>
          <w:b/>
          <w:bCs/>
          <w:sz w:val="20"/>
          <w:lang w:val="hy-AM"/>
        </w:rPr>
        <w:t>1</w:t>
      </w:r>
      <w:r w:rsidR="00273C02">
        <w:rPr>
          <w:rFonts w:ascii="GHEA Grapalat" w:hAnsi="GHEA Grapalat" w:cs="Sylfaen"/>
          <w:b/>
          <w:bCs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273C02">
        <w:rPr>
          <w:rFonts w:ascii="GHEA Grapalat" w:hAnsi="GHEA Grapalat" w:cs="Sylfaen"/>
          <w:b/>
          <w:sz w:val="20"/>
          <w:lang w:val="hy-AM"/>
        </w:rPr>
        <w:t xml:space="preserve">ՏԿԵՆ-ՄԱԾՁԲ-2023/52Հ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D725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6D7259">
        <w:rPr>
          <w:rFonts w:ascii="GHEA Grapalat" w:hAnsi="GHEA Grapalat" w:cs="Sylfaen"/>
          <w:b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5F525BFF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9473E6">
        <w:rPr>
          <w:rFonts w:ascii="GHEA Grapalat" w:hAnsi="GHEA Grapalat" w:cs="Sylfaen"/>
          <w:sz w:val="20"/>
          <w:lang w:val="hy-AM"/>
        </w:rPr>
        <w:t>պ</w:t>
      </w:r>
      <w:r w:rsidRPr="009473E6">
        <w:rPr>
          <w:rFonts w:ascii="GHEA Grapalat" w:hAnsi="GHEA Grapalat" w:cs="Sylfaen"/>
          <w:sz w:val="20"/>
          <w:lang w:val="af-ZA"/>
        </w:rPr>
        <w:t>այմանագրի</w:t>
      </w:r>
      <w:r w:rsidR="00D93520" w:rsidRPr="009473E6">
        <w:rPr>
          <w:rFonts w:ascii="GHEA Grapalat" w:hAnsi="GHEA Grapalat" w:cs="Sylfaen"/>
          <w:sz w:val="20"/>
          <w:lang w:val="hy-AM"/>
        </w:rPr>
        <w:t xml:space="preserve"> </w:t>
      </w:r>
      <w:r w:rsidR="00C955C5" w:rsidRPr="00273C02">
        <w:rPr>
          <w:rFonts w:ascii="GHEA Grapalat" w:hAnsi="GHEA Grapalat" w:cs="Sylfaen"/>
          <w:sz w:val="20"/>
          <w:lang w:val="hy-AM"/>
        </w:rPr>
        <w:t>7</w:t>
      </w:r>
      <w:r w:rsidRPr="00273C02">
        <w:rPr>
          <w:rFonts w:ascii="GHEA Grapalat" w:hAnsi="GHEA Grapalat" w:cs="Calibri"/>
          <w:sz w:val="20"/>
          <w:szCs w:val="16"/>
          <w:lang w:val="hy-AM"/>
        </w:rPr>
        <w:t>.</w:t>
      </w:r>
      <w:r w:rsidR="00B77861" w:rsidRPr="00273C02">
        <w:rPr>
          <w:rFonts w:ascii="GHEA Grapalat" w:hAnsi="GHEA Grapalat" w:cs="Calibri"/>
          <w:sz w:val="20"/>
          <w:szCs w:val="16"/>
          <w:lang w:val="hy-AM"/>
        </w:rPr>
        <w:t>5</w:t>
      </w:r>
      <w:r w:rsidR="00273C02" w:rsidRPr="00273C02">
        <w:rPr>
          <w:rFonts w:ascii="GHEA Grapalat" w:hAnsi="GHEA Grapalat" w:cs="Calibri"/>
          <w:sz w:val="20"/>
          <w:szCs w:val="16"/>
          <w:lang w:val="hy-AM"/>
        </w:rPr>
        <w:t>, 7</w:t>
      </w:r>
      <w:r w:rsidR="00273C02" w:rsidRPr="00273C02">
        <w:rPr>
          <w:rFonts w:ascii="Tahoma" w:hAnsi="Tahoma" w:cs="Tahoma"/>
          <w:sz w:val="20"/>
          <w:szCs w:val="16"/>
          <w:lang w:val="hy-AM"/>
        </w:rPr>
        <w:t>․</w:t>
      </w:r>
      <w:r w:rsidR="00273C02" w:rsidRPr="00273C02">
        <w:rPr>
          <w:rFonts w:ascii="GHEA Grapalat" w:hAnsi="GHEA Grapalat" w:cs="Tahoma"/>
          <w:sz w:val="20"/>
          <w:szCs w:val="16"/>
          <w:lang w:val="hy-AM"/>
        </w:rPr>
        <w:t>13</w:t>
      </w:r>
      <w:r w:rsidR="006D7259" w:rsidRPr="00273C0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273C02">
        <w:rPr>
          <w:rFonts w:ascii="GHEA Grapalat" w:hAnsi="GHEA Grapalat" w:cs="Calibri"/>
          <w:sz w:val="20"/>
          <w:szCs w:val="16"/>
          <w:lang w:val="hy-AM"/>
        </w:rPr>
        <w:t>կետ</w:t>
      </w:r>
      <w:r w:rsidR="00273C02" w:rsidRPr="00273C02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273C02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273C0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273C0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273C0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273C02" w:rsidRPr="00273C02">
        <w:rPr>
          <w:rFonts w:ascii="GHEA Grapalat" w:hAnsi="GHEA Grapalat" w:cs="Calibri"/>
          <w:sz w:val="20"/>
          <w:szCs w:val="16"/>
          <w:lang w:val="hy-AM"/>
        </w:rPr>
        <w:t>3</w:t>
      </w:r>
      <w:r w:rsidR="00EE3D9B" w:rsidRPr="00273C02">
        <w:rPr>
          <w:rFonts w:ascii="GHEA Grapalat" w:hAnsi="GHEA Grapalat" w:cs="Calibri"/>
          <w:sz w:val="20"/>
          <w:szCs w:val="16"/>
          <w:lang w:val="hy-AM"/>
        </w:rPr>
        <w:t xml:space="preserve"> թվականի</w:t>
      </w:r>
      <w:r w:rsidR="0074325F" w:rsidRPr="00273C0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273C02" w:rsidRPr="00273C02">
        <w:rPr>
          <w:rFonts w:ascii="GHEA Grapalat" w:hAnsi="GHEA Grapalat" w:cs="Calibri"/>
          <w:sz w:val="20"/>
          <w:szCs w:val="16"/>
          <w:lang w:val="hy-AM"/>
        </w:rPr>
        <w:t>դեկտեմբերի</w:t>
      </w:r>
      <w:r w:rsidR="006D7259" w:rsidRPr="00273C0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273C02" w:rsidRPr="00273C02">
        <w:rPr>
          <w:rFonts w:ascii="GHEA Grapalat" w:hAnsi="GHEA Grapalat" w:cs="Calibri"/>
          <w:sz w:val="20"/>
          <w:szCs w:val="16"/>
          <w:lang w:val="hy-AM"/>
        </w:rPr>
        <w:t>28</w:t>
      </w:r>
      <w:r w:rsidR="0074325F" w:rsidRPr="00273C0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E3D9B" w:rsidRPr="00273C0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273C02">
        <w:rPr>
          <w:rFonts w:ascii="GHEA Grapalat" w:hAnsi="GHEA Grapalat" w:cs="Sylfaen"/>
          <w:bCs/>
          <w:sz w:val="20"/>
          <w:lang w:val="hy-AM"/>
        </w:rPr>
        <w:t>N2</w:t>
      </w:r>
      <w:r w:rsidR="00273C02" w:rsidRPr="00273C02">
        <w:rPr>
          <w:rFonts w:ascii="GHEA Grapalat" w:hAnsi="GHEA Grapalat" w:cs="Sylfaen"/>
          <w:bCs/>
          <w:sz w:val="20"/>
          <w:lang w:val="hy-AM"/>
        </w:rPr>
        <w:t>323</w:t>
      </w:r>
      <w:r w:rsidR="0074325F" w:rsidRPr="00273C02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EE3D9B" w:rsidRPr="00273C02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6497B451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273C02">
        <w:rPr>
          <w:rFonts w:ascii="GHEA Grapalat" w:hAnsi="GHEA Grapalat" w:cs="Sylfaen"/>
          <w:sz w:val="20"/>
          <w:lang w:val="af-ZA"/>
        </w:rPr>
        <w:t>Կողմերը որոշեցին</w:t>
      </w:r>
      <w:r w:rsidR="00A06003" w:rsidRPr="00273C02">
        <w:rPr>
          <w:rFonts w:ascii="GHEA Grapalat" w:hAnsi="GHEA Grapalat" w:cs="Sylfaen"/>
          <w:sz w:val="20"/>
          <w:lang w:val="hy-AM"/>
        </w:rPr>
        <w:t xml:space="preserve"> </w:t>
      </w:r>
      <w:r w:rsidR="00273C02" w:rsidRPr="00273C02">
        <w:rPr>
          <w:rFonts w:ascii="GHEA Grapalat" w:hAnsi="GHEA Grapalat" w:cs="Sylfaen"/>
          <w:sz w:val="20"/>
          <w:lang w:val="hy-AM"/>
        </w:rPr>
        <w:t>Պայմանագրի 4-րդ կետի 4</w:t>
      </w:r>
      <w:r w:rsidR="00273C02" w:rsidRPr="00273C02">
        <w:rPr>
          <w:rFonts w:ascii="Tahoma" w:hAnsi="Tahoma" w:cs="Tahoma"/>
          <w:sz w:val="20"/>
          <w:lang w:val="hy-AM"/>
        </w:rPr>
        <w:t>․</w:t>
      </w:r>
      <w:r w:rsidR="00273C02" w:rsidRPr="00273C02">
        <w:rPr>
          <w:rFonts w:ascii="GHEA Grapalat" w:hAnsi="GHEA Grapalat" w:cs="Tahoma"/>
          <w:sz w:val="20"/>
          <w:lang w:val="hy-AM"/>
        </w:rPr>
        <w:t xml:space="preserve">1 </w:t>
      </w:r>
      <w:r w:rsidR="00273C02" w:rsidRPr="00273C02">
        <w:rPr>
          <w:rFonts w:ascii="GHEA Grapalat" w:hAnsi="GHEA Grapalat" w:cs="GHEA Grapalat"/>
          <w:sz w:val="20"/>
          <w:lang w:val="hy-AM"/>
        </w:rPr>
        <w:t>ենթակետը</w:t>
      </w:r>
      <w:r w:rsidR="00273C02" w:rsidRPr="00273C02">
        <w:rPr>
          <w:rFonts w:ascii="GHEA Grapalat" w:hAnsi="GHEA Grapalat" w:cs="Tahoma"/>
          <w:sz w:val="20"/>
          <w:lang w:val="hy-AM"/>
        </w:rPr>
        <w:t xml:space="preserve"> լրացնել նոր պարբերությամբ,  </w:t>
      </w:r>
      <w:r w:rsidR="0066136D" w:rsidRPr="00273C02">
        <w:rPr>
          <w:rFonts w:ascii="GHEA Grapalat" w:hAnsi="GHEA Grapalat" w:cs="Sylfaen"/>
          <w:sz w:val="20"/>
          <w:lang w:val="hy-AM"/>
        </w:rPr>
        <w:t>հաստատել Համաձայնագրի</w:t>
      </w:r>
      <w:r w:rsidR="0074325F" w:rsidRPr="00273C02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273C02">
        <w:rPr>
          <w:rFonts w:ascii="GHEA Grapalat" w:hAnsi="GHEA Grapalat" w:cs="Sylfaen"/>
          <w:sz w:val="20"/>
          <w:lang w:val="hy-AM"/>
        </w:rPr>
        <w:t>202</w:t>
      </w:r>
      <w:r w:rsidR="00EE3D9B" w:rsidRPr="00273C02">
        <w:rPr>
          <w:rFonts w:ascii="GHEA Grapalat" w:hAnsi="GHEA Grapalat" w:cs="Sylfaen"/>
          <w:sz w:val="20"/>
          <w:lang w:val="hy-AM"/>
        </w:rPr>
        <w:t>4</w:t>
      </w:r>
      <w:r w:rsidR="0066136D" w:rsidRPr="00273C02">
        <w:rPr>
          <w:rFonts w:ascii="GHEA Grapalat" w:hAnsi="GHEA Grapalat" w:cs="Sylfaen"/>
          <w:sz w:val="20"/>
          <w:lang w:val="hy-AM"/>
        </w:rPr>
        <w:t>թ</w:t>
      </w:r>
      <w:r w:rsidR="0066136D" w:rsidRPr="00273C02">
        <w:rPr>
          <w:rFonts w:ascii="Tahoma" w:hAnsi="Tahoma" w:cs="Tahoma"/>
          <w:sz w:val="20"/>
          <w:lang w:val="hy-AM"/>
        </w:rPr>
        <w:t>․</w:t>
      </w:r>
      <w:r w:rsidR="0066136D" w:rsidRPr="00273C02">
        <w:rPr>
          <w:rFonts w:ascii="GHEA Grapalat" w:hAnsi="GHEA Grapalat" w:cs="Cambria Math"/>
          <w:sz w:val="20"/>
          <w:lang w:val="hy-AM"/>
        </w:rPr>
        <w:t xml:space="preserve"> </w:t>
      </w:r>
      <w:r w:rsidR="00C955C5" w:rsidRPr="00273C02">
        <w:rPr>
          <w:rFonts w:ascii="GHEA Grapalat" w:hAnsi="GHEA Grapalat" w:cs="GHEA Grapalat"/>
          <w:sz w:val="20"/>
          <w:lang w:val="hy-AM"/>
        </w:rPr>
        <w:t>նոր</w:t>
      </w:r>
      <w:r w:rsidR="00C955C5" w:rsidRPr="00273C02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273C02">
        <w:rPr>
          <w:rFonts w:ascii="GHEA Grapalat" w:hAnsi="GHEA Grapalat" w:cs="Cambria Math"/>
          <w:sz w:val="20"/>
          <w:lang w:val="hy-AM"/>
        </w:rPr>
        <w:t xml:space="preserve">Վճարման ժամանակացույցը՝ </w:t>
      </w:r>
      <w:r w:rsidR="0066136D" w:rsidRPr="00273C02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6D7259" w:rsidRPr="00273C02">
        <w:rPr>
          <w:rFonts w:ascii="GHEA Grapalat" w:hAnsi="GHEA Grapalat" w:cs="Sylfaen"/>
          <w:sz w:val="20"/>
          <w:lang w:val="hy-AM"/>
        </w:rPr>
        <w:t>1</w:t>
      </w:r>
      <w:r w:rsidR="0066136D" w:rsidRPr="00273C02">
        <w:rPr>
          <w:rFonts w:ascii="GHEA Grapalat" w:hAnsi="GHEA Grapalat" w:cs="Sylfaen"/>
          <w:sz w:val="20"/>
          <w:lang w:val="hy-AM"/>
        </w:rPr>
        <w:t>-ի։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4341AEF" w14:textId="081BC0AF" w:rsidR="009235AC" w:rsidRPr="007C33AD" w:rsidRDefault="003C4AA4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273C02" w:rsidRPr="00273C02">
        <w:rPr>
          <w:rFonts w:ascii="GHEA Grapalat" w:hAnsi="GHEA Grapalat" w:cs="Sylfaen"/>
          <w:sz w:val="20"/>
          <w:lang w:val="hy-AM"/>
        </w:rPr>
        <w:t>7</w:t>
      </w:r>
      <w:r w:rsidR="00273C02" w:rsidRPr="00273C02">
        <w:rPr>
          <w:rFonts w:ascii="GHEA Grapalat" w:hAnsi="GHEA Grapalat" w:cs="Calibri"/>
          <w:sz w:val="20"/>
          <w:szCs w:val="16"/>
          <w:lang w:val="hy-AM"/>
        </w:rPr>
        <w:t>.5, 7</w:t>
      </w:r>
      <w:r w:rsidR="00273C02" w:rsidRPr="00273C02">
        <w:rPr>
          <w:rFonts w:ascii="Tahoma" w:hAnsi="Tahoma" w:cs="Tahoma"/>
          <w:sz w:val="20"/>
          <w:szCs w:val="16"/>
          <w:lang w:val="hy-AM"/>
        </w:rPr>
        <w:t>․</w:t>
      </w:r>
      <w:r w:rsidR="00273C02" w:rsidRPr="00273C02">
        <w:rPr>
          <w:rFonts w:ascii="GHEA Grapalat" w:hAnsi="GHEA Grapalat" w:cs="Tahoma"/>
          <w:sz w:val="20"/>
          <w:szCs w:val="16"/>
          <w:lang w:val="hy-AM"/>
        </w:rPr>
        <w:t>13</w:t>
      </w:r>
      <w:r w:rsidR="00273C02" w:rsidRPr="00273C02">
        <w:rPr>
          <w:rFonts w:ascii="GHEA Grapalat" w:hAnsi="GHEA Grapalat" w:cs="Calibri"/>
          <w:sz w:val="20"/>
          <w:szCs w:val="16"/>
          <w:lang w:val="hy-AM"/>
        </w:rPr>
        <w:t xml:space="preserve"> կետերը  և ՀՀ կառավարության 2023 թվականի դեկտեմբերի 28-ի  </w:t>
      </w:r>
      <w:r w:rsidR="00273C02" w:rsidRPr="00273C02">
        <w:rPr>
          <w:rFonts w:ascii="GHEA Grapalat" w:hAnsi="GHEA Grapalat" w:cs="Sylfaen"/>
          <w:bCs/>
          <w:sz w:val="20"/>
          <w:lang w:val="hy-AM"/>
        </w:rPr>
        <w:t>N2323-Ն որոշումը</w:t>
      </w: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0154F7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44360" w14:textId="77777777" w:rsidR="000154F7" w:rsidRDefault="000154F7">
      <w:r>
        <w:separator/>
      </w:r>
    </w:p>
  </w:endnote>
  <w:endnote w:type="continuationSeparator" w:id="0">
    <w:p w14:paraId="33E60BA3" w14:textId="77777777" w:rsidR="000154F7" w:rsidRDefault="00015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B1C24" w14:textId="77777777" w:rsidR="000154F7" w:rsidRDefault="000154F7">
      <w:r>
        <w:separator/>
      </w:r>
    </w:p>
  </w:footnote>
  <w:footnote w:type="continuationSeparator" w:id="0">
    <w:p w14:paraId="7C37CF70" w14:textId="77777777" w:rsidR="000154F7" w:rsidRDefault="00015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A7A22"/>
    <w:rsid w:val="000C3616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3C02"/>
    <w:rsid w:val="002753BE"/>
    <w:rsid w:val="0028290D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93EE5"/>
    <w:rsid w:val="003B188F"/>
    <w:rsid w:val="003B6011"/>
    <w:rsid w:val="003B6484"/>
    <w:rsid w:val="003B68D4"/>
    <w:rsid w:val="003C2F43"/>
    <w:rsid w:val="003C4AA4"/>
    <w:rsid w:val="003C732F"/>
    <w:rsid w:val="003F0CC1"/>
    <w:rsid w:val="003F0E2B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D180D"/>
    <w:rsid w:val="006D2D36"/>
    <w:rsid w:val="006D7259"/>
    <w:rsid w:val="006E21C0"/>
    <w:rsid w:val="006F036E"/>
    <w:rsid w:val="00706CEC"/>
    <w:rsid w:val="00720F13"/>
    <w:rsid w:val="007221EC"/>
    <w:rsid w:val="0074044B"/>
    <w:rsid w:val="0074325F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E6C48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875"/>
    <w:rsid w:val="00A018E3"/>
    <w:rsid w:val="00A0600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5B39"/>
    <w:rsid w:val="00B631AD"/>
    <w:rsid w:val="00B67CC4"/>
    <w:rsid w:val="00B7377E"/>
    <w:rsid w:val="00B77861"/>
    <w:rsid w:val="00B915B7"/>
    <w:rsid w:val="00BA1ADC"/>
    <w:rsid w:val="00BC7E6D"/>
    <w:rsid w:val="00BD02DD"/>
    <w:rsid w:val="00BD6C92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5695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174</cp:revision>
  <cp:lastPrinted>2023-12-27T07:56:00Z</cp:lastPrinted>
  <dcterms:created xsi:type="dcterms:W3CDTF">2023-08-17T06:34:00Z</dcterms:created>
  <dcterms:modified xsi:type="dcterms:W3CDTF">2024-03-06T05:31:00Z</dcterms:modified>
</cp:coreProperties>
</file>