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B3C71">
            <w:pPr>
              <w:pStyle w:val="Heading9"/>
              <w:outlineLvl w:val="8"/>
              <w:rPr>
                <w:rFonts w:ascii="Sylfaen" w:hAnsi="Sylfaen" w:cs="Sylfaen"/>
              </w:rPr>
            </w:pPr>
            <w:r w:rsidRPr="007C199F">
              <w:rPr>
                <w:rFonts w:ascii="Sylfaen" w:hAnsi="Sylfaen"/>
              </w:rPr>
              <w:t>№</w:t>
            </w:r>
            <w:r w:rsidR="00EC7E88">
              <w:rPr>
                <w:rFonts w:ascii="Sylfaen" w:hAnsi="Sylfaen"/>
              </w:rPr>
              <w:t>0</w:t>
            </w:r>
            <w:r w:rsidR="0089414B">
              <w:rPr>
                <w:rFonts w:ascii="Sylfaen" w:hAnsi="Sylfaen"/>
              </w:rPr>
              <w:t>49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9414B" w:rsidP="002F543B">
            <w:pPr>
              <w:pStyle w:val="Heading9"/>
              <w:outlineLvl w:val="8"/>
              <w:rPr>
                <w:rFonts w:ascii="Sylfaen" w:hAnsi="Sylfaen" w:cs="Sylfaen"/>
              </w:rPr>
            </w:pPr>
            <w:r w:rsidRPr="0089414B">
              <w:rPr>
                <w:rFonts w:ascii="Sylfaen" w:hAnsi="Sylfaen"/>
                <w:lang w:val="af-ZA"/>
              </w:rPr>
              <w:t xml:space="preserve">№049/GArm/26_4.3_011/22.01.26  </w:t>
            </w:r>
          </w:p>
        </w:tc>
      </w:tr>
    </w:tbl>
    <w:p w:rsidR="00F86C72" w:rsidRPr="007C199F" w:rsidRDefault="005E3DC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9414B">
            <w:pPr>
              <w:pStyle w:val="Heading9"/>
              <w:outlineLvl w:val="8"/>
              <w:rPr>
                <w:rFonts w:ascii="Sylfaen" w:hAnsi="Sylfaen"/>
                <w:bCs/>
                <w:szCs w:val="22"/>
                <w:lang w:val="en-US"/>
              </w:rPr>
            </w:pPr>
            <w:r w:rsidRPr="007C199F">
              <w:rPr>
                <w:rFonts w:ascii="Sylfaen" w:hAnsi="Sylfaen"/>
                <w:bCs/>
                <w:szCs w:val="22"/>
                <w:lang w:val="en-US"/>
              </w:rPr>
              <w:t>«</w:t>
            </w:r>
            <w:r w:rsidR="0089414B">
              <w:rPr>
                <w:rFonts w:ascii="Sylfaen" w:hAnsi="Sylfaen"/>
                <w:bCs/>
                <w:szCs w:val="22"/>
                <w:lang w:val="en-US"/>
              </w:rPr>
              <w:t>22</w:t>
            </w:r>
            <w:r w:rsidRPr="007C199F">
              <w:rPr>
                <w:rFonts w:ascii="Sylfaen" w:hAnsi="Sylfaen"/>
                <w:bCs/>
                <w:szCs w:val="22"/>
                <w:lang w:val="en-US"/>
              </w:rPr>
              <w:t>».«</w:t>
            </w:r>
            <w:r w:rsidR="001B3C71">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89414B">
              <w:rPr>
                <w:rFonts w:ascii="Sylfaen" w:hAnsi="Sylfaen"/>
                <w:bCs/>
                <w:szCs w:val="22"/>
                <w:lang w:val="en-US"/>
              </w:rPr>
              <w:t>6</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F30DCD">
              <w:rPr>
                <w:rFonts w:ascii="Sylfaen" w:hAnsi="Sylfaen" w:cs="Sylfaen"/>
                <w:b w:val="0"/>
                <w:bCs/>
                <w:sz w:val="24"/>
                <w:szCs w:val="24"/>
                <w:lang w:val="en-US"/>
              </w:rPr>
              <w:t xml:space="preserve">՝ </w:t>
            </w:r>
            <w:r w:rsidR="00646FD9" w:rsidRPr="00BA1081">
              <w:rPr>
                <w:rFonts w:ascii="Sylfaen" w:hAnsi="Sylfaen" w:cs="Sylfaen"/>
                <w:b w:val="0"/>
              </w:rPr>
              <w:t xml:space="preserve"> </w:t>
            </w:r>
            <w:r w:rsidR="00F30DCD" w:rsidRPr="00F30DCD">
              <w:rPr>
                <w:rFonts w:ascii="Sylfaen" w:hAnsi="Sylfaen" w:cs="Sylfaen"/>
                <w:b w:val="0"/>
              </w:rPr>
              <w:t>գազի ազդանշանային սարքերի և վթարային անջատիչ կափույրների  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E637B8">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Pr="00E637B8">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F30DCD" w:rsidRPr="00F30DCD">
              <w:rPr>
                <w:rFonts w:ascii="Sylfaen" w:hAnsi="Sylfaen"/>
                <w:b w:val="0"/>
                <w:bCs/>
                <w:szCs w:val="22"/>
              </w:rPr>
              <w:t>газосигнализаторов и аварийно-</w:t>
            </w:r>
            <w:r w:rsidR="00F30DCD">
              <w:rPr>
                <w:rFonts w:ascii="Sylfaen" w:hAnsi="Sylfaen"/>
                <w:b w:val="0"/>
                <w:bCs/>
                <w:szCs w:val="22"/>
              </w:rPr>
              <w:t>отсечных клапанов</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F30DCD" w:rsidRPr="00F30DCD">
              <w:rPr>
                <w:rFonts w:ascii="Sylfaen" w:hAnsi="Sylfaen"/>
                <w:b w:val="0"/>
              </w:rPr>
              <w:t>Purchase of gas detectors and emergency shut-off valves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F30DCD"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val="pt-BR" w:eastAsia="ru-RU"/>
              </w:rPr>
            </w:pPr>
            <w:r>
              <w:rPr>
                <w:rFonts w:ascii="Sylfaen" w:hAnsi="Sylfaen"/>
                <w:sz w:val="20"/>
                <w:szCs w:val="20"/>
                <w:lang w:eastAsia="ru-RU"/>
              </w:rPr>
              <w:t>Ապրանքի (աշխատանքի, ծ</w:t>
            </w:r>
            <w:r w:rsidRPr="00DB7CA4">
              <w:rPr>
                <w:rFonts w:ascii="Sylfaen" w:hAnsi="Sylfaen"/>
                <w:sz w:val="20"/>
                <w:szCs w:val="20"/>
                <w:lang w:val="hy-AM" w:eastAsia="ru-RU"/>
              </w:rPr>
              <w:t>առայության</w:t>
            </w:r>
            <w:r>
              <w:rPr>
                <w:rFonts w:ascii="Sylfaen" w:hAnsi="Sylfaen"/>
                <w:sz w:val="20"/>
                <w:szCs w:val="20"/>
                <w:lang w:eastAsia="ru-RU"/>
              </w:rPr>
              <w:t>)</w:t>
            </w:r>
            <w:r w:rsidRPr="00DB7CA4">
              <w:rPr>
                <w:rFonts w:ascii="Sylfaen" w:hAnsi="Sylfaen"/>
                <w:sz w:val="20"/>
                <w:szCs w:val="20"/>
                <w:lang w:val="hy-AM" w:eastAsia="ru-RU"/>
              </w:rPr>
              <w:t xml:space="preserve"> </w:t>
            </w:r>
            <w:r>
              <w:rPr>
                <w:rFonts w:ascii="Sylfaen" w:hAnsi="Sylfaen"/>
                <w:sz w:val="20"/>
                <w:szCs w:val="20"/>
                <w:lang w:eastAsia="ru-RU"/>
              </w:rPr>
              <w:t xml:space="preserve">քանակը, </w:t>
            </w:r>
            <w:r w:rsidRPr="00DB7CA4">
              <w:rPr>
                <w:rFonts w:ascii="Sylfaen" w:hAnsi="Sylfaen"/>
                <w:sz w:val="20"/>
                <w:szCs w:val="20"/>
                <w:lang w:val="hy-AM" w:eastAsia="ru-RU"/>
              </w:rPr>
              <w:t>ծավալը</w:t>
            </w:r>
          </w:p>
          <w:p w:rsidR="00F30DCD" w:rsidRPr="00591D6C" w:rsidRDefault="00F30DCD" w:rsidP="00F30DCD">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Pr="00DB7CA4">
              <w:rPr>
                <w:rFonts w:ascii="Sylfaen" w:hAnsi="Sylfaen"/>
                <w:sz w:val="20"/>
                <w:szCs w:val="20"/>
                <w:lang w:val="ru-RU" w:eastAsia="ru-RU"/>
              </w:rPr>
              <w:t>бъем</w:t>
            </w:r>
            <w:r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F30DCD" w:rsidRPr="00591D6C" w:rsidRDefault="00F30DCD" w:rsidP="00F30DCD">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E56AB5" w:rsidRDefault="00E56AB5" w:rsidP="00E56AB5">
            <w:pPr>
              <w:tabs>
                <w:tab w:val="left" w:pos="1941"/>
              </w:tabs>
              <w:jc w:val="both"/>
              <w:rPr>
                <w:rFonts w:ascii="Sylfaen" w:hAnsi="Sylfaen"/>
                <w:sz w:val="20"/>
                <w:szCs w:val="20"/>
                <w:lang w:eastAsia="ru-RU"/>
              </w:rPr>
            </w:pPr>
            <w:r>
              <w:rPr>
                <w:rFonts w:ascii="Sylfaen" w:hAnsi="Sylfaen"/>
                <w:sz w:val="20"/>
                <w:szCs w:val="20"/>
                <w:lang w:eastAsia="ru-RU"/>
              </w:rPr>
              <w:t>1-րդ չափաբաժին-</w:t>
            </w:r>
            <w:r w:rsidR="0089414B" w:rsidRPr="0089414B">
              <w:rPr>
                <w:rFonts w:ascii="Sylfaen" w:hAnsi="Sylfaen"/>
                <w:sz w:val="20"/>
                <w:szCs w:val="20"/>
                <w:lang w:eastAsia="ru-RU"/>
              </w:rPr>
              <w:t>113472</w:t>
            </w:r>
            <w:r w:rsidR="0089414B">
              <w:rPr>
                <w:rFonts w:ascii="Sylfaen" w:hAnsi="Sylfaen"/>
                <w:sz w:val="20"/>
                <w:szCs w:val="20"/>
                <w:lang w:eastAsia="ru-RU"/>
              </w:rPr>
              <w:t xml:space="preserve"> </w:t>
            </w:r>
            <w:r>
              <w:rPr>
                <w:rFonts w:ascii="Sylfaen" w:hAnsi="Sylfaen"/>
                <w:sz w:val="20"/>
                <w:szCs w:val="20"/>
                <w:lang w:eastAsia="ru-RU"/>
              </w:rPr>
              <w:t xml:space="preserve"> հատ</w:t>
            </w:r>
          </w:p>
          <w:p w:rsidR="00E56AB5" w:rsidRDefault="00E56AB5" w:rsidP="00E56AB5">
            <w:pPr>
              <w:tabs>
                <w:tab w:val="left" w:pos="1941"/>
              </w:tabs>
              <w:jc w:val="both"/>
              <w:rPr>
                <w:rFonts w:ascii="Sylfaen" w:hAnsi="Sylfaen"/>
                <w:sz w:val="20"/>
                <w:szCs w:val="20"/>
                <w:lang w:eastAsia="ru-RU"/>
              </w:rPr>
            </w:pPr>
            <w:r>
              <w:rPr>
                <w:rFonts w:ascii="Sylfaen" w:hAnsi="Sylfaen"/>
                <w:sz w:val="20"/>
                <w:szCs w:val="20"/>
                <w:lang w:eastAsia="ru-RU"/>
              </w:rPr>
              <w:t>1-й лот -</w:t>
            </w:r>
            <w:r w:rsidR="0089414B" w:rsidRPr="0089414B">
              <w:rPr>
                <w:rFonts w:ascii="Sylfaen" w:hAnsi="Sylfaen"/>
                <w:sz w:val="20"/>
                <w:szCs w:val="20"/>
                <w:lang w:eastAsia="ru-RU"/>
              </w:rPr>
              <w:t>113472</w:t>
            </w:r>
            <w:r w:rsidR="0089414B">
              <w:rPr>
                <w:rFonts w:ascii="Sylfaen" w:hAnsi="Sylfaen"/>
                <w:sz w:val="20"/>
                <w:szCs w:val="20"/>
                <w:lang w:eastAsia="ru-RU"/>
              </w:rPr>
              <w:t xml:space="preserve"> </w:t>
            </w:r>
            <w:r>
              <w:rPr>
                <w:rFonts w:ascii="Sylfaen" w:hAnsi="Sylfaen"/>
                <w:sz w:val="20"/>
                <w:szCs w:val="20"/>
                <w:lang w:eastAsia="ru-RU"/>
              </w:rPr>
              <w:t>шт</w:t>
            </w:r>
          </w:p>
          <w:p w:rsidR="00E56AB5" w:rsidRDefault="00E56AB5" w:rsidP="00E56AB5">
            <w:pPr>
              <w:rPr>
                <w:rFonts w:ascii="Calibri" w:hAnsi="Calibri"/>
                <w:color w:val="000000"/>
                <w:sz w:val="18"/>
                <w:szCs w:val="18"/>
              </w:rPr>
            </w:pPr>
            <w:r>
              <w:rPr>
                <w:rFonts w:ascii="Sylfaen" w:hAnsi="Sylfaen"/>
                <w:sz w:val="20"/>
                <w:szCs w:val="20"/>
                <w:lang w:eastAsia="ru-RU"/>
              </w:rPr>
              <w:t xml:space="preserve">1 </w:t>
            </w:r>
            <w:r w:rsidRPr="008C3D47">
              <w:rPr>
                <w:rFonts w:ascii="Sylfaen" w:hAnsi="Sylfaen"/>
                <w:sz w:val="20"/>
                <w:szCs w:val="20"/>
                <w:lang w:eastAsia="ru-RU"/>
              </w:rPr>
              <w:t>st lot</w:t>
            </w:r>
            <w:r>
              <w:rPr>
                <w:rFonts w:ascii="Sylfaen" w:hAnsi="Sylfaen"/>
                <w:sz w:val="20"/>
                <w:szCs w:val="20"/>
                <w:lang w:eastAsia="ru-RU"/>
              </w:rPr>
              <w:t>-</w:t>
            </w:r>
            <w:r w:rsidR="0089414B" w:rsidRPr="0089414B">
              <w:rPr>
                <w:rFonts w:ascii="Sylfaen" w:hAnsi="Sylfaen"/>
                <w:sz w:val="20"/>
                <w:szCs w:val="20"/>
                <w:lang w:eastAsia="ru-RU"/>
              </w:rPr>
              <w:t>113472</w:t>
            </w:r>
            <w:r w:rsidR="0089414B">
              <w:rPr>
                <w:rFonts w:ascii="Sylfaen" w:hAnsi="Sylfaen"/>
                <w:sz w:val="20"/>
                <w:szCs w:val="20"/>
                <w:lang w:eastAsia="ru-RU"/>
              </w:rPr>
              <w:t xml:space="preserve"> </w:t>
            </w:r>
            <w:r w:rsidRPr="008C3D47">
              <w:rPr>
                <w:rFonts w:ascii="Sylfaen" w:hAnsi="Sylfaen"/>
                <w:sz w:val="20"/>
                <w:szCs w:val="20"/>
                <w:lang w:eastAsia="ru-RU"/>
              </w:rPr>
              <w:t>pieces</w:t>
            </w:r>
          </w:p>
          <w:p w:rsidR="00F30DCD" w:rsidRPr="00154C38" w:rsidRDefault="008F51D9" w:rsidP="00F30DCD">
            <w:pPr>
              <w:rPr>
                <w:rFonts w:ascii="Calibri" w:hAnsi="Calibri" w:cs="Calibri"/>
                <w:sz w:val="18"/>
                <w:szCs w:val="18"/>
              </w:rPr>
            </w:pPr>
            <w:r>
              <w:rPr>
                <w:rFonts w:ascii="Calibri" w:hAnsi="Calibri"/>
                <w:color w:val="000000"/>
                <w:sz w:val="18"/>
                <w:szCs w:val="18"/>
              </w:rPr>
              <w:t>2</w:t>
            </w:r>
            <w:r w:rsidR="00F30DCD">
              <w:rPr>
                <w:rFonts w:ascii="Calibri" w:hAnsi="Calibri"/>
                <w:color w:val="000000"/>
                <w:sz w:val="18"/>
                <w:szCs w:val="18"/>
              </w:rPr>
              <w:t>-ին չափաբաժին -</w:t>
            </w:r>
            <w:r w:rsidR="0089414B" w:rsidRPr="0089414B">
              <w:rPr>
                <w:rFonts w:ascii="Calibri" w:hAnsi="Calibri"/>
                <w:color w:val="000000"/>
                <w:sz w:val="18"/>
                <w:szCs w:val="18"/>
              </w:rPr>
              <w:t>75648</w:t>
            </w:r>
            <w:r w:rsidR="0089414B">
              <w:rPr>
                <w:rFonts w:ascii="Calibri" w:hAnsi="Calibri"/>
                <w:color w:val="000000"/>
                <w:sz w:val="18"/>
                <w:szCs w:val="18"/>
              </w:rPr>
              <w:t xml:space="preserve"> </w:t>
            </w:r>
            <w:r w:rsidR="00F30DCD">
              <w:rPr>
                <w:rFonts w:ascii="Calibri" w:hAnsi="Calibri"/>
                <w:color w:val="000000"/>
                <w:sz w:val="18"/>
                <w:szCs w:val="18"/>
              </w:rPr>
              <w:t xml:space="preserve"> հատ</w:t>
            </w:r>
          </w:p>
          <w:p w:rsidR="00F30DCD" w:rsidRDefault="008F51D9" w:rsidP="00F30DCD">
            <w:pPr>
              <w:tabs>
                <w:tab w:val="left" w:pos="1941"/>
              </w:tabs>
              <w:jc w:val="both"/>
              <w:rPr>
                <w:rFonts w:ascii="Calibri" w:hAnsi="Calibri"/>
                <w:color w:val="000000"/>
                <w:sz w:val="18"/>
                <w:szCs w:val="18"/>
              </w:rPr>
            </w:pPr>
            <w:r>
              <w:rPr>
                <w:rFonts w:ascii="Calibri" w:hAnsi="Calibri"/>
                <w:color w:val="000000"/>
                <w:sz w:val="18"/>
                <w:szCs w:val="18"/>
              </w:rPr>
              <w:t>2</w:t>
            </w:r>
            <w:r w:rsidR="00F30DCD" w:rsidRPr="008C3D47">
              <w:rPr>
                <w:rFonts w:ascii="Calibri" w:hAnsi="Calibri"/>
                <w:color w:val="000000"/>
                <w:sz w:val="18"/>
                <w:szCs w:val="18"/>
              </w:rPr>
              <w:t>-й лот</w:t>
            </w:r>
            <w:r w:rsidR="00F30DCD">
              <w:rPr>
                <w:rFonts w:ascii="Calibri" w:hAnsi="Calibri"/>
                <w:color w:val="000000"/>
                <w:sz w:val="18"/>
                <w:szCs w:val="18"/>
              </w:rPr>
              <w:t>-</w:t>
            </w:r>
            <w:r w:rsidR="0089414B" w:rsidRPr="0089414B">
              <w:rPr>
                <w:rFonts w:ascii="Calibri" w:hAnsi="Calibri"/>
                <w:color w:val="000000"/>
                <w:sz w:val="18"/>
                <w:szCs w:val="18"/>
              </w:rPr>
              <w:t>75648</w:t>
            </w:r>
            <w:r w:rsidR="0089414B">
              <w:rPr>
                <w:rFonts w:ascii="Calibri" w:hAnsi="Calibri"/>
                <w:color w:val="000000"/>
                <w:sz w:val="18"/>
                <w:szCs w:val="18"/>
              </w:rPr>
              <w:t xml:space="preserve"> </w:t>
            </w:r>
            <w:r w:rsidR="00F30DCD">
              <w:rPr>
                <w:rFonts w:ascii="Calibri" w:hAnsi="Calibri"/>
                <w:color w:val="000000"/>
                <w:sz w:val="18"/>
                <w:szCs w:val="18"/>
              </w:rPr>
              <w:t xml:space="preserve"> шт </w:t>
            </w:r>
          </w:p>
          <w:p w:rsidR="00F30DCD" w:rsidRPr="00DB7CA4" w:rsidRDefault="008F51D9" w:rsidP="00F30DCD">
            <w:pPr>
              <w:tabs>
                <w:tab w:val="left" w:pos="1941"/>
              </w:tabs>
              <w:jc w:val="both"/>
              <w:rPr>
                <w:rFonts w:ascii="Sylfaen" w:hAnsi="Sylfaen"/>
                <w:sz w:val="20"/>
                <w:szCs w:val="20"/>
                <w:lang w:eastAsia="ru-RU"/>
              </w:rPr>
            </w:pPr>
            <w:r>
              <w:rPr>
                <w:rFonts w:ascii="Sylfaen" w:hAnsi="Sylfaen"/>
                <w:sz w:val="20"/>
                <w:szCs w:val="20"/>
                <w:lang w:eastAsia="ru-RU"/>
              </w:rPr>
              <w:t xml:space="preserve">2 </w:t>
            </w:r>
            <w:r w:rsidR="00F30DCD" w:rsidRPr="008C3D47">
              <w:rPr>
                <w:rFonts w:ascii="Sylfaen" w:hAnsi="Sylfaen"/>
                <w:sz w:val="20"/>
                <w:szCs w:val="20"/>
                <w:lang w:eastAsia="ru-RU"/>
              </w:rPr>
              <w:t>st lot</w:t>
            </w:r>
            <w:r w:rsidR="00F30DCD">
              <w:rPr>
                <w:rFonts w:ascii="Sylfaen" w:hAnsi="Sylfaen"/>
                <w:sz w:val="20"/>
                <w:szCs w:val="20"/>
                <w:lang w:eastAsia="ru-RU"/>
              </w:rPr>
              <w:t>-</w:t>
            </w:r>
            <w:r w:rsidR="0089414B" w:rsidRPr="0089414B">
              <w:rPr>
                <w:rFonts w:ascii="Sylfaen" w:hAnsi="Sylfaen"/>
                <w:sz w:val="20"/>
                <w:szCs w:val="20"/>
                <w:lang w:eastAsia="ru-RU"/>
              </w:rPr>
              <w:t>75648</w:t>
            </w:r>
            <w:r w:rsidR="00F30DCD">
              <w:rPr>
                <w:rFonts w:ascii="Sylfaen" w:hAnsi="Sylfaen"/>
                <w:sz w:val="20"/>
                <w:szCs w:val="20"/>
                <w:lang w:eastAsia="ru-RU"/>
              </w:rPr>
              <w:t xml:space="preserve"> </w:t>
            </w:r>
            <w:r w:rsidR="00F30DCD" w:rsidRPr="008C3D47">
              <w:rPr>
                <w:rFonts w:ascii="Sylfaen" w:hAnsi="Sylfaen"/>
                <w:sz w:val="20"/>
                <w:szCs w:val="20"/>
                <w:lang w:eastAsia="ru-RU"/>
              </w:rPr>
              <w:t xml:space="preserve"> pieces</w:t>
            </w:r>
          </w:p>
        </w:tc>
      </w:tr>
      <w:tr w:rsidR="00F30DCD" w:rsidRPr="00891AC0" w:rsidTr="00F30DCD">
        <w:trPr>
          <w:trHeight w:val="1610"/>
        </w:trPr>
        <w:tc>
          <w:tcPr>
            <w:tcW w:w="4109" w:type="dxa"/>
            <w:gridSpan w:val="2"/>
            <w:tcBorders>
              <w:top w:val="single" w:sz="12" w:space="0" w:color="auto"/>
              <w:left w:val="single" w:sz="12" w:space="0" w:color="auto"/>
              <w:bottom w:val="single" w:sz="12" w:space="0" w:color="auto"/>
              <w:right w:val="single" w:sz="12" w:space="0" w:color="auto"/>
            </w:tcBorders>
          </w:tcPr>
          <w:p w:rsidR="00F30DCD" w:rsidRPr="00DB7CA4" w:rsidRDefault="00F30DCD" w:rsidP="00F30DC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30DCD" w:rsidRPr="006B4D35" w:rsidRDefault="00F30DCD" w:rsidP="00F30DC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A27E1C" w:rsidRPr="00435175" w:rsidRDefault="00F30DCD" w:rsidP="00A27E1C">
            <w:pPr>
              <w:rPr>
                <w:rFonts w:ascii="Sylfaen" w:hAnsi="Sylfaen"/>
                <w:sz w:val="20"/>
                <w:szCs w:val="20"/>
                <w:lang w:eastAsia="ru-RU"/>
              </w:rPr>
            </w:pPr>
            <w:r w:rsidRPr="00435175">
              <w:rPr>
                <w:rFonts w:ascii="Sylfaen" w:hAnsi="Sylfaen"/>
                <w:sz w:val="20"/>
                <w:szCs w:val="20"/>
                <w:lang w:eastAsia="ru-RU"/>
              </w:rPr>
              <w:t>՚</w:t>
            </w:r>
            <w:r w:rsidR="00A27E1C" w:rsidRPr="00435175">
              <w:rPr>
                <w:rFonts w:ascii="Sylfaen" w:hAnsi="Sylfaen"/>
                <w:sz w:val="20"/>
                <w:szCs w:val="20"/>
                <w:lang w:eastAsia="ru-RU"/>
              </w:rPr>
              <w:t>Համաձայն մրցակցային ընտրության փաստաթղթերի</w:t>
            </w:r>
          </w:p>
          <w:p w:rsidR="00A27E1C" w:rsidRPr="004943C1" w:rsidRDefault="00A27E1C" w:rsidP="00A27E1C">
            <w:pPr>
              <w:rPr>
                <w:rFonts w:ascii="Sylfaen" w:hAnsi="Sylfaen" w:cs="Calibri"/>
                <w:sz w:val="18"/>
                <w:szCs w:val="18"/>
              </w:rPr>
            </w:pPr>
            <w:r w:rsidRPr="00435175">
              <w:rPr>
                <w:rFonts w:ascii="Sylfaen" w:hAnsi="Sylfaen" w:cs="Calibri"/>
                <w:sz w:val="18"/>
                <w:szCs w:val="18"/>
                <w:lang w:val="ru-RU"/>
              </w:rPr>
              <w:t>Согласно</w:t>
            </w:r>
            <w:r w:rsidRPr="00435175">
              <w:rPr>
                <w:rFonts w:ascii="Sylfaen" w:hAnsi="Sylfaen" w:cs="Calibri"/>
                <w:sz w:val="18"/>
                <w:szCs w:val="18"/>
              </w:rPr>
              <w:t xml:space="preserve"> </w:t>
            </w:r>
            <w:r w:rsidRPr="00435175">
              <w:rPr>
                <w:rFonts w:ascii="Sylfaen" w:hAnsi="Sylfaen" w:cs="Calibri"/>
                <w:sz w:val="18"/>
                <w:szCs w:val="18"/>
                <w:lang w:val="ru-RU"/>
              </w:rPr>
              <w:t>документации</w:t>
            </w:r>
            <w:r w:rsidRPr="004943C1">
              <w:rPr>
                <w:rFonts w:ascii="Sylfaen" w:hAnsi="Sylfaen" w:cs="Calibri"/>
                <w:sz w:val="18"/>
                <w:szCs w:val="18"/>
              </w:rPr>
              <w:t xml:space="preserve"> </w:t>
            </w:r>
            <w:r w:rsidRPr="00435175">
              <w:rPr>
                <w:rFonts w:ascii="Sylfaen" w:hAnsi="Sylfaen" w:cs="Calibri"/>
                <w:sz w:val="18"/>
                <w:szCs w:val="18"/>
                <w:lang w:val="ru-RU"/>
              </w:rPr>
              <w:t>конкур</w:t>
            </w:r>
            <w:r w:rsidR="00435175" w:rsidRPr="004943C1">
              <w:rPr>
                <w:rFonts w:ascii="Sylfaen" w:hAnsi="Sylfaen" w:cs="Calibri"/>
                <w:sz w:val="18"/>
                <w:szCs w:val="18"/>
              </w:rPr>
              <w:t>e</w:t>
            </w:r>
            <w:r w:rsidR="00435175">
              <w:rPr>
                <w:rFonts w:ascii="Sylfaen" w:hAnsi="Sylfaen" w:cs="Calibri"/>
                <w:sz w:val="18"/>
                <w:szCs w:val="18"/>
              </w:rPr>
              <w:t>н</w:t>
            </w:r>
            <w:r w:rsidR="00435175" w:rsidRPr="00435175">
              <w:rPr>
                <w:rFonts w:ascii="Sylfaen" w:hAnsi="Sylfaen" w:cs="Calibri"/>
                <w:sz w:val="18"/>
                <w:szCs w:val="18"/>
                <w:lang w:val="ru-RU"/>
              </w:rPr>
              <w:t>т</w:t>
            </w:r>
            <w:r w:rsidRPr="00435175">
              <w:rPr>
                <w:rFonts w:ascii="Sylfaen" w:hAnsi="Sylfaen" w:cs="Calibri"/>
                <w:sz w:val="18"/>
                <w:szCs w:val="18"/>
                <w:lang w:val="ru-RU"/>
              </w:rPr>
              <w:t>ого</w:t>
            </w:r>
            <w:r w:rsidRPr="004943C1">
              <w:rPr>
                <w:rFonts w:ascii="Sylfaen" w:hAnsi="Sylfaen" w:cs="Calibri"/>
                <w:sz w:val="18"/>
                <w:szCs w:val="18"/>
              </w:rPr>
              <w:t xml:space="preserve"> </w:t>
            </w:r>
            <w:r w:rsidRPr="00435175">
              <w:rPr>
                <w:rFonts w:ascii="Sylfaen" w:hAnsi="Sylfaen" w:cs="Calibri"/>
                <w:sz w:val="18"/>
                <w:szCs w:val="18"/>
                <w:lang w:val="ru-RU"/>
              </w:rPr>
              <w:t>отбора</w:t>
            </w:r>
          </w:p>
          <w:p w:rsidR="00F30DCD" w:rsidRPr="00435175" w:rsidRDefault="00A27E1C" w:rsidP="00F30DCD">
            <w:pPr>
              <w:rPr>
                <w:rFonts w:ascii="Sylfaen" w:hAnsi="Sylfaen" w:cs="Calibri"/>
                <w:sz w:val="18"/>
                <w:szCs w:val="18"/>
              </w:rPr>
            </w:pPr>
            <w:r w:rsidRPr="004943C1">
              <w:rPr>
                <w:rFonts w:ascii="Sylfaen" w:hAnsi="Sylfaen" w:cs="Calibri"/>
                <w:sz w:val="18"/>
                <w:szCs w:val="18"/>
              </w:rPr>
              <w:t>According to the competitive selection documentation</w:t>
            </w:r>
          </w:p>
        </w:tc>
      </w:tr>
      <w:tr w:rsidR="00F30DC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F30DCD" w:rsidRDefault="00F30DCD" w:rsidP="00F30DCD">
            <w:pPr>
              <w:jc w:val="both"/>
              <w:rPr>
                <w:rFonts w:ascii="Sylfaen" w:hAnsi="Sylfaen"/>
                <w:sz w:val="20"/>
                <w:szCs w:val="20"/>
                <w:lang w:eastAsia="ru-RU"/>
              </w:rPr>
            </w:pPr>
            <w:r>
              <w:rPr>
                <w:rFonts w:ascii="Sylfaen" w:hAnsi="Sylfaen"/>
                <w:sz w:val="20"/>
                <w:szCs w:val="20"/>
                <w:lang w:eastAsia="ru-RU"/>
              </w:rPr>
              <w:t>Հայտերի ընդունման կարգը</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F30DCD" w:rsidRDefault="00F30DCD" w:rsidP="00F30DCD">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141" w:type="dxa"/>
            <w:gridSpan w:val="2"/>
            <w:tcBorders>
              <w:top w:val="single" w:sz="12" w:space="0" w:color="auto"/>
              <w:left w:val="single" w:sz="12" w:space="0" w:color="auto"/>
              <w:bottom w:val="single" w:sz="12" w:space="0" w:color="auto"/>
              <w:right w:val="single" w:sz="12" w:space="0" w:color="auto"/>
            </w:tcBorders>
          </w:tcPr>
          <w:p w:rsidR="00F30DCD" w:rsidRPr="00B13623" w:rsidRDefault="00F30DCD" w:rsidP="00F30DCD">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F30DCD" w:rsidRPr="00B13623" w:rsidRDefault="005E3DCF" w:rsidP="00F30DCD">
            <w:pPr>
              <w:rPr>
                <w:rFonts w:ascii="Sylfaen" w:hAnsi="Sylfaen" w:cs="Sylfaen"/>
                <w:b/>
                <w:sz w:val="20"/>
                <w:szCs w:val="20"/>
                <w:lang w:val="ru-RU"/>
              </w:rPr>
            </w:pPr>
            <w:hyperlink r:id="rId8" w:history="1">
              <w:r w:rsidR="00F30DCD" w:rsidRPr="00B13623">
                <w:rPr>
                  <w:rFonts w:ascii="Sylfaen" w:hAnsi="Sylfaen" w:cs="Sylfaen"/>
                  <w:b/>
                  <w:sz w:val="20"/>
                  <w:szCs w:val="20"/>
                  <w:lang w:val="ru-RU"/>
                </w:rPr>
                <w:t>Заявки участников принимаются исключительно в бумажном виде</w:t>
              </w:r>
            </w:hyperlink>
          </w:p>
          <w:p w:rsidR="00F30DCD" w:rsidRPr="00B13623" w:rsidRDefault="00F30DCD" w:rsidP="00F30DCD">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89414B">
              <w:rPr>
                <w:rFonts w:ascii="Sylfaen" w:hAnsi="Sylfaen"/>
                <w:sz w:val="20"/>
                <w:szCs w:val="20"/>
                <w:lang w:val="ru-RU" w:eastAsia="ru-RU"/>
              </w:rPr>
              <w:t>,</w:t>
            </w:r>
            <w:r w:rsidR="0089414B" w:rsidRPr="0089414B">
              <w:rPr>
                <w:rFonts w:ascii="Sylfaen" w:hAnsi="Sylfaen"/>
                <w:sz w:val="20"/>
                <w:szCs w:val="20"/>
                <w:lang w:val="ru-RU" w:eastAsia="ru-RU"/>
              </w:rPr>
              <w:t xml:space="preserve"> </w:t>
            </w:r>
            <w:r w:rsidR="0089414B">
              <w:rPr>
                <w:rFonts w:ascii="Sylfaen" w:hAnsi="Sylfaen"/>
                <w:sz w:val="20"/>
                <w:szCs w:val="20"/>
                <w:lang w:val="ru-RU" w:eastAsia="ru-RU"/>
              </w:rPr>
              <w:t>Тбилисское</w:t>
            </w:r>
            <w:r w:rsidR="0089414B" w:rsidRPr="0089414B">
              <w:rPr>
                <w:rFonts w:ascii="Sylfaen" w:hAnsi="Sylfaen"/>
                <w:sz w:val="20"/>
                <w:szCs w:val="20"/>
                <w:lang w:val="ru-RU" w:eastAsia="ru-RU"/>
              </w:rPr>
              <w:t xml:space="preserve"> </w:t>
            </w:r>
            <w:r w:rsidR="0089414B">
              <w:rPr>
                <w:rFonts w:ascii="Sylfaen" w:hAnsi="Sylfaen"/>
                <w:sz w:val="20"/>
                <w:szCs w:val="20"/>
                <w:lang w:val="ru-RU" w:eastAsia="ru-RU"/>
              </w:rPr>
              <w:t>шоссе 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435175">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nonresident of RA)</w:t>
            </w:r>
          </w:p>
        </w:tc>
      </w:tr>
      <w:tr w:rsidR="00F30DCD" w:rsidRPr="00E916D1" w:rsidTr="0089414B">
        <w:trPr>
          <w:trHeight w:val="177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13010C">
              <w:rPr>
                <w:rFonts w:ascii="Sylfaen" w:hAnsi="Sylfaen"/>
                <w:sz w:val="20"/>
                <w:szCs w:val="20"/>
                <w:lang w:eastAsia="ru-RU"/>
              </w:rPr>
              <w:t xml:space="preserve"> </w:t>
            </w:r>
            <w:r w:rsidRPr="00DB7CA4">
              <w:rPr>
                <w:rFonts w:ascii="Sylfaen" w:hAnsi="Sylfaen"/>
                <w:sz w:val="20"/>
                <w:szCs w:val="20"/>
                <w:lang w:eastAsia="ru-RU"/>
              </w:rPr>
              <w:t>contract</w:t>
            </w:r>
            <w:r w:rsidRPr="0013010C">
              <w:rPr>
                <w:rFonts w:ascii="Sylfaen" w:hAnsi="Sylfaen"/>
                <w:sz w:val="20"/>
                <w:szCs w:val="20"/>
                <w:lang w:eastAsia="ru-RU"/>
              </w:rPr>
              <w:t xml:space="preserve"> </w:t>
            </w:r>
            <w:r w:rsidRPr="00DB7CA4">
              <w:rPr>
                <w:rFonts w:ascii="Sylfaen" w:hAnsi="Sylfaen"/>
                <w:sz w:val="20"/>
                <w:szCs w:val="20"/>
                <w:lang w:eastAsia="ru-RU"/>
              </w:rPr>
              <w:t>price</w:t>
            </w:r>
          </w:p>
          <w:p w:rsidR="00F30DCD" w:rsidRPr="00154C38" w:rsidRDefault="00F30DCD" w:rsidP="00F30DCD">
            <w:pPr>
              <w:rPr>
                <w:rFonts w:ascii="Calibri" w:hAnsi="Calibri" w:cs="Calibri"/>
                <w:sz w:val="18"/>
                <w:szCs w:val="18"/>
              </w:rPr>
            </w:pPr>
            <w:r>
              <w:rPr>
                <w:rFonts w:ascii="Calibri" w:hAnsi="Calibri"/>
                <w:color w:val="000000"/>
                <w:sz w:val="18"/>
                <w:szCs w:val="18"/>
              </w:rPr>
              <w:t xml:space="preserve">1-ին չափաբաժին </w:t>
            </w:r>
          </w:p>
          <w:p w:rsidR="00F30DCD" w:rsidRDefault="00F30DCD" w:rsidP="00F30DCD">
            <w:pPr>
              <w:tabs>
                <w:tab w:val="left" w:pos="1941"/>
              </w:tabs>
              <w:jc w:val="both"/>
              <w:rPr>
                <w:rFonts w:ascii="Calibri" w:hAnsi="Calibri"/>
                <w:color w:val="000000"/>
                <w:sz w:val="18"/>
                <w:szCs w:val="18"/>
              </w:rPr>
            </w:pPr>
            <w:r w:rsidRPr="008C3D47">
              <w:rPr>
                <w:rFonts w:ascii="Calibri" w:hAnsi="Calibri"/>
                <w:color w:val="000000"/>
                <w:sz w:val="18"/>
                <w:szCs w:val="18"/>
              </w:rPr>
              <w:t>1-й лот</w:t>
            </w:r>
            <w:r>
              <w:rPr>
                <w:rFonts w:ascii="Calibri" w:hAnsi="Calibri"/>
                <w:color w:val="000000"/>
                <w:sz w:val="18"/>
                <w:szCs w:val="18"/>
              </w:rPr>
              <w:t xml:space="preserve">- </w:t>
            </w:r>
          </w:p>
          <w:p w:rsidR="00F30DCD" w:rsidRPr="00BF542E" w:rsidRDefault="00F30DCD" w:rsidP="00F30DCD">
            <w:pPr>
              <w:jc w:val="both"/>
              <w:rPr>
                <w:rFonts w:ascii="Sylfaen" w:hAnsi="Sylfaen"/>
                <w:sz w:val="20"/>
                <w:szCs w:val="20"/>
                <w:lang w:val="ru-RU" w:eastAsia="ru-RU"/>
              </w:rPr>
            </w:pPr>
            <w:r w:rsidRPr="008C3D47">
              <w:rPr>
                <w:rFonts w:ascii="Sylfaen" w:hAnsi="Sylfaen"/>
                <w:sz w:val="20"/>
                <w:szCs w:val="20"/>
                <w:lang w:eastAsia="ru-RU"/>
              </w:rPr>
              <w:t>1st lot</w:t>
            </w:r>
          </w:p>
        </w:tc>
        <w:tc>
          <w:tcPr>
            <w:tcW w:w="1984" w:type="dxa"/>
            <w:tcBorders>
              <w:top w:val="single" w:sz="12" w:space="0" w:color="auto"/>
              <w:left w:val="single" w:sz="12" w:space="0" w:color="auto"/>
              <w:bottom w:val="single" w:sz="4" w:space="0" w:color="auto"/>
              <w:right w:val="single" w:sz="12" w:space="0" w:color="auto"/>
            </w:tcBorders>
            <w:vAlign w:val="center"/>
          </w:tcPr>
          <w:p w:rsidR="0089414B" w:rsidRPr="0089414B" w:rsidRDefault="0089414B" w:rsidP="0089414B">
            <w:pPr>
              <w:jc w:val="center"/>
              <w:rPr>
                <w:rFonts w:ascii="Sylfaen" w:hAnsi="Sylfaen"/>
                <w:b/>
                <w:sz w:val="20"/>
                <w:szCs w:val="20"/>
                <w:lang w:eastAsia="ru-RU"/>
              </w:rPr>
            </w:pPr>
            <w:r w:rsidRPr="0089414B">
              <w:rPr>
                <w:rFonts w:ascii="Sylfaen" w:hAnsi="Sylfaen"/>
                <w:b/>
                <w:sz w:val="20"/>
                <w:szCs w:val="20"/>
                <w:lang w:eastAsia="ru-RU"/>
              </w:rPr>
              <w:t>500666581.5</w:t>
            </w:r>
          </w:p>
          <w:p w:rsidR="00F30DCD" w:rsidRPr="00BF542E" w:rsidRDefault="0089414B" w:rsidP="00121CAC">
            <w:pPr>
              <w:jc w:val="center"/>
              <w:rPr>
                <w:rFonts w:ascii="Sylfaen" w:hAnsi="Sylfaen"/>
                <w:b/>
                <w:sz w:val="20"/>
                <w:szCs w:val="20"/>
                <w:lang w:val="ru-RU" w:eastAsia="ru-RU"/>
              </w:rPr>
            </w:pPr>
            <w:r w:rsidRPr="0089414B">
              <w:rPr>
                <w:rFonts w:ascii="Sylfaen" w:hAnsi="Sylfaen"/>
                <w:b/>
                <w:sz w:val="20"/>
                <w:szCs w:val="20"/>
                <w:lang w:val="ru-RU" w:eastAsia="ru-RU"/>
              </w:rPr>
              <w:t>600799897.8</w:t>
            </w:r>
          </w:p>
        </w:tc>
        <w:tc>
          <w:tcPr>
            <w:tcW w:w="5157" w:type="dxa"/>
            <w:tcBorders>
              <w:top w:val="single" w:sz="12" w:space="0" w:color="auto"/>
              <w:left w:val="single" w:sz="12" w:space="0" w:color="auto"/>
              <w:bottom w:val="single" w:sz="4" w:space="0" w:color="auto"/>
              <w:right w:val="single" w:sz="12" w:space="0" w:color="auto"/>
            </w:tcBorders>
          </w:tcPr>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B51DF3"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280B1E" w:rsidRDefault="00F30DCD" w:rsidP="00F30DCD">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F30DCD"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F30DCD" w:rsidRPr="00591D6C" w:rsidRDefault="00F30DCD" w:rsidP="00F30DCD">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F30DCD" w:rsidRDefault="00F30DCD" w:rsidP="00F30DCD">
            <w:pPr>
              <w:jc w:val="both"/>
              <w:rPr>
                <w:rFonts w:ascii="Sylfaen" w:hAnsi="Sylfaen"/>
                <w:sz w:val="20"/>
                <w:szCs w:val="20"/>
                <w:lang w:eastAsia="ru-RU"/>
              </w:rPr>
            </w:pPr>
            <w:r w:rsidRPr="00DB7CA4">
              <w:rPr>
                <w:rFonts w:ascii="Sylfaen" w:hAnsi="Sylfaen"/>
                <w:sz w:val="20"/>
                <w:szCs w:val="20"/>
                <w:lang w:eastAsia="ru-RU"/>
              </w:rPr>
              <w:t>Maximum</w:t>
            </w:r>
            <w:r w:rsidRPr="00834887">
              <w:rPr>
                <w:rFonts w:ascii="Sylfaen" w:hAnsi="Sylfaen"/>
                <w:sz w:val="20"/>
                <w:szCs w:val="20"/>
                <w:lang w:eastAsia="ru-RU"/>
              </w:rPr>
              <w:t xml:space="preserve"> </w:t>
            </w:r>
            <w:r w:rsidRPr="00DB7CA4">
              <w:rPr>
                <w:rFonts w:ascii="Sylfaen" w:hAnsi="Sylfaen"/>
                <w:sz w:val="20"/>
                <w:szCs w:val="20"/>
                <w:lang w:eastAsia="ru-RU"/>
              </w:rPr>
              <w:t>contract</w:t>
            </w:r>
            <w:r w:rsidRPr="00834887">
              <w:rPr>
                <w:rFonts w:ascii="Sylfaen" w:hAnsi="Sylfaen"/>
                <w:sz w:val="20"/>
                <w:szCs w:val="20"/>
                <w:lang w:eastAsia="ru-RU"/>
              </w:rPr>
              <w:t xml:space="preserve"> </w:t>
            </w:r>
            <w:r w:rsidRPr="00DB7CA4">
              <w:rPr>
                <w:rFonts w:ascii="Sylfaen" w:hAnsi="Sylfaen"/>
                <w:sz w:val="20"/>
                <w:szCs w:val="20"/>
                <w:lang w:eastAsia="ru-RU"/>
              </w:rPr>
              <w:t>price</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2-րդ չափաբաժին</w:t>
            </w:r>
          </w:p>
          <w:p w:rsidR="00F30DCD" w:rsidRPr="00834887" w:rsidRDefault="00F30DCD" w:rsidP="00F30DCD">
            <w:pPr>
              <w:rPr>
                <w:rFonts w:ascii="Calibri" w:hAnsi="Calibri"/>
                <w:color w:val="000000"/>
                <w:sz w:val="18"/>
                <w:szCs w:val="18"/>
              </w:rPr>
            </w:pPr>
            <w:r w:rsidRPr="00834887">
              <w:rPr>
                <w:rFonts w:ascii="Calibri" w:hAnsi="Calibri"/>
                <w:color w:val="000000"/>
                <w:sz w:val="18"/>
                <w:szCs w:val="18"/>
              </w:rPr>
              <w:t xml:space="preserve">2-й лот </w:t>
            </w:r>
          </w:p>
          <w:p w:rsidR="00F30DCD" w:rsidRPr="00DB7CA4" w:rsidRDefault="00F30DCD" w:rsidP="00F30DCD">
            <w:pPr>
              <w:jc w:val="both"/>
              <w:rPr>
                <w:rFonts w:ascii="Sylfaen" w:hAnsi="Sylfaen"/>
                <w:sz w:val="20"/>
                <w:szCs w:val="20"/>
                <w:lang w:val="hy-AM" w:eastAsia="ru-RU"/>
              </w:rPr>
            </w:pPr>
            <w:r w:rsidRPr="00834887">
              <w:rPr>
                <w:rFonts w:ascii="Calibri" w:hAnsi="Calibri"/>
                <w:color w:val="000000"/>
                <w:sz w:val="18"/>
                <w:szCs w:val="18"/>
              </w:rPr>
              <w:t>2 st lot</w:t>
            </w:r>
          </w:p>
        </w:tc>
        <w:tc>
          <w:tcPr>
            <w:tcW w:w="1984" w:type="dxa"/>
            <w:tcBorders>
              <w:top w:val="single" w:sz="12" w:space="0" w:color="auto"/>
              <w:left w:val="single" w:sz="12" w:space="0" w:color="auto"/>
              <w:bottom w:val="single" w:sz="4" w:space="0" w:color="auto"/>
              <w:right w:val="single" w:sz="12" w:space="0" w:color="auto"/>
            </w:tcBorders>
            <w:vAlign w:val="center"/>
          </w:tcPr>
          <w:p w:rsidR="0089414B" w:rsidRPr="0089414B" w:rsidRDefault="0089414B" w:rsidP="0089414B">
            <w:pPr>
              <w:jc w:val="center"/>
              <w:rPr>
                <w:rFonts w:ascii="Calibri" w:hAnsi="Calibri" w:cs="Calibri"/>
                <w:b/>
                <w:color w:val="000000"/>
                <w:sz w:val="22"/>
                <w:szCs w:val="22"/>
              </w:rPr>
            </w:pPr>
            <w:r w:rsidRPr="0089414B">
              <w:rPr>
                <w:rFonts w:ascii="Calibri" w:hAnsi="Calibri" w:cs="Calibri"/>
                <w:b/>
                <w:color w:val="000000"/>
                <w:sz w:val="22"/>
                <w:szCs w:val="22"/>
              </w:rPr>
              <w:t>333777721</w:t>
            </w:r>
          </w:p>
          <w:p w:rsidR="0089414B" w:rsidRPr="0089414B" w:rsidRDefault="0089414B" w:rsidP="0089414B">
            <w:pPr>
              <w:jc w:val="center"/>
              <w:rPr>
                <w:rFonts w:ascii="Calibri" w:hAnsi="Calibri" w:cs="Calibri"/>
                <w:b/>
                <w:color w:val="000000"/>
                <w:sz w:val="22"/>
                <w:szCs w:val="22"/>
              </w:rPr>
            </w:pPr>
            <w:r w:rsidRPr="0089414B">
              <w:rPr>
                <w:rFonts w:ascii="Calibri" w:hAnsi="Calibri" w:cs="Calibri"/>
                <w:b/>
                <w:color w:val="000000"/>
                <w:sz w:val="22"/>
                <w:szCs w:val="22"/>
              </w:rPr>
              <w:t>400533265.2</w:t>
            </w:r>
          </w:p>
          <w:p w:rsidR="0089414B" w:rsidRPr="0089414B" w:rsidRDefault="0089414B" w:rsidP="0089414B">
            <w:pPr>
              <w:jc w:val="center"/>
              <w:rPr>
                <w:rFonts w:ascii="Calibri" w:hAnsi="Calibri" w:cs="Calibri"/>
                <w:b/>
                <w:color w:val="000000"/>
                <w:sz w:val="22"/>
                <w:szCs w:val="22"/>
              </w:rPr>
            </w:pPr>
          </w:p>
          <w:p w:rsidR="00F30DCD" w:rsidRPr="00247D32" w:rsidRDefault="00F30DCD" w:rsidP="00121CAC">
            <w:pPr>
              <w:jc w:val="center"/>
              <w:rPr>
                <w:rFonts w:ascii="Calibri" w:hAnsi="Calibri" w:cs="Calibri"/>
                <w:sz w:val="22"/>
                <w:szCs w:val="22"/>
              </w:rPr>
            </w:pPr>
          </w:p>
        </w:tc>
        <w:tc>
          <w:tcPr>
            <w:tcW w:w="5157" w:type="dxa"/>
            <w:tcBorders>
              <w:top w:val="single" w:sz="12" w:space="0" w:color="auto"/>
              <w:left w:val="single" w:sz="12" w:space="0" w:color="auto"/>
              <w:bottom w:val="single" w:sz="4" w:space="0" w:color="auto"/>
              <w:right w:val="single" w:sz="12" w:space="0" w:color="auto"/>
            </w:tcBorders>
          </w:tcPr>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F30DCD" w:rsidRPr="007943CB"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943CB">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F30DCD" w:rsidRPr="00EE7020" w:rsidRDefault="00F30DCD" w:rsidP="00F30DCD">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F30DCD" w:rsidRPr="00280B1E" w:rsidRDefault="00F30DCD" w:rsidP="00F30DCD">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F30DCD" w:rsidRPr="00DB7CA4" w:rsidRDefault="00F30DCD" w:rsidP="00F30DCD">
            <w:pPr>
              <w:tabs>
                <w:tab w:val="left" w:pos="1916"/>
              </w:tabs>
              <w:jc w:val="both"/>
              <w:rPr>
                <w:rFonts w:ascii="Sylfaen" w:hAnsi="Sylfaen"/>
                <w:b/>
                <w:sz w:val="20"/>
                <w:szCs w:val="20"/>
                <w:lang w:val="hy-AM"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89414B">
              <w:rPr>
                <w:rFonts w:ascii="Sylfaen" w:hAnsi="Sylfaen"/>
                <w:b/>
                <w:sz w:val="20"/>
                <w:szCs w:val="20"/>
                <w:lang w:eastAsia="ru-RU"/>
              </w:rPr>
              <w:t>4.88</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89414B" w:rsidRPr="0089414B">
              <w:rPr>
                <w:rFonts w:ascii="Sylfaen" w:hAnsi="Sylfaen"/>
                <w:b/>
                <w:sz w:val="20"/>
                <w:szCs w:val="20"/>
                <w:lang w:eastAsia="ru-RU"/>
              </w:rPr>
              <w:t>379.14</w:t>
            </w:r>
            <w:r w:rsidR="0089414B">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89414B" w:rsidRPr="0089414B">
              <w:rPr>
                <w:rFonts w:ascii="Sylfaen" w:hAnsi="Sylfaen"/>
                <w:b/>
                <w:sz w:val="20"/>
                <w:szCs w:val="20"/>
                <w:lang w:eastAsia="ru-RU"/>
              </w:rPr>
              <w:t>443.82</w:t>
            </w:r>
            <w:r w:rsidR="0089414B">
              <w:rPr>
                <w:rFonts w:ascii="Sylfaen" w:hAnsi="Sylfaen"/>
                <w:b/>
                <w:sz w:val="20"/>
                <w:szCs w:val="20"/>
                <w:lang w:eastAsia="ru-RU"/>
              </w:rPr>
              <w:t xml:space="preserve">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lastRenderedPageBreak/>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435175" w:rsidP="006C65C0">
            <w:pPr>
              <w:ind w:right="-20"/>
              <w:rPr>
                <w:rFonts w:ascii="Sylfaen" w:hAnsi="Sylfaen"/>
                <w:sz w:val="22"/>
                <w:szCs w:val="22"/>
                <w:lang w:val="ru-RU"/>
              </w:rPr>
            </w:pPr>
            <w:r w:rsidRPr="00E916D1">
              <w:rPr>
                <w:rFonts w:ascii="Sylfaen" w:hAnsi="Sylfaen"/>
                <w:sz w:val="22"/>
                <w:szCs w:val="22"/>
                <w:lang w:val="ru-RU"/>
              </w:rPr>
              <w:t xml:space="preserve">В </w:t>
            </w:r>
            <w:r w:rsidRPr="00435175">
              <w:rPr>
                <w:rFonts w:ascii="Sylfaen" w:hAnsi="Sylfaen"/>
                <w:sz w:val="22"/>
                <w:szCs w:val="22"/>
                <w:lang w:val="ru-RU"/>
              </w:rPr>
              <w:t>конкурентном отборе</w:t>
            </w:r>
            <w:r w:rsidR="00646FD9"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w:t>
            </w:r>
            <w:r w:rsidR="00435175" w:rsidRPr="00ED6F1F">
              <w:rPr>
                <w:rFonts w:ascii="Sylfaen" w:hAnsi="Sylfaen"/>
                <w:sz w:val="22"/>
                <w:szCs w:val="22"/>
                <w:lang w:val="ru-RU"/>
              </w:rPr>
              <w:t>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w:t>
            </w:r>
            <w:r w:rsidR="00435175" w:rsidRPr="00ED6F1F">
              <w:rPr>
                <w:rFonts w:ascii="Sylfaen" w:hAnsi="Sylfaen"/>
                <w:sz w:val="22"/>
                <w:szCs w:val="22"/>
                <w:lang w:val="ru-RU"/>
              </w:rPr>
              <w:t xml:space="preserve">в </w:t>
            </w:r>
            <w:r w:rsidR="00435175" w:rsidRPr="00ED6F1F">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435175" w:rsidRPr="00ED6F1F">
              <w:rPr>
                <w:rFonts w:ascii="Sylfaen" w:hAnsi="Sylfaen"/>
                <w:sz w:val="22"/>
                <w:szCs w:val="22"/>
                <w:lang w:val="ru-RU"/>
              </w:rPr>
              <w:t>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 xml:space="preserve">The Customer (Organizer) at any time has the right to extend the deadline for submission of bids for participation in </w:t>
            </w:r>
            <w:r w:rsidRPr="00ED6F1F">
              <w:rPr>
                <w:rFonts w:ascii="Sylfaen" w:hAnsi="Sylfaen"/>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lastRenderedPageBreak/>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435175"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435175">
              <w:rPr>
                <w:rFonts w:ascii="Sylfaen" w:hAnsi="Sylfaen"/>
                <w:sz w:val="22"/>
                <w:szCs w:val="22"/>
                <w:lang w:val="ru-RU"/>
              </w:rPr>
              <w:t>нении или отзыве предложения до</w:t>
            </w:r>
            <w:r w:rsidR="00435175" w:rsidRPr="004943C1">
              <w:rPr>
                <w:rFonts w:ascii="Sylfaen" w:hAnsi="Sylfaen"/>
                <w:sz w:val="22"/>
                <w:szCs w:val="22"/>
                <w:lang w:val="ru-RU"/>
              </w:rPr>
              <w:t xml:space="preserve"> </w:t>
            </w:r>
            <w:r w:rsidR="00435175" w:rsidRPr="00BE4037">
              <w:rPr>
                <w:rFonts w:ascii="Sylfaen" w:hAnsi="Sylfaen"/>
                <w:sz w:val="22"/>
                <w:szCs w:val="22"/>
                <w:lang w:val="ru-RU"/>
              </w:rPr>
              <w:t>истечения,</w:t>
            </w:r>
            <w:r w:rsidRPr="00BE4037">
              <w:rPr>
                <w:rFonts w:ascii="Sylfaen" w:hAnsi="Sylfaen"/>
                <w:sz w:val="22"/>
                <w:szCs w:val="22"/>
                <w:lang w:val="ru-RU"/>
              </w:rPr>
              <w:t xml:space="preserve"> установленного в документации </w:t>
            </w:r>
            <w:r w:rsidR="00435175"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43517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 xml:space="preserve">պահանջվող մասնագիտական գործունեության համապատասխանություն պայմանագրով </w:t>
            </w:r>
            <w:r w:rsidRPr="005306B1">
              <w:rPr>
                <w:rFonts w:ascii="Sylfaen" w:hAnsi="Sylfaen"/>
                <w:sz w:val="22"/>
                <w:szCs w:val="22"/>
                <w:lang w:val="af-ZA"/>
              </w:rPr>
              <w:lastRenderedPageBreak/>
              <w:t>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4943C1"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r w:rsidR="00435175" w:rsidRPr="004943C1">
              <w:rPr>
                <w:rFonts w:ascii="Sylfaen" w:hAnsi="Sylfaen"/>
                <w:sz w:val="22"/>
                <w:szCs w:val="22"/>
                <w:lang w:val="ru-RU" w:eastAsia="ru-RU"/>
              </w:rPr>
              <w:t>.</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w:t>
            </w:r>
            <w:r w:rsidR="00435175">
              <w:rPr>
                <w:rFonts w:ascii="Sylfaen" w:hAnsi="Sylfaen"/>
                <w:sz w:val="22"/>
                <w:szCs w:val="22"/>
                <w:lang w:val="ru-RU" w:eastAsia="ru-RU"/>
              </w:rPr>
              <w:t>шоссе.</w:t>
            </w:r>
            <w:r w:rsidRPr="00E916D1">
              <w:rPr>
                <w:rFonts w:ascii="Sylfaen" w:hAnsi="Sylfaen"/>
                <w:sz w:val="22"/>
                <w:szCs w:val="22"/>
                <w:lang w:val="ru-RU" w:eastAsia="ru-RU"/>
              </w:rPr>
              <w:t xml:space="preserve">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43517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E3DC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lastRenderedPageBreak/>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89414B">
              <w:rPr>
                <w:rFonts w:ascii="Sylfaen" w:hAnsi="Sylfaen"/>
                <w:sz w:val="22"/>
                <w:szCs w:val="22"/>
              </w:rPr>
              <w:t>22</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89414B">
              <w:rPr>
                <w:rFonts w:ascii="Sylfaen" w:hAnsi="Sylfaen"/>
                <w:sz w:val="22"/>
                <w:szCs w:val="22"/>
              </w:rPr>
              <w:t>01</w:t>
            </w:r>
            <w:r w:rsidRPr="00B51DF3">
              <w:rPr>
                <w:rFonts w:ascii="Sylfaen" w:hAnsi="Sylfaen"/>
                <w:sz w:val="22"/>
                <w:szCs w:val="22"/>
              </w:rPr>
              <w:t>»</w:t>
            </w:r>
            <w:r w:rsidRPr="007B0C73">
              <w:rPr>
                <w:rFonts w:ascii="Sylfaen" w:hAnsi="Sylfaen"/>
                <w:sz w:val="22"/>
                <w:szCs w:val="22"/>
                <w:lang w:val="hy-AM"/>
              </w:rPr>
              <w:t>.202</w:t>
            </w:r>
            <w:r w:rsidR="0089414B">
              <w:rPr>
                <w:rFonts w:ascii="Sylfaen" w:hAnsi="Sylfaen"/>
                <w:sz w:val="22"/>
                <w:szCs w:val="22"/>
              </w:rPr>
              <w:t>6</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89414B">
              <w:rPr>
                <w:rFonts w:ascii="Sylfaen" w:hAnsi="Sylfaen"/>
                <w:sz w:val="22"/>
                <w:szCs w:val="22"/>
              </w:rPr>
              <w:t>10</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06520">
              <w:rPr>
                <w:rFonts w:ascii="Sylfaen" w:hAnsi="Sylfaen"/>
                <w:sz w:val="22"/>
                <w:szCs w:val="22"/>
              </w:rPr>
              <w:t>02</w:t>
            </w:r>
            <w:r w:rsidR="00434F19" w:rsidRPr="001B0C3B">
              <w:rPr>
                <w:rFonts w:ascii="Sylfaen" w:hAnsi="Sylfaen"/>
                <w:sz w:val="22"/>
                <w:szCs w:val="22"/>
              </w:rPr>
              <w:t>»</w:t>
            </w:r>
            <w:r w:rsidR="00434F19" w:rsidRPr="007B0C73">
              <w:rPr>
                <w:rFonts w:ascii="Sylfaen" w:hAnsi="Sylfaen"/>
                <w:sz w:val="22"/>
                <w:szCs w:val="22"/>
                <w:lang w:val="hy-AM"/>
              </w:rPr>
              <w:t>.202</w:t>
            </w:r>
            <w:r w:rsidR="0089414B">
              <w:rPr>
                <w:rFonts w:ascii="Sylfaen" w:hAnsi="Sylfaen"/>
                <w:sz w:val="22"/>
                <w:szCs w:val="22"/>
              </w:rPr>
              <w:t>6</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E637B8">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sidR="00E637B8">
              <w:rPr>
                <w:rFonts w:ascii="Sylfaen" w:hAnsi="Sylfaen"/>
                <w:sz w:val="22"/>
                <w:szCs w:val="22"/>
              </w:rPr>
              <w:t>2</w:t>
            </w:r>
            <w:r w:rsidR="00434F19" w:rsidRPr="007B0C73">
              <w:rPr>
                <w:rFonts w:ascii="Sylfaen" w:hAnsi="Sylfaen"/>
                <w:sz w:val="22"/>
                <w:szCs w:val="22"/>
                <w:lang w:val="hy-AM"/>
              </w:rPr>
              <w:t>0</w:t>
            </w:r>
            <w:r w:rsidR="00434F19" w:rsidRPr="001B0C3B">
              <w:rPr>
                <w:rFonts w:ascii="Sylfaen" w:hAnsi="Sylfaen"/>
                <w:sz w:val="22"/>
                <w:szCs w:val="22"/>
              </w:rPr>
              <w:t xml:space="preserve"> </w:t>
            </w:r>
          </w:p>
        </w:tc>
      </w:tr>
      <w:tr w:rsidR="00E754BA" w:rsidRPr="0089414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637B8">
              <w:rPr>
                <w:rFonts w:ascii="Sylfaen" w:hAnsi="Sylfaen"/>
                <w:sz w:val="22"/>
                <w:szCs w:val="22"/>
                <w:lang w:val="ru-RU" w:eastAsia="ru-RU"/>
              </w:rPr>
              <w:t xml:space="preserve">, </w:t>
            </w:r>
            <w:r w:rsidRPr="007B0C73">
              <w:rPr>
                <w:rFonts w:ascii="Sylfaen" w:hAnsi="Sylfaen"/>
                <w:sz w:val="22"/>
                <w:szCs w:val="22"/>
                <w:lang w:val="ru-RU" w:eastAsia="ru-RU"/>
              </w:rPr>
              <w:t>дата</w:t>
            </w:r>
            <w:r w:rsidRPr="00E637B8">
              <w:rPr>
                <w:rFonts w:ascii="Sylfaen" w:hAnsi="Sylfaen"/>
                <w:sz w:val="22"/>
                <w:szCs w:val="22"/>
                <w:lang w:val="ru-RU" w:eastAsia="ru-RU"/>
              </w:rPr>
              <w:t xml:space="preserve"> </w:t>
            </w:r>
            <w:r w:rsidRPr="007B0C73">
              <w:rPr>
                <w:rFonts w:ascii="Sylfaen" w:hAnsi="Sylfaen"/>
                <w:sz w:val="22"/>
                <w:szCs w:val="22"/>
                <w:lang w:val="ru-RU" w:eastAsia="ru-RU"/>
              </w:rPr>
              <w:t>и</w:t>
            </w:r>
            <w:r w:rsidRPr="00E637B8">
              <w:rPr>
                <w:rFonts w:ascii="Sylfaen" w:hAnsi="Sylfaen"/>
                <w:sz w:val="22"/>
                <w:szCs w:val="22"/>
                <w:lang w:val="ru-RU" w:eastAsia="ru-RU"/>
              </w:rPr>
              <w:t xml:space="preserve"> </w:t>
            </w:r>
            <w:r w:rsidRPr="007B0C73">
              <w:rPr>
                <w:rFonts w:ascii="Sylfaen" w:hAnsi="Sylfaen"/>
                <w:sz w:val="22"/>
                <w:szCs w:val="22"/>
                <w:lang w:val="ru-RU" w:eastAsia="ru-RU"/>
              </w:rPr>
              <w:t>время</w:t>
            </w:r>
            <w:r w:rsidRPr="00E637B8">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637B8">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637B8">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637B8">
              <w:rPr>
                <w:rFonts w:ascii="Sylfaen" w:hAnsi="Sylfaen"/>
                <w:sz w:val="22"/>
                <w:szCs w:val="22"/>
                <w:lang w:val="ru-RU" w:eastAsia="ru-RU"/>
              </w:rPr>
              <w:t xml:space="preserve"> </w:t>
            </w:r>
            <w:r w:rsidRPr="007B0C73">
              <w:rPr>
                <w:rFonts w:ascii="Sylfaen" w:hAnsi="Sylfaen"/>
                <w:sz w:val="22"/>
                <w:szCs w:val="22"/>
                <w:lang w:val="ru-RU" w:eastAsia="ru-RU"/>
              </w:rPr>
              <w:t>заявок</w:t>
            </w:r>
            <w:r w:rsidRPr="00E637B8">
              <w:rPr>
                <w:rFonts w:ascii="Sylfaen" w:hAnsi="Sylfaen"/>
                <w:sz w:val="22"/>
                <w:szCs w:val="22"/>
                <w:lang w:val="ru-RU" w:eastAsia="ru-RU"/>
              </w:rPr>
              <w:t xml:space="preserve"> </w:t>
            </w:r>
            <w:r w:rsidRPr="007B0C73">
              <w:rPr>
                <w:rFonts w:ascii="Sylfaen" w:hAnsi="Sylfaen"/>
                <w:sz w:val="22"/>
                <w:szCs w:val="22"/>
                <w:lang w:val="ru-RU" w:eastAsia="ru-RU"/>
              </w:rPr>
              <w:t>на</w:t>
            </w:r>
            <w:r w:rsidRPr="00E637B8">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463692">
            <w:pPr>
              <w:spacing w:before="20" w:after="20"/>
              <w:rPr>
                <w:rFonts w:ascii="Sylfaen" w:hAnsi="Sylfaen"/>
                <w:sz w:val="22"/>
                <w:szCs w:val="22"/>
                <w:lang w:val="hy-AM"/>
              </w:rPr>
            </w:pPr>
            <w:r w:rsidRPr="001B0C3B">
              <w:rPr>
                <w:rFonts w:ascii="Sylfaen" w:hAnsi="Sylfaen"/>
                <w:sz w:val="22"/>
                <w:szCs w:val="22"/>
                <w:lang w:val="hy-AM"/>
              </w:rPr>
              <w:t>«</w:t>
            </w:r>
            <w:r w:rsidR="0089414B">
              <w:rPr>
                <w:rFonts w:ascii="Sylfaen" w:hAnsi="Sylfaen"/>
                <w:sz w:val="22"/>
                <w:szCs w:val="22"/>
              </w:rPr>
              <w:t>10</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06520">
              <w:rPr>
                <w:rFonts w:ascii="Sylfaen" w:hAnsi="Sylfaen"/>
                <w:sz w:val="22"/>
                <w:szCs w:val="22"/>
                <w:lang w:val="hy-AM"/>
              </w:rPr>
              <w:t>02</w:t>
            </w:r>
            <w:r w:rsidR="00E754BA" w:rsidRPr="001B0C3B">
              <w:rPr>
                <w:rFonts w:ascii="Sylfaen" w:hAnsi="Sylfaen"/>
                <w:sz w:val="22"/>
                <w:szCs w:val="22"/>
                <w:lang w:val="hy-AM"/>
              </w:rPr>
              <w:t>»</w:t>
            </w:r>
            <w:r w:rsidR="00E754BA" w:rsidRPr="007B0C73">
              <w:rPr>
                <w:rFonts w:ascii="Sylfaen" w:hAnsi="Sylfaen"/>
                <w:sz w:val="22"/>
                <w:szCs w:val="22"/>
                <w:lang w:val="hy-AM"/>
              </w:rPr>
              <w:t>.20</w:t>
            </w:r>
            <w:r w:rsidR="0089414B">
              <w:rPr>
                <w:rFonts w:ascii="Sylfaen" w:hAnsi="Sylfaen"/>
                <w:sz w:val="22"/>
                <w:szCs w:val="22"/>
                <w:lang w:val="hy-AM"/>
              </w:rPr>
              <w:t>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89414B">
              <w:rPr>
                <w:rFonts w:ascii="Sylfaen" w:hAnsi="Sylfaen"/>
                <w:sz w:val="22"/>
                <w:szCs w:val="22"/>
                <w:lang w:val="hy-AM"/>
              </w:rPr>
              <w:t>20</w:t>
            </w:r>
            <w:bookmarkStart w:id="0" w:name="_GoBack"/>
            <w:bookmarkEnd w:id="0"/>
          </w:p>
          <w:p w:rsidR="00E754BA" w:rsidRPr="001B0C3B" w:rsidRDefault="00E754BA" w:rsidP="00B33799">
            <w:pPr>
              <w:spacing w:before="20" w:after="20"/>
              <w:jc w:val="center"/>
              <w:rPr>
                <w:rFonts w:ascii="Sylfaen" w:hAnsi="Sylfaen"/>
                <w:sz w:val="22"/>
                <w:szCs w:val="22"/>
                <w:lang w:val="hy-AM"/>
              </w:rPr>
            </w:pPr>
          </w:p>
        </w:tc>
      </w:tr>
      <w:tr w:rsidR="00B33799" w:rsidRPr="0089414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89414B">
              <w:rPr>
                <w:rFonts w:ascii="Sylfaen" w:hAnsi="Sylfaen"/>
                <w:sz w:val="22"/>
                <w:szCs w:val="22"/>
              </w:rPr>
              <w:t>10</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06520">
              <w:rPr>
                <w:rFonts w:ascii="Sylfaen" w:hAnsi="Sylfaen"/>
                <w:sz w:val="22"/>
                <w:szCs w:val="22"/>
                <w:lang w:val="hy-AM"/>
              </w:rPr>
              <w:t>02</w:t>
            </w:r>
            <w:r w:rsidRPr="001B0C3B">
              <w:rPr>
                <w:rFonts w:ascii="Sylfaen" w:hAnsi="Sylfaen"/>
                <w:sz w:val="22"/>
                <w:szCs w:val="22"/>
                <w:lang w:val="hy-AM"/>
              </w:rPr>
              <w:t>»</w:t>
            </w:r>
            <w:r w:rsidRPr="007B0C73">
              <w:rPr>
                <w:rFonts w:ascii="Sylfaen" w:hAnsi="Sylfaen"/>
                <w:sz w:val="22"/>
                <w:szCs w:val="22"/>
                <w:lang w:val="hy-AM"/>
              </w:rPr>
              <w:t>.20</w:t>
            </w:r>
            <w:r w:rsidR="0089414B">
              <w:rPr>
                <w:rFonts w:ascii="Sylfaen" w:hAnsi="Sylfaen"/>
                <w:sz w:val="22"/>
                <w:szCs w:val="22"/>
                <w:lang w:val="hy-AM"/>
              </w:rPr>
              <w:t>26</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9414B">
              <w:rPr>
                <w:rFonts w:ascii="Sylfaen" w:hAnsi="Sylfaen"/>
                <w:sz w:val="22"/>
                <w:szCs w:val="22"/>
                <w:lang w:val="hy-AM"/>
              </w:rPr>
              <w:t>20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89414B">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89414B">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lastRenderedPageBreak/>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DCF" w:rsidRDefault="005E3DCF" w:rsidP="00C967E7">
      <w:r>
        <w:separator/>
      </w:r>
    </w:p>
  </w:endnote>
  <w:endnote w:type="continuationSeparator" w:id="0">
    <w:p w:rsidR="005E3DCF" w:rsidRDefault="005E3DC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DCF" w:rsidRDefault="005E3DCF" w:rsidP="00C967E7">
      <w:r>
        <w:separator/>
      </w:r>
    </w:p>
  </w:footnote>
  <w:footnote w:type="continuationSeparator" w:id="0">
    <w:p w:rsidR="005E3DCF" w:rsidRDefault="005E3DC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1CAC"/>
    <w:rsid w:val="00123C26"/>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4E6"/>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670EE"/>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93607"/>
    <w:rsid w:val="003A3CEC"/>
    <w:rsid w:val="003A3E38"/>
    <w:rsid w:val="003A443B"/>
    <w:rsid w:val="003A45CE"/>
    <w:rsid w:val="003A5B42"/>
    <w:rsid w:val="003B24D6"/>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5175"/>
    <w:rsid w:val="00436B9E"/>
    <w:rsid w:val="00440BA7"/>
    <w:rsid w:val="00441E07"/>
    <w:rsid w:val="00442318"/>
    <w:rsid w:val="00445A36"/>
    <w:rsid w:val="00450E7A"/>
    <w:rsid w:val="00451952"/>
    <w:rsid w:val="00455669"/>
    <w:rsid w:val="004559BA"/>
    <w:rsid w:val="00456A87"/>
    <w:rsid w:val="00463692"/>
    <w:rsid w:val="004654B3"/>
    <w:rsid w:val="004700A6"/>
    <w:rsid w:val="004711A1"/>
    <w:rsid w:val="00471DEA"/>
    <w:rsid w:val="0047348F"/>
    <w:rsid w:val="00474E4F"/>
    <w:rsid w:val="004870F0"/>
    <w:rsid w:val="004943C1"/>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3DC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1AC0"/>
    <w:rsid w:val="0089414B"/>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1D9"/>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9F7DC3"/>
    <w:rsid w:val="00A03F95"/>
    <w:rsid w:val="00A0630C"/>
    <w:rsid w:val="00A172BB"/>
    <w:rsid w:val="00A207AE"/>
    <w:rsid w:val="00A24440"/>
    <w:rsid w:val="00A24EB6"/>
    <w:rsid w:val="00A264BF"/>
    <w:rsid w:val="00A27E1C"/>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520"/>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3C0"/>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6C8"/>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24DB"/>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56AB5"/>
    <w:rsid w:val="00E62232"/>
    <w:rsid w:val="00E637B8"/>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0DCD"/>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EB27B5"/>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45123282">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01775601">
      <w:bodyDiv w:val="1"/>
      <w:marLeft w:val="0"/>
      <w:marRight w:val="0"/>
      <w:marTop w:val="0"/>
      <w:marBottom w:val="0"/>
      <w:divBdr>
        <w:top w:val="none" w:sz="0" w:space="0" w:color="auto"/>
        <w:left w:val="none" w:sz="0" w:space="0" w:color="auto"/>
        <w:bottom w:val="none" w:sz="0" w:space="0" w:color="auto"/>
        <w:right w:val="none" w:sz="0" w:space="0" w:color="auto"/>
      </w:divBdr>
    </w:div>
    <w:div w:id="907689086">
      <w:bodyDiv w:val="1"/>
      <w:marLeft w:val="0"/>
      <w:marRight w:val="0"/>
      <w:marTop w:val="0"/>
      <w:marBottom w:val="0"/>
      <w:divBdr>
        <w:top w:val="none" w:sz="0" w:space="0" w:color="auto"/>
        <w:left w:val="none" w:sz="0" w:space="0" w:color="auto"/>
        <w:bottom w:val="none" w:sz="0" w:space="0" w:color="auto"/>
        <w:right w:val="none" w:sz="0" w:space="0" w:color="auto"/>
      </w:divBdr>
    </w:div>
    <w:div w:id="1085297594">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562054698">
      <w:bodyDiv w:val="1"/>
      <w:marLeft w:val="0"/>
      <w:marRight w:val="0"/>
      <w:marTop w:val="0"/>
      <w:marBottom w:val="0"/>
      <w:divBdr>
        <w:top w:val="none" w:sz="0" w:space="0" w:color="auto"/>
        <w:left w:val="none" w:sz="0" w:space="0" w:color="auto"/>
        <w:bottom w:val="none" w:sz="0" w:space="0" w:color="auto"/>
        <w:right w:val="none" w:sz="0" w:space="0" w:color="auto"/>
      </w:divBdr>
    </w:div>
    <w:div w:id="160086832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9089A-53DD-4826-8738-A0CA2E841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2853</Words>
  <Characters>16267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83</cp:revision>
  <cp:lastPrinted>2014-12-29T11:02:00Z</cp:lastPrinted>
  <dcterms:created xsi:type="dcterms:W3CDTF">2021-03-25T12:12:00Z</dcterms:created>
  <dcterms:modified xsi:type="dcterms:W3CDTF">2026-01-22T13:44:00Z</dcterms:modified>
</cp:coreProperties>
</file>