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C0B37" w14:textId="77777777" w:rsidR="00AC5958" w:rsidRDefault="00AC5958" w:rsidP="00AC5958">
      <w:pPr>
        <w:rPr>
          <w:rFonts w:ascii="Tahoma" w:hAnsi="Tahoma" w:cs="Tahoma"/>
          <w:sz w:val="20"/>
          <w:szCs w:val="20"/>
          <w:lang w:val="en-US"/>
        </w:rPr>
      </w:pPr>
    </w:p>
    <w:p w14:paraId="57B545C7" w14:textId="6A3CF8CB" w:rsidR="00AC5958" w:rsidRPr="00AC5958" w:rsidRDefault="00AC5958" w:rsidP="00AC5958">
      <w:pPr>
        <w:jc w:val="center"/>
        <w:rPr>
          <w:rFonts w:ascii="Tahoma" w:hAnsi="Tahoma" w:cs="Tahoma"/>
          <w:b/>
          <w:bCs/>
          <w:sz w:val="20"/>
          <w:szCs w:val="20"/>
          <w:lang w:val="en-US"/>
        </w:rPr>
      </w:pPr>
      <w:r w:rsidRPr="00AC5958">
        <w:rPr>
          <w:rFonts w:ascii="Tahoma" w:hAnsi="Tahoma" w:cs="Tahoma"/>
          <w:b/>
          <w:bCs/>
          <w:sz w:val="20"/>
          <w:szCs w:val="20"/>
          <w:lang w:val="en-US"/>
        </w:rPr>
        <w:t>Announcement</w:t>
      </w:r>
    </w:p>
    <w:p w14:paraId="7D4CFCC7" w14:textId="77777777" w:rsidR="00AC5958" w:rsidRDefault="00AC5958" w:rsidP="00AC5958">
      <w:pPr>
        <w:rPr>
          <w:rFonts w:ascii="Tahoma" w:hAnsi="Tahoma" w:cs="Tahoma"/>
          <w:sz w:val="20"/>
          <w:szCs w:val="20"/>
          <w:lang w:val="en-US"/>
        </w:rPr>
      </w:pPr>
    </w:p>
    <w:p w14:paraId="75675B74" w14:textId="6042CA05"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This text of the announcement is approved by the decision of the evaluation committee</w:t>
      </w:r>
    </w:p>
    <w:p w14:paraId="192C56F9" w14:textId="6CFAFCD2"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of "</w:t>
      </w:r>
      <w:r w:rsidR="00621D79" w:rsidRPr="00621D79">
        <w:rPr>
          <w:rFonts w:ascii="Tahoma" w:hAnsi="Tahoma" w:cs="Tahoma"/>
          <w:sz w:val="20"/>
          <w:szCs w:val="20"/>
          <w:lang w:val="en-US"/>
        </w:rPr>
        <w:t>September</w:t>
      </w:r>
      <w:r w:rsidRPr="00AC5958">
        <w:rPr>
          <w:rFonts w:ascii="Tahoma" w:hAnsi="Tahoma" w:cs="Tahoma"/>
          <w:sz w:val="20"/>
          <w:szCs w:val="20"/>
          <w:lang w:val="en-US"/>
        </w:rPr>
        <w:t>" "1</w:t>
      </w:r>
      <w:r w:rsidR="001878E9">
        <w:rPr>
          <w:rFonts w:ascii="Tahoma" w:hAnsi="Tahoma" w:cs="Tahoma"/>
          <w:sz w:val="20"/>
          <w:szCs w:val="20"/>
          <w:lang w:val="hy-AM"/>
        </w:rPr>
        <w:t>0</w:t>
      </w:r>
      <w:r w:rsidRPr="00AC5958">
        <w:rPr>
          <w:rFonts w:ascii="Tahoma" w:hAnsi="Tahoma" w:cs="Tahoma"/>
          <w:sz w:val="20"/>
          <w:szCs w:val="20"/>
          <w:lang w:val="en-US"/>
        </w:rPr>
        <w:t>" 2025 "1"</w:t>
      </w:r>
    </w:p>
    <w:p w14:paraId="55113C3D" w14:textId="587A10E3"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 xml:space="preserve">Procedure code: </w:t>
      </w:r>
      <w:r w:rsidRPr="006B18BF">
        <w:rPr>
          <w:rFonts w:ascii="GHEA Grapalat" w:hAnsi="GHEA Grapalat" w:cs="Sylfaen"/>
          <w:i/>
          <w:sz w:val="20"/>
          <w:szCs w:val="20"/>
          <w:u w:val="single"/>
          <w:lang w:val="hy-AM"/>
        </w:rPr>
        <w:t>ՀՀ Գ</w:t>
      </w:r>
      <w:r>
        <w:rPr>
          <w:rFonts w:ascii="GHEA Grapalat" w:hAnsi="GHEA Grapalat" w:cs="Sylfaen"/>
          <w:i/>
          <w:sz w:val="20"/>
          <w:szCs w:val="20"/>
          <w:u w:val="single"/>
          <w:lang w:val="hy-AM"/>
        </w:rPr>
        <w:t>ԱԱՄԻ</w:t>
      </w:r>
      <w:r w:rsidRPr="006B18BF">
        <w:rPr>
          <w:rFonts w:ascii="GHEA Grapalat" w:hAnsi="GHEA Grapalat" w:cs="Sylfaen"/>
          <w:i/>
          <w:sz w:val="20"/>
          <w:szCs w:val="20"/>
          <w:u w:val="single"/>
          <w:lang w:val="hy-AM"/>
        </w:rPr>
        <w:t>-ԳՀ</w:t>
      </w:r>
      <w:r w:rsidRPr="006B18BF">
        <w:rPr>
          <w:rFonts w:ascii="GHEA Grapalat" w:hAnsi="GHEA Grapalat" w:cs="Sylfaen"/>
          <w:i/>
          <w:sz w:val="20"/>
          <w:szCs w:val="20"/>
          <w:lang w:val="hy-AM"/>
        </w:rPr>
        <w:t>ԱՇՁԲ</w:t>
      </w:r>
      <w:r w:rsidRPr="006B18BF">
        <w:rPr>
          <w:rFonts w:ascii="GHEA Grapalat" w:hAnsi="GHEA Grapalat" w:cs="Sylfaen"/>
          <w:i/>
          <w:sz w:val="20"/>
          <w:szCs w:val="20"/>
          <w:lang w:val="af-ZA"/>
        </w:rPr>
        <w:t xml:space="preserve"> </w:t>
      </w:r>
      <w:r w:rsidRPr="006B18BF">
        <w:rPr>
          <w:rFonts w:ascii="GHEA Grapalat" w:hAnsi="GHEA Grapalat" w:cs="Sylfaen"/>
          <w:i/>
          <w:sz w:val="20"/>
          <w:szCs w:val="20"/>
          <w:lang w:val="hy-AM"/>
        </w:rPr>
        <w:t>2</w:t>
      </w:r>
      <w:r>
        <w:rPr>
          <w:rFonts w:ascii="GHEA Grapalat" w:hAnsi="GHEA Grapalat" w:cs="Sylfaen"/>
          <w:i/>
          <w:sz w:val="20"/>
          <w:szCs w:val="20"/>
          <w:lang w:val="hy-AM"/>
        </w:rPr>
        <w:t>5</w:t>
      </w:r>
      <w:r w:rsidRPr="006B18BF">
        <w:rPr>
          <w:rFonts w:ascii="GHEA Grapalat" w:hAnsi="GHEA Grapalat" w:cs="Sylfaen"/>
          <w:i/>
          <w:sz w:val="20"/>
          <w:szCs w:val="20"/>
          <w:u w:val="single"/>
          <w:lang w:val="af-ZA"/>
        </w:rPr>
        <w:t>/</w:t>
      </w:r>
      <w:r w:rsidR="00621D79">
        <w:rPr>
          <w:rFonts w:ascii="GHEA Grapalat" w:hAnsi="GHEA Grapalat" w:cs="Sylfaen"/>
          <w:i/>
          <w:sz w:val="20"/>
          <w:szCs w:val="20"/>
          <w:u w:val="single"/>
          <w:lang w:val="en-US"/>
        </w:rPr>
        <w:t>21</w:t>
      </w:r>
      <w:r w:rsidRPr="006B18BF">
        <w:rPr>
          <w:rFonts w:ascii="GHEA Grapalat" w:hAnsi="GHEA Grapalat" w:cs="Sylfaen"/>
          <w:i/>
          <w:sz w:val="20"/>
          <w:szCs w:val="20"/>
          <w:u w:val="single"/>
          <w:lang w:val="af-ZA"/>
        </w:rPr>
        <w:t xml:space="preserve"> </w:t>
      </w:r>
      <w:r w:rsidRPr="006B18BF">
        <w:rPr>
          <w:rFonts w:ascii="GHEA Grapalat" w:hAnsi="GHEA Grapalat" w:cs="Sylfaen"/>
          <w:i/>
          <w:sz w:val="20"/>
          <w:szCs w:val="20"/>
          <w:lang w:val="af-ZA"/>
        </w:rPr>
        <w:t xml:space="preserve"> </w:t>
      </w:r>
    </w:p>
    <w:p w14:paraId="1140C954"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 xml:space="preserve">The client - "Institute of Mathematics of the RA NAS" SNCO, located at 24/5 </w:t>
      </w:r>
      <w:proofErr w:type="spellStart"/>
      <w:r w:rsidRPr="00AC5958">
        <w:rPr>
          <w:rFonts w:ascii="Tahoma" w:hAnsi="Tahoma" w:cs="Tahoma"/>
          <w:sz w:val="20"/>
          <w:szCs w:val="20"/>
          <w:lang w:val="en-US"/>
        </w:rPr>
        <w:t>Baghramyan</w:t>
      </w:r>
      <w:proofErr w:type="spellEnd"/>
      <w:r w:rsidRPr="00AC5958">
        <w:rPr>
          <w:rFonts w:ascii="Tahoma" w:hAnsi="Tahoma" w:cs="Tahoma"/>
          <w:sz w:val="20"/>
          <w:szCs w:val="20"/>
          <w:lang w:val="en-US"/>
        </w:rPr>
        <w:t>, Yerevan, RA, announces a request for quotation, which is carried out in one stage.</w:t>
      </w:r>
    </w:p>
    <w:p w14:paraId="7D7854D5"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As a result of this proced</w:t>
      </w:r>
      <w:bookmarkStart w:id="0" w:name="_GoBack"/>
      <w:bookmarkEnd w:id="0"/>
      <w:r w:rsidRPr="00AC5958">
        <w:rPr>
          <w:rFonts w:ascii="Tahoma" w:hAnsi="Tahoma" w:cs="Tahoma"/>
          <w:sz w:val="20"/>
          <w:szCs w:val="20"/>
          <w:lang w:val="en-US"/>
        </w:rPr>
        <w:t>ure, the selected participant will be offered to sign a contract for the implementation of current renovation works of the Building (hereinafter referred to as the contract) in the prescribed manner.</w:t>
      </w:r>
    </w:p>
    <w:p w14:paraId="0C5B6DDD"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According to Article 7 of the RA Law "On Procurement", any person, regardless of whether he is a foreign individual, organization or stateless person, has an equal right to participate in this procedure.</w:t>
      </w:r>
    </w:p>
    <w:p w14:paraId="2A925BC7"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The conditions for persons who do not have the right to participate in this procedure, as well as for participants, are defined in the invitation to this procedure.</w:t>
      </w:r>
    </w:p>
    <w:p w14:paraId="4BD7A660"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The selected participant is determined from the number of participants who submitted non-price evaluated bids, on the principle of giving preference to the participant who submitted the lowest price offer.</w:t>
      </w:r>
    </w:p>
    <w:p w14:paraId="2B169CD9"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The provisions of the Agreement on Government Procurement of the World Trade Organization apply to this procedure.</w:t>
      </w:r>
    </w:p>
    <w:p w14:paraId="1D8C00DC"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In case of a requirement to provide an invitation in electronic form, the customer shall ensure the provision of the invitation in electronic form free of charge within the working day following the day of receipt of the application.</w:t>
      </w:r>
    </w:p>
    <w:p w14:paraId="1F09AB1A"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Applications for participation in this procedure must be submitted to the RA</w:t>
      </w:r>
      <w:proofErr w:type="gramStart"/>
      <w:r w:rsidRPr="00AC5958">
        <w:rPr>
          <w:rFonts w:ascii="Tahoma" w:hAnsi="Tahoma" w:cs="Tahoma"/>
          <w:sz w:val="20"/>
          <w:szCs w:val="20"/>
          <w:lang w:val="en-US"/>
        </w:rPr>
        <w:t>, .</w:t>
      </w:r>
      <w:proofErr w:type="gramEnd"/>
      <w:r w:rsidRPr="00AC5958">
        <w:rPr>
          <w:rFonts w:ascii="Tahoma" w:hAnsi="Tahoma" w:cs="Tahoma"/>
          <w:sz w:val="20"/>
          <w:szCs w:val="20"/>
          <w:lang w:val="en-US"/>
        </w:rPr>
        <w:t xml:space="preserve"> Yerevan, </w:t>
      </w:r>
      <w:proofErr w:type="spellStart"/>
      <w:r w:rsidRPr="00AC5958">
        <w:rPr>
          <w:rFonts w:ascii="Tahoma" w:hAnsi="Tahoma" w:cs="Tahoma"/>
          <w:sz w:val="20"/>
          <w:szCs w:val="20"/>
          <w:lang w:val="en-US"/>
        </w:rPr>
        <w:t>Baghramyan</w:t>
      </w:r>
      <w:proofErr w:type="spellEnd"/>
      <w:r w:rsidRPr="00AC5958">
        <w:rPr>
          <w:rFonts w:ascii="Tahoma" w:hAnsi="Tahoma" w:cs="Tahoma"/>
          <w:sz w:val="20"/>
          <w:szCs w:val="20"/>
          <w:lang w:val="en-US"/>
        </w:rPr>
        <w:t xml:space="preserve"> 24/5 building, first floor, room 3, in documentary form until 13:00 on the 7th day from the date of publication of this announcement. Bids, in addition to Armenian, can also be submitted in English or Russian.</w:t>
      </w:r>
    </w:p>
    <w:p w14:paraId="50F5BA3E" w14:textId="2BA61454"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 xml:space="preserve">Bids will be opened </w:t>
      </w:r>
      <w:proofErr w:type="gramStart"/>
      <w:r w:rsidRPr="00AC5958">
        <w:rPr>
          <w:rFonts w:ascii="Tahoma" w:hAnsi="Tahoma" w:cs="Tahoma"/>
          <w:sz w:val="20"/>
          <w:szCs w:val="20"/>
          <w:lang w:val="en-US"/>
        </w:rPr>
        <w:t>at .</w:t>
      </w:r>
      <w:proofErr w:type="gramEnd"/>
      <w:r w:rsidRPr="00AC5958">
        <w:rPr>
          <w:rFonts w:ascii="Tahoma" w:hAnsi="Tahoma" w:cs="Tahoma"/>
          <w:sz w:val="20"/>
          <w:szCs w:val="20"/>
          <w:lang w:val="en-US"/>
        </w:rPr>
        <w:t xml:space="preserve"> Yerevan, </w:t>
      </w:r>
      <w:proofErr w:type="spellStart"/>
      <w:r w:rsidRPr="00AC5958">
        <w:rPr>
          <w:rFonts w:ascii="Tahoma" w:hAnsi="Tahoma" w:cs="Tahoma"/>
          <w:sz w:val="20"/>
          <w:szCs w:val="20"/>
          <w:lang w:val="en-US"/>
        </w:rPr>
        <w:t>Baghramyan</w:t>
      </w:r>
      <w:proofErr w:type="spellEnd"/>
      <w:r w:rsidRPr="00AC5958">
        <w:rPr>
          <w:rFonts w:ascii="Tahoma" w:hAnsi="Tahoma" w:cs="Tahoma"/>
          <w:sz w:val="20"/>
          <w:szCs w:val="20"/>
          <w:lang w:val="en-US"/>
        </w:rPr>
        <w:t xml:space="preserve"> 24/5 building, first floor, room 3, on "</w:t>
      </w:r>
      <w:r w:rsidR="00621D79" w:rsidRPr="00621D79">
        <w:rPr>
          <w:rFonts w:ascii="Tahoma" w:hAnsi="Tahoma" w:cs="Tahoma"/>
          <w:sz w:val="20"/>
          <w:szCs w:val="20"/>
          <w:lang w:val="en-US"/>
        </w:rPr>
        <w:t>September</w:t>
      </w:r>
      <w:r w:rsidR="00621D79">
        <w:rPr>
          <w:rFonts w:ascii="Tahoma" w:hAnsi="Tahoma" w:cs="Tahoma"/>
          <w:sz w:val="20"/>
          <w:szCs w:val="20"/>
          <w:lang w:val="hy-AM"/>
        </w:rPr>
        <w:t xml:space="preserve"> </w:t>
      </w:r>
      <w:r w:rsidRPr="00AC5958">
        <w:rPr>
          <w:rFonts w:ascii="Tahoma" w:hAnsi="Tahoma" w:cs="Tahoma"/>
          <w:sz w:val="20"/>
          <w:szCs w:val="20"/>
          <w:lang w:val="en-US"/>
        </w:rPr>
        <w:t>2</w:t>
      </w:r>
      <w:r w:rsidR="00621D79">
        <w:rPr>
          <w:rFonts w:ascii="Tahoma" w:hAnsi="Tahoma" w:cs="Tahoma"/>
          <w:sz w:val="20"/>
          <w:szCs w:val="20"/>
          <w:lang w:val="hy-AM"/>
        </w:rPr>
        <w:t>4</w:t>
      </w:r>
      <w:r w:rsidRPr="00AC5958">
        <w:rPr>
          <w:rFonts w:ascii="Tahoma" w:hAnsi="Tahoma" w:cs="Tahoma"/>
          <w:sz w:val="20"/>
          <w:szCs w:val="20"/>
          <w:lang w:val="en-US"/>
        </w:rPr>
        <w:t>, 2025" at 13:00.</w:t>
      </w:r>
    </w:p>
    <w:p w14:paraId="7DF6C665"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Appeals regarding this procedure are carried out in accordance with the RA Law "On Procurement" and the RA Civil Procedure Code.</w:t>
      </w:r>
    </w:p>
    <w:p w14:paraId="7F2603C7"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 xml:space="preserve">For additional information regarding this announcement, you can contact the Secretary of the Evaluation Committee - </w:t>
      </w:r>
      <w:proofErr w:type="spellStart"/>
      <w:r w:rsidRPr="00AC5958">
        <w:rPr>
          <w:rFonts w:ascii="Tahoma" w:hAnsi="Tahoma" w:cs="Tahoma"/>
          <w:sz w:val="20"/>
          <w:szCs w:val="20"/>
          <w:lang w:val="en-US"/>
        </w:rPr>
        <w:t>Arpine</w:t>
      </w:r>
      <w:proofErr w:type="spellEnd"/>
      <w:r w:rsidRPr="00AC5958">
        <w:rPr>
          <w:rFonts w:ascii="Tahoma" w:hAnsi="Tahoma" w:cs="Tahoma"/>
          <w:sz w:val="20"/>
          <w:szCs w:val="20"/>
          <w:lang w:val="en-US"/>
        </w:rPr>
        <w:t xml:space="preserve"> </w:t>
      </w:r>
      <w:proofErr w:type="spellStart"/>
      <w:r w:rsidRPr="00AC5958">
        <w:rPr>
          <w:rFonts w:ascii="Tahoma" w:hAnsi="Tahoma" w:cs="Tahoma"/>
          <w:sz w:val="20"/>
          <w:szCs w:val="20"/>
          <w:lang w:val="en-US"/>
        </w:rPr>
        <w:t>Avsharyan</w:t>
      </w:r>
      <w:proofErr w:type="spellEnd"/>
    </w:p>
    <w:p w14:paraId="706BE97E"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Phone 077882211</w:t>
      </w:r>
    </w:p>
    <w:p w14:paraId="76E97EE1" w14:textId="77777777" w:rsidR="00AC5958" w:rsidRPr="00AC5958" w:rsidRDefault="00AC5958" w:rsidP="00AC5958">
      <w:pPr>
        <w:rPr>
          <w:rFonts w:ascii="Tahoma" w:hAnsi="Tahoma" w:cs="Tahoma"/>
          <w:sz w:val="20"/>
          <w:szCs w:val="20"/>
          <w:lang w:val="en-US"/>
        </w:rPr>
      </w:pPr>
      <w:r w:rsidRPr="00AC5958">
        <w:rPr>
          <w:rFonts w:ascii="Tahoma" w:hAnsi="Tahoma" w:cs="Tahoma"/>
          <w:sz w:val="20"/>
          <w:szCs w:val="20"/>
          <w:lang w:val="en-US"/>
        </w:rPr>
        <w:t>E-mail avsharyan.arpine18@mail.ru</w:t>
      </w:r>
    </w:p>
    <w:p w14:paraId="76B58488" w14:textId="77777777" w:rsidR="00AC5958" w:rsidRPr="00AC5958" w:rsidRDefault="00AC5958" w:rsidP="00AC5958">
      <w:pPr>
        <w:rPr>
          <w:rFonts w:ascii="Tahoma" w:hAnsi="Tahoma" w:cs="Tahoma"/>
          <w:sz w:val="20"/>
          <w:szCs w:val="20"/>
          <w:lang w:val="en-US"/>
        </w:rPr>
      </w:pPr>
    </w:p>
    <w:p w14:paraId="665EFC4F" w14:textId="2CAA4CEB" w:rsidR="00A7174A" w:rsidRDefault="00AC5958" w:rsidP="00AC5958">
      <w:pPr>
        <w:rPr>
          <w:rFonts w:ascii="Tahoma" w:hAnsi="Tahoma" w:cs="Tahoma"/>
          <w:sz w:val="20"/>
          <w:szCs w:val="20"/>
          <w:lang w:val="hy-AM"/>
        </w:rPr>
      </w:pPr>
      <w:r w:rsidRPr="00AC5958">
        <w:rPr>
          <w:rFonts w:ascii="Tahoma" w:hAnsi="Tahoma" w:cs="Tahoma"/>
          <w:sz w:val="20"/>
          <w:szCs w:val="20"/>
          <w:lang w:val="en-US"/>
        </w:rPr>
        <w:t>Client Institute of Mathematics of the RA National Academy of Sciences SNCO</w:t>
      </w:r>
    </w:p>
    <w:p w14:paraId="71E45170" w14:textId="6DB90033" w:rsidR="00A7174A" w:rsidRPr="00A7174A" w:rsidRDefault="00A7174A" w:rsidP="00BF154C">
      <w:pPr>
        <w:rPr>
          <w:rFonts w:ascii="Sylfaen" w:hAnsi="Sylfaen"/>
          <w:lang w:val="hy-AM"/>
        </w:rPr>
      </w:pPr>
    </w:p>
    <w:sectPr w:rsidR="00A7174A" w:rsidRPr="00A7174A">
      <w:pgSz w:w="11906" w:h="16838"/>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54C"/>
    <w:rsid w:val="001878E9"/>
    <w:rsid w:val="00362011"/>
    <w:rsid w:val="005C23F1"/>
    <w:rsid w:val="00621D79"/>
    <w:rsid w:val="00A700D3"/>
    <w:rsid w:val="00A7174A"/>
    <w:rsid w:val="00AC5958"/>
    <w:rsid w:val="00BF154C"/>
    <w:rsid w:val="00F90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A0EEC"/>
  <w15:docId w15:val="{282D97BF-8F60-4175-8E78-D5B7552FD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4728</TotalTime>
  <Pages>1</Pages>
  <Words>344</Words>
  <Characters>1962</Characters>
  <Application>Microsoft Office Word</Application>
  <DocSecurity>0</DocSecurity>
  <Lines>16</Lines>
  <Paragraphs>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Client</cp:lastModifiedBy>
  <cp:revision>6</cp:revision>
  <dcterms:created xsi:type="dcterms:W3CDTF">2024-08-02T23:46:00Z</dcterms:created>
  <dcterms:modified xsi:type="dcterms:W3CDTF">2025-09-17T09:38:00Z</dcterms:modified>
</cp:coreProperties>
</file>