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535257">
      <w:pPr>
        <w:widowControl w:val="0"/>
        <w:spacing w:after="160" w:line="360" w:lineRule="auto"/>
        <w:ind w:left="9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B35A20">
        <w:rPr>
          <w:rFonts w:ascii="GHEA Grapalat" w:hAnsi="GHEA Grapalat"/>
          <w:b w:val="0"/>
          <w:sz w:val="24"/>
          <w:szCs w:val="24"/>
        </w:rPr>
        <w:t>2</w:t>
      </w:r>
      <w:r w:rsidR="00302F1E" w:rsidRPr="00302F1E">
        <w:rPr>
          <w:rFonts w:ascii="GHEA Grapalat" w:hAnsi="GHEA Grapalat"/>
          <w:b w:val="0"/>
          <w:sz w:val="24"/>
          <w:szCs w:val="24"/>
        </w:rPr>
        <w:t>8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302F1E" w:rsidRPr="00302F1E">
        <w:rPr>
          <w:rFonts w:ascii="GHEA Grapalat" w:hAnsi="GHEA Grapalat"/>
          <w:b w:val="0"/>
          <w:sz w:val="24"/>
          <w:szCs w:val="24"/>
        </w:rPr>
        <w:t>апреля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302F1E" w:rsidRPr="00302F1E">
        <w:rPr>
          <w:rFonts w:ascii="GHEA Grapalat" w:hAnsi="GHEA Grapalat"/>
          <w:b w:val="0"/>
          <w:sz w:val="24"/>
          <w:szCs w:val="24"/>
        </w:rPr>
        <w:t>21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302F1E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302F1E" w:rsidRPr="00302F1E">
        <w:rPr>
          <w:rFonts w:ascii="GHEA Grapalat" w:hAnsi="GHEA Grapalat"/>
          <w:b w:val="0"/>
          <w:sz w:val="24"/>
          <w:szCs w:val="24"/>
        </w:rPr>
        <w:t>ՀՀԿԳՄՍՆԳՀԱՇՁԲ-21/35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302F1E">
        <w:rPr>
          <w:rFonts w:ascii="GHEA Grapalat" w:hAnsi="GHEA Grapalat"/>
          <w:szCs w:val="24"/>
        </w:rPr>
        <w:t xml:space="preserve"> </w:t>
      </w:r>
      <w:r w:rsidR="00F64F0B" w:rsidRPr="00302F1E">
        <w:rPr>
          <w:rFonts w:ascii="GHEA Grapalat" w:hAnsi="GHEA Grapalat"/>
          <w:szCs w:val="24"/>
        </w:rPr>
        <w:t>«ՀՀԿԳՄՍՆԳՀԱՇՁԲ-21/35»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>с целью приобретения работ по востановлению</w:t>
      </w:r>
      <w:r w:rsidR="00085F00" w:rsidRPr="00A34CE6">
        <w:rPr>
          <w:rFonts w:ascii="GHEA Grapalat" w:hAnsi="GHEA Grapalat" w:cs="Sylfaen"/>
          <w:szCs w:val="24"/>
        </w:rPr>
        <w:t xml:space="preserve"> </w:t>
      </w:r>
      <w:r w:rsidR="00A34CE6" w:rsidRPr="00A34CE6">
        <w:rPr>
          <w:rFonts w:ascii="GHEA Grapalat" w:hAnsi="GHEA Grapalat" w:cs="Sylfaen"/>
          <w:szCs w:val="24"/>
        </w:rPr>
        <w:t>(Благоустройствօ территории памятника «Чанапарашинарарнер» в общине Чаренцавана, Котайкской области РА)</w:t>
      </w:r>
      <w:r w:rsidR="00A34CE6">
        <w:rPr>
          <w:rFonts w:ascii="GHEA Grapalat" w:hAnsi="GHEA Grapalat"/>
          <w:sz w:val="22"/>
          <w:szCs w:val="22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302F1E" w:rsidRPr="00302F1E">
        <w:rPr>
          <w:rFonts w:ascii="GHEA Grapalat" w:hAnsi="GHEA Grapalat"/>
          <w:spacing w:val="4"/>
          <w:szCs w:val="24"/>
        </w:rPr>
        <w:t xml:space="preserve">«28» апреля 2021 </w:t>
      </w:r>
      <w:r w:rsidR="00302F1E" w:rsidRPr="007822CB">
        <w:rPr>
          <w:rFonts w:ascii="GHEA Grapalat" w:hAnsi="GHEA Grapalat"/>
          <w:spacing w:val="4"/>
          <w:szCs w:val="24"/>
        </w:rPr>
        <w:t>года</w:t>
      </w:r>
      <w:r w:rsidR="00B35A20" w:rsidRPr="00B35A20">
        <w:rPr>
          <w:rFonts w:ascii="GHEA Grapalat" w:hAnsi="GHEA Grapalat"/>
          <w:spacing w:val="4"/>
          <w:szCs w:val="24"/>
        </w:rPr>
        <w:t xml:space="preserve">, в </w:t>
      </w:r>
      <w:r w:rsidR="00302F1E" w:rsidRPr="00302F1E">
        <w:rPr>
          <w:rFonts w:ascii="GHEA Grapalat" w:hAnsi="GHEA Grapalat"/>
          <w:spacing w:val="4"/>
          <w:szCs w:val="24"/>
        </w:rPr>
        <w:t>12:24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</w:t>
      </w:r>
      <w:r w:rsidR="00302F1E" w:rsidRPr="00302F1E">
        <w:rPr>
          <w:rFonts w:ascii="GHEA Grapalat" w:hAnsi="GHEA Grapalat"/>
          <w:spacing w:val="4"/>
          <w:szCs w:val="24"/>
        </w:rPr>
        <w:t>«28» апреля 2021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992FDC" w:rsidRPr="00535257" w:rsidRDefault="00535257" w:rsidP="00B35A20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535257">
        <w:rPr>
          <w:rFonts w:ascii="GHEA Grapalat" w:hAnsi="GHEA Grapalat"/>
          <w:szCs w:val="24"/>
        </w:rPr>
        <w:t>"</w:t>
      </w:r>
      <w:r w:rsidRPr="00535257">
        <w:rPr>
          <w:rFonts w:ascii="GHEA Grapalat" w:hAnsi="GHEA Grapalat" w:hint="eastAsia"/>
          <w:szCs w:val="24"/>
        </w:rPr>
        <w:t>Привет</w:t>
      </w:r>
      <w:r w:rsidRPr="00535257">
        <w:rPr>
          <w:rFonts w:ascii="GHEA Grapalat" w:hAnsi="GHEA Grapalat"/>
          <w:szCs w:val="24"/>
        </w:rPr>
        <w:t xml:space="preserve">. </w:t>
      </w:r>
      <w:r w:rsidRPr="00535257">
        <w:rPr>
          <w:rFonts w:ascii="GHEA Grapalat" w:hAnsi="GHEA Grapalat" w:hint="eastAsia"/>
          <w:szCs w:val="24"/>
        </w:rPr>
        <w:t>Просьба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представить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общую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смету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работ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по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благоустройству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памятника</w:t>
      </w:r>
      <w:r w:rsidRPr="00535257">
        <w:rPr>
          <w:rFonts w:ascii="GHEA Grapalat" w:hAnsi="GHEA Grapalat"/>
          <w:szCs w:val="24"/>
        </w:rPr>
        <w:t xml:space="preserve"> </w:t>
      </w:r>
      <w:r w:rsidR="00A34CE6" w:rsidRPr="00A34CE6">
        <w:rPr>
          <w:rFonts w:ascii="GHEA Grapalat" w:hAnsi="GHEA Grapalat"/>
          <w:szCs w:val="24"/>
        </w:rPr>
        <w:t xml:space="preserve">«Чанапарашинарарнер» </w:t>
      </w:r>
      <w:r w:rsidRPr="00535257">
        <w:rPr>
          <w:rFonts w:ascii="GHEA Grapalat" w:hAnsi="GHEA Grapalat" w:hint="eastAsia"/>
          <w:szCs w:val="24"/>
        </w:rPr>
        <w:t>в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общине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Чаренцаван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Котайкской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области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Республики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Армения</w:t>
      </w:r>
      <w:r>
        <w:rPr>
          <w:rFonts w:ascii="GHEA Grapalat" w:hAnsi="GHEA Grapalat"/>
          <w:szCs w:val="24"/>
        </w:rPr>
        <w:t xml:space="preserve">, </w:t>
      </w:r>
      <w:r>
        <w:rPr>
          <w:rFonts w:ascii="GHEA Grapalat" w:hAnsi="GHEA Grapalat"/>
          <w:szCs w:val="24"/>
          <w:lang w:val="hy-AM"/>
        </w:rPr>
        <w:t>и</w:t>
      </w:r>
      <w:r w:rsidRPr="0053525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в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случае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закупки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строительных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работ</w:t>
      </w:r>
      <w:r w:rsidRPr="00535257">
        <w:rPr>
          <w:rFonts w:ascii="GHEA Grapalat" w:hAnsi="GHEA Grapalat"/>
          <w:szCs w:val="24"/>
        </w:rPr>
        <w:t xml:space="preserve">, </w:t>
      </w:r>
      <w:r w:rsidRPr="00535257">
        <w:rPr>
          <w:rFonts w:ascii="GHEA Grapalat" w:hAnsi="GHEA Grapalat" w:hint="eastAsia"/>
          <w:szCs w:val="24"/>
        </w:rPr>
        <w:t>они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подают</w:t>
      </w:r>
      <w:r w:rsidRPr="0053525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обеспечение заявки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от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участия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в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процедуре</w:t>
      </w:r>
      <w:r w:rsidRPr="00535257">
        <w:rPr>
          <w:rFonts w:ascii="GHEA Grapalat" w:hAnsi="GHEA Grapalat"/>
          <w:szCs w:val="24"/>
        </w:rPr>
        <w:t xml:space="preserve">, </w:t>
      </w:r>
      <w:r w:rsidRPr="00535257">
        <w:rPr>
          <w:rFonts w:ascii="GHEA Grapalat" w:hAnsi="GHEA Grapalat" w:hint="eastAsia"/>
          <w:szCs w:val="24"/>
        </w:rPr>
        <w:t>если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общая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сумма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не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превышает</w:t>
      </w:r>
      <w:r w:rsidRPr="00535257">
        <w:rPr>
          <w:rFonts w:ascii="GHEA Grapalat" w:hAnsi="GHEA Grapalat"/>
          <w:szCs w:val="24"/>
        </w:rPr>
        <w:t xml:space="preserve"> 250 000 000. </w:t>
      </w:r>
      <w:r w:rsidRPr="00535257">
        <w:rPr>
          <w:rFonts w:ascii="GHEA Grapalat" w:hAnsi="GHEA Grapalat" w:hint="eastAsia"/>
          <w:szCs w:val="24"/>
        </w:rPr>
        <w:t>Заранее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спасибо</w:t>
      </w:r>
      <w:r>
        <w:rPr>
          <w:rFonts w:ascii="GHEA Grapalat" w:hAnsi="GHEA Grapalat"/>
          <w:szCs w:val="24"/>
          <w:lang w:val="hy-AM"/>
        </w:rPr>
        <w:t>.</w:t>
      </w:r>
      <w:r>
        <w:rPr>
          <w:rFonts w:ascii="GHEA Grapalat" w:hAnsi="GHEA Grapalat"/>
          <w:szCs w:val="24"/>
        </w:rPr>
        <w:t>"</w:t>
      </w:r>
      <w:r>
        <w:rPr>
          <w:rFonts w:ascii="GHEA Grapalat" w:hAnsi="GHEA Grapalat"/>
          <w:szCs w:val="24"/>
          <w:lang w:val="hy-AM"/>
        </w:rPr>
        <w:t>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535257" w:rsidRPr="00535257" w:rsidRDefault="00535257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535257">
        <w:rPr>
          <w:rFonts w:ascii="GHEA Grapalat" w:hAnsi="GHEA Grapalat" w:hint="eastAsia"/>
          <w:szCs w:val="24"/>
        </w:rPr>
        <w:t>Расценки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на</w:t>
      </w:r>
      <w:r w:rsidRPr="00535257">
        <w:rPr>
          <w:rFonts w:ascii="GHEA Grapalat" w:hAnsi="GHEA Grapalat"/>
          <w:szCs w:val="24"/>
        </w:rPr>
        <w:t xml:space="preserve"> Объемной ведомость-смете </w:t>
      </w:r>
      <w:r>
        <w:rPr>
          <w:rFonts w:ascii="GHEA Grapalat" w:hAnsi="GHEA Grapalat" w:hint="eastAsia"/>
          <w:szCs w:val="24"/>
        </w:rPr>
        <w:t>работ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заключаемого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контракта</w:t>
      </w:r>
      <w:r w:rsidRPr="00535257">
        <w:rPr>
          <w:rFonts w:ascii="GHEA Grapalat" w:hAnsi="GHEA Grapalat"/>
          <w:szCs w:val="24"/>
        </w:rPr>
        <w:t xml:space="preserve">, </w:t>
      </w:r>
      <w:r w:rsidRPr="00535257">
        <w:rPr>
          <w:rFonts w:ascii="GHEA Grapalat" w:hAnsi="GHEA Grapalat" w:hint="eastAsia"/>
          <w:szCs w:val="24"/>
        </w:rPr>
        <w:t>представленные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согласно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Приложению</w:t>
      </w:r>
      <w:r w:rsidRPr="00535257">
        <w:rPr>
          <w:rFonts w:ascii="GHEA Grapalat" w:hAnsi="GHEA Grapalat"/>
          <w:szCs w:val="24"/>
        </w:rPr>
        <w:t xml:space="preserve"> 6 </w:t>
      </w:r>
      <w:r w:rsidRPr="00535257">
        <w:rPr>
          <w:rFonts w:ascii="GHEA Grapalat" w:hAnsi="GHEA Grapalat" w:hint="eastAsia"/>
          <w:szCs w:val="24"/>
        </w:rPr>
        <w:t>приглашения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к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участию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в</w:t>
      </w:r>
      <w:r w:rsidRPr="0053525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процедур</w:t>
      </w:r>
      <w:r>
        <w:rPr>
          <w:rFonts w:ascii="GHEA Grapalat" w:hAnsi="GHEA Grapalat"/>
          <w:szCs w:val="24"/>
          <w:lang w:val="hy-AM"/>
        </w:rPr>
        <w:t>е</w:t>
      </w:r>
      <w:r w:rsidRPr="001A4EC4">
        <w:rPr>
          <w:rFonts w:ascii="GHEA Grapalat" w:hAnsi="GHEA Grapalat"/>
          <w:szCs w:val="24"/>
        </w:rPr>
        <w:t xml:space="preserve"> закупки</w:t>
      </w:r>
      <w:r w:rsidRPr="00535257">
        <w:rPr>
          <w:rFonts w:ascii="GHEA Grapalat" w:hAnsi="GHEA Grapalat"/>
          <w:szCs w:val="24"/>
        </w:rPr>
        <w:t xml:space="preserve">  </w:t>
      </w:r>
      <w:r>
        <w:rPr>
          <w:rFonts w:ascii="GHEA Grapalat" w:hAnsi="GHEA Grapalat"/>
          <w:szCs w:val="24"/>
          <w:lang w:val="hy-AM"/>
        </w:rPr>
        <w:t>под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кодом</w:t>
      </w:r>
      <w:r w:rsidRPr="00535257">
        <w:rPr>
          <w:rFonts w:ascii="GHEA Grapalat" w:hAnsi="GHEA Grapalat"/>
          <w:szCs w:val="24"/>
        </w:rPr>
        <w:t xml:space="preserve"> «</w:t>
      </w:r>
      <w:r w:rsidRPr="00302F1E">
        <w:rPr>
          <w:rFonts w:ascii="GHEA Grapalat" w:hAnsi="GHEA Grapalat"/>
          <w:szCs w:val="24"/>
        </w:rPr>
        <w:t>ՀՀԿԳՄՍՆԳՀԱՇՁԲ-21/35</w:t>
      </w:r>
      <w:r w:rsidRPr="00535257">
        <w:rPr>
          <w:rFonts w:ascii="GHEA Grapalat" w:hAnsi="GHEA Grapalat"/>
          <w:szCs w:val="24"/>
        </w:rPr>
        <w:t>» (</w:t>
      </w:r>
      <w:r w:rsidRPr="00535257">
        <w:rPr>
          <w:rFonts w:ascii="GHEA Grapalat" w:hAnsi="GHEA Grapalat" w:hint="eastAsia"/>
          <w:szCs w:val="24"/>
        </w:rPr>
        <w:t>далее</w:t>
      </w:r>
      <w:r w:rsidRPr="00535257">
        <w:rPr>
          <w:rFonts w:ascii="GHEA Grapalat" w:hAnsi="GHEA Grapalat"/>
          <w:szCs w:val="24"/>
        </w:rPr>
        <w:t xml:space="preserve"> - </w:t>
      </w:r>
      <w:r w:rsidRPr="00535257">
        <w:rPr>
          <w:rFonts w:ascii="GHEA Grapalat" w:hAnsi="GHEA Grapalat" w:hint="eastAsia"/>
          <w:szCs w:val="24"/>
        </w:rPr>
        <w:t>Приглашение</w:t>
      </w:r>
      <w:r w:rsidRPr="00535257">
        <w:rPr>
          <w:rFonts w:ascii="GHEA Grapalat" w:hAnsi="GHEA Grapalat"/>
          <w:szCs w:val="24"/>
        </w:rPr>
        <w:t xml:space="preserve">), </w:t>
      </w:r>
      <w:r w:rsidRPr="00535257">
        <w:rPr>
          <w:rFonts w:ascii="GHEA Grapalat" w:hAnsi="GHEA Grapalat" w:hint="eastAsia"/>
          <w:szCs w:val="24"/>
        </w:rPr>
        <w:t>не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подлежат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опубликованию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по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приглашению</w:t>
      </w:r>
      <w:r>
        <w:rPr>
          <w:rFonts w:ascii="GHEA Grapalat" w:hAnsi="GHEA Grapalat"/>
          <w:szCs w:val="24"/>
        </w:rPr>
        <w:t>.</w:t>
      </w:r>
    </w:p>
    <w:p w:rsidR="00AC66EB" w:rsidRPr="00A0193C" w:rsidRDefault="00535257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535257">
        <w:rPr>
          <w:rFonts w:ascii="GHEA Grapalat" w:hAnsi="GHEA Grapalat" w:hint="eastAsia"/>
          <w:szCs w:val="24"/>
        </w:rPr>
        <w:t>В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приглашении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указано</w:t>
      </w:r>
      <w:r w:rsidRPr="00535257">
        <w:rPr>
          <w:rFonts w:ascii="GHEA Grapalat" w:hAnsi="GHEA Grapalat"/>
          <w:szCs w:val="24"/>
        </w:rPr>
        <w:t xml:space="preserve">, </w:t>
      </w:r>
      <w:r w:rsidRPr="00535257">
        <w:rPr>
          <w:rFonts w:ascii="GHEA Grapalat" w:hAnsi="GHEA Grapalat" w:hint="eastAsia"/>
          <w:szCs w:val="24"/>
        </w:rPr>
        <w:t>что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участник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процедуры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подает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обеспечение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заявки</w:t>
      </w:r>
      <w:r w:rsidRPr="00535257">
        <w:rPr>
          <w:rFonts w:ascii="GHEA Grapalat" w:hAnsi="GHEA Grapalat"/>
          <w:szCs w:val="24"/>
        </w:rPr>
        <w:t xml:space="preserve">, </w:t>
      </w:r>
      <w:r>
        <w:rPr>
          <w:rFonts w:ascii="GHEA Grapalat" w:hAnsi="GHEA Grapalat"/>
          <w:szCs w:val="24"/>
          <w:lang w:val="hy-AM"/>
        </w:rPr>
        <w:t xml:space="preserve">так-как </w:t>
      </w:r>
      <w:r w:rsidRPr="00535257">
        <w:rPr>
          <w:rFonts w:ascii="GHEA Grapalat" w:hAnsi="GHEA Grapalat" w:hint="eastAsia"/>
          <w:szCs w:val="24"/>
        </w:rPr>
        <w:t>согласно</w:t>
      </w:r>
      <w:r w:rsidRPr="0053525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9-ого</w:t>
      </w:r>
      <w:r w:rsidRPr="0053525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>под</w:t>
      </w:r>
      <w:r w:rsidRPr="00535257">
        <w:rPr>
          <w:rFonts w:ascii="GHEA Grapalat" w:hAnsi="GHEA Grapalat" w:hint="eastAsia"/>
          <w:szCs w:val="24"/>
        </w:rPr>
        <w:t>пункта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пункта</w:t>
      </w:r>
      <w:r w:rsidRPr="00535257">
        <w:rPr>
          <w:rFonts w:ascii="GHEA Grapalat" w:hAnsi="GHEA Grapalat"/>
          <w:szCs w:val="24"/>
        </w:rPr>
        <w:t xml:space="preserve"> 32 </w:t>
      </w:r>
      <w:r w:rsidRPr="00294CC4">
        <w:rPr>
          <w:rFonts w:ascii="GHEA Grapalat" w:hAnsi="GHEA Grapalat" w:cs="GHEA Grapalat"/>
          <w:color w:val="000000"/>
        </w:rPr>
        <w:t>порядка "Организации процесса закупок", утвержденный решением правительства РА от 04.05.2017 г. N 526-Ն,</w:t>
      </w:r>
      <w:r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Сметная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стоимость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работ</w:t>
      </w:r>
      <w:r w:rsidRPr="00535257">
        <w:rPr>
          <w:rFonts w:ascii="GHEA Grapalat" w:hAnsi="GHEA Grapalat"/>
          <w:szCs w:val="24"/>
        </w:rPr>
        <w:t xml:space="preserve">, </w:t>
      </w:r>
      <w:r w:rsidRPr="00535257">
        <w:rPr>
          <w:rFonts w:ascii="GHEA Grapalat" w:hAnsi="GHEA Grapalat" w:hint="eastAsia"/>
          <w:szCs w:val="24"/>
        </w:rPr>
        <w:t>подлежащих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закупке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в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рамках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процедуры</w:t>
      </w:r>
      <w:r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превышает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базовую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единицу</w:t>
      </w:r>
      <w:r w:rsidRPr="00535257">
        <w:rPr>
          <w:rFonts w:ascii="GHEA Grapalat" w:hAnsi="GHEA Grapalat"/>
          <w:szCs w:val="24"/>
        </w:rPr>
        <w:t xml:space="preserve"> </w:t>
      </w:r>
      <w:r w:rsidRPr="00535257">
        <w:rPr>
          <w:rFonts w:ascii="GHEA Grapalat" w:hAnsi="GHEA Grapalat" w:hint="eastAsia"/>
          <w:szCs w:val="24"/>
        </w:rPr>
        <w:t>в</w:t>
      </w:r>
      <w:r w:rsidRPr="00535257">
        <w:rPr>
          <w:rFonts w:ascii="GHEA Grapalat" w:hAnsi="GHEA Grapalat"/>
          <w:szCs w:val="24"/>
        </w:rPr>
        <w:t xml:space="preserve"> 25 </w:t>
      </w:r>
      <w:r w:rsidRPr="00535257">
        <w:rPr>
          <w:rFonts w:ascii="GHEA Grapalat" w:hAnsi="GHEA Grapalat" w:hint="eastAsia"/>
          <w:szCs w:val="24"/>
        </w:rPr>
        <w:t>раз</w:t>
      </w:r>
      <w:r w:rsidRPr="00535257">
        <w:rPr>
          <w:rFonts w:ascii="GHEA Grapalat" w:hAnsi="GHEA Grapalat"/>
          <w:szCs w:val="24"/>
        </w:rPr>
        <w:t>".</w:t>
      </w:r>
    </w:p>
    <w:p w:rsidR="00D727C9" w:rsidRPr="00A34CE6" w:rsidRDefault="00D727C9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</w:p>
    <w:p w:rsidR="00A7446E" w:rsidRPr="00D15444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302F1E">
        <w:rPr>
          <w:rFonts w:ascii="GHEA Grapalat" w:hAnsi="GHEA Grapalat"/>
          <w:spacing w:val="4"/>
          <w:szCs w:val="24"/>
        </w:rPr>
        <w:t xml:space="preserve">процедуры закупки под кодом </w:t>
      </w:r>
      <w:r w:rsidR="00302F1E" w:rsidRPr="00302F1E">
        <w:rPr>
          <w:rFonts w:ascii="GHEA Grapalat" w:hAnsi="GHEA Grapalat"/>
          <w:szCs w:val="24"/>
        </w:rPr>
        <w:t>«ՀՀԿԳՄՍՆԳՀԱՇՁԲ-21/35»</w:t>
      </w:r>
      <w:r w:rsidR="00BB4567" w:rsidRPr="00302F1E">
        <w:rPr>
          <w:rFonts w:ascii="GHEA Grapalat" w:hAnsi="GHEA Grapalat"/>
          <w:spacing w:val="4"/>
          <w:szCs w:val="24"/>
        </w:rPr>
        <w:t xml:space="preserve"> </w:t>
      </w:r>
      <w:r w:rsidR="007822CB" w:rsidRPr="00302F1E">
        <w:rPr>
          <w:rFonts w:ascii="GHEA Grapalat" w:hAnsi="GHEA Grapalat"/>
          <w:spacing w:val="4"/>
          <w:szCs w:val="24"/>
        </w:rPr>
        <w:t>Арсен Согомонян</w:t>
      </w:r>
      <w:r w:rsidR="00A7446E" w:rsidRPr="00302F1E">
        <w:rPr>
          <w:rFonts w:ascii="GHEA Grapalat" w:hAnsi="GHEA Grapalat"/>
          <w:spacing w:val="4"/>
          <w:szCs w:val="24"/>
        </w:rPr>
        <w:t>.</w:t>
      </w:r>
    </w:p>
    <w:p w:rsidR="00D727C9" w:rsidRDefault="00D727C9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  <w:lang w:val="en-US"/>
        </w:rPr>
      </w:pPr>
    </w:p>
    <w:p w:rsidR="00185136" w:rsidRPr="001A4EC4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302F1E" w:rsidRPr="00302F1E">
        <w:rPr>
          <w:rFonts w:ascii="GHEA Grapalat" w:hAnsi="GHEA Grapalat"/>
          <w:szCs w:val="24"/>
        </w:rPr>
        <w:t>+374 (10) 599-656, (043) 45-43-46</w:t>
      </w:r>
    </w:p>
    <w:p w:rsidR="00185136" w:rsidRPr="001A4EC4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302F1E" w:rsidRPr="00535662">
          <w:rPr>
            <w:rStyle w:val="Hyperlink"/>
            <w:rFonts w:ascii="GHEA Grapalat" w:hAnsi="GHEA Grapalat"/>
            <w:szCs w:val="24"/>
          </w:rPr>
          <w:t>arsen.soghomonyan@escs.am</w:t>
        </w:r>
      </w:hyperlink>
      <w:r w:rsidR="00302F1E" w:rsidRPr="00302F1E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.</w:t>
      </w:r>
    </w:p>
    <w:p w:rsidR="001A4EC4" w:rsidRPr="00302F1E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302F1E">
        <w:rPr>
          <w:rFonts w:ascii="GHEA Grapalat" w:hAnsi="GHEA Grapalat"/>
          <w:szCs w:val="24"/>
        </w:rPr>
        <w:t xml:space="preserve"> «</w:t>
      </w:r>
      <w:r w:rsidR="00302F1E" w:rsidRPr="00302F1E">
        <w:rPr>
          <w:rFonts w:ascii="GHEA Grapalat" w:hAnsi="GHEA Grapalat"/>
          <w:szCs w:val="24"/>
        </w:rPr>
        <w:t>ՀՀԿԳՄՍՆԳՀԱՇՁԲ-21/35</w:t>
      </w:r>
      <w:r w:rsidR="007822CB" w:rsidRPr="00302F1E">
        <w:rPr>
          <w:rFonts w:ascii="GHEA Grapalat" w:hAnsi="GHEA Grapalat"/>
          <w:szCs w:val="24"/>
        </w:rPr>
        <w:t>»</w:t>
      </w:r>
    </w:p>
    <w:sectPr w:rsidR="001A4EC4" w:rsidRPr="00302F1E" w:rsidSect="00535257">
      <w:footerReference w:type="even" r:id="rId8"/>
      <w:footerReference w:type="default" r:id="rId9"/>
      <w:pgSz w:w="11906" w:h="16838" w:code="9"/>
      <w:pgMar w:top="54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73C" w:rsidRDefault="0036573C">
      <w:r>
        <w:separator/>
      </w:r>
    </w:p>
  </w:endnote>
  <w:endnote w:type="continuationSeparator" w:id="1">
    <w:p w:rsidR="0036573C" w:rsidRDefault="0036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3525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73C" w:rsidRDefault="0036573C">
      <w:r>
        <w:separator/>
      </w:r>
    </w:p>
  </w:footnote>
  <w:footnote w:type="continuationSeparator" w:id="1">
    <w:p w:rsidR="0036573C" w:rsidRDefault="00365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07569"/>
    <w:rsid w:val="00A30C0F"/>
    <w:rsid w:val="00A34CE6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35</cp:revision>
  <cp:lastPrinted>2019-10-25T08:40:00Z</cp:lastPrinted>
  <dcterms:created xsi:type="dcterms:W3CDTF">2019-08-21T12:17:00Z</dcterms:created>
  <dcterms:modified xsi:type="dcterms:W3CDTF">2021-04-28T13:25:00Z</dcterms:modified>
</cp:coreProperties>
</file>