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5A3" w:rsidRDefault="001A45A3" w:rsidP="00750B2F">
      <w:pPr>
        <w:pStyle w:val="BodyText"/>
        <w:spacing w:after="160" w:line="360" w:lineRule="auto"/>
        <w:ind w:firstLine="567"/>
        <w:jc w:val="right"/>
        <w:rPr>
          <w:rFonts w:ascii="GHEA Grapalat" w:hAnsi="GHEA Grapalat"/>
          <w:i/>
        </w:rPr>
      </w:pPr>
    </w:p>
    <w:p w:rsidR="001A45A3" w:rsidRPr="00C94BFD" w:rsidRDefault="001A45A3" w:rsidP="00750B2F">
      <w:pPr>
        <w:pStyle w:val="BodyText"/>
        <w:spacing w:after="160" w:line="360" w:lineRule="auto"/>
        <w:ind w:firstLine="567"/>
        <w:jc w:val="right"/>
        <w:rPr>
          <w:rFonts w:ascii="GHEA Grapalat" w:hAnsi="GHEA Grapalat" w:cs="Sylfaen"/>
          <w:i/>
        </w:rPr>
      </w:pPr>
      <w:r w:rsidRPr="00C94BFD">
        <w:rPr>
          <w:rFonts w:ascii="GHEA Grapalat" w:hAnsi="GHEA Grapalat"/>
          <w:i/>
        </w:rPr>
        <w:t xml:space="preserve">Annex 3 </w:t>
      </w:r>
    </w:p>
    <w:p w:rsidR="001A45A3" w:rsidRPr="00C94BFD" w:rsidRDefault="001A45A3"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to Order of the Minister of Finance of the </w:t>
      </w:r>
      <w:smartTag w:uri="urn:schemas-microsoft-com:office:smarttags" w:element="PlaceType">
        <w:smartTag w:uri="urn:schemas-microsoft-com:office:smarttags" w:element="place">
          <w:r w:rsidRPr="00C94BFD">
            <w:rPr>
              <w:rFonts w:ascii="GHEA Grapalat" w:hAnsi="GHEA Grapalat"/>
              <w:i/>
            </w:rPr>
            <w:t>Republic</w:t>
          </w:r>
        </w:smartTag>
        <w:r w:rsidRPr="00C94BFD">
          <w:rPr>
            <w:rFonts w:ascii="GHEA Grapalat" w:hAnsi="GHEA Grapalat"/>
            <w:i/>
          </w:rPr>
          <w:t xml:space="preserve"> of </w:t>
        </w:r>
        <w:smartTag w:uri="urn:schemas-microsoft-com:office:smarttags" w:element="PlaceName">
          <w:r w:rsidRPr="00C94BFD">
            <w:rPr>
              <w:rFonts w:ascii="GHEA Grapalat" w:hAnsi="GHEA Grapalat"/>
              <w:i/>
            </w:rPr>
            <w:t>Armenia</w:t>
          </w:r>
        </w:smartTag>
      </w:smartTag>
      <w:r w:rsidRPr="00C94BFD">
        <w:rPr>
          <w:rFonts w:ascii="GHEA Grapalat" w:hAnsi="GHEA Grapalat"/>
          <w:i/>
        </w:rPr>
        <w:t xml:space="preserve"> </w:t>
      </w:r>
    </w:p>
    <w:p w:rsidR="001A45A3" w:rsidRPr="00C94BFD" w:rsidRDefault="001A45A3" w:rsidP="00C94BFD">
      <w:pPr>
        <w:pStyle w:val="BodyText"/>
        <w:spacing w:after="160" w:line="360" w:lineRule="auto"/>
        <w:ind w:firstLine="567"/>
        <w:jc w:val="right"/>
        <w:rPr>
          <w:rFonts w:ascii="GHEA Grapalat" w:hAnsi="GHEA Grapalat" w:cs="Sylfaen"/>
          <w:i/>
        </w:rPr>
      </w:pPr>
      <w:r w:rsidRPr="00C94BFD">
        <w:rPr>
          <w:rFonts w:ascii="GHEA Grapalat" w:hAnsi="GHEA Grapalat"/>
          <w:i/>
        </w:rPr>
        <w:t>No 247-A of 25 May 2017</w:t>
      </w:r>
    </w:p>
    <w:p w:rsidR="001A45A3" w:rsidRPr="00C94BFD" w:rsidRDefault="001A45A3" w:rsidP="00C94BFD">
      <w:pPr>
        <w:pStyle w:val="BodyText"/>
        <w:spacing w:after="160" w:line="360" w:lineRule="auto"/>
        <w:ind w:right="-7" w:firstLine="567"/>
        <w:jc w:val="right"/>
        <w:rPr>
          <w:rFonts w:ascii="GHEA Grapalat" w:hAnsi="GHEA Grapalat" w:cs="Sylfaen"/>
        </w:rPr>
      </w:pPr>
    </w:p>
    <w:p w:rsidR="001A45A3" w:rsidRPr="00C94BFD" w:rsidRDefault="001A45A3" w:rsidP="00C94BFD">
      <w:pPr>
        <w:pStyle w:val="BodyText"/>
        <w:spacing w:after="160" w:line="360" w:lineRule="auto"/>
        <w:ind w:right="-7" w:firstLine="567"/>
        <w:jc w:val="right"/>
        <w:rPr>
          <w:rFonts w:ascii="GHEA Grapalat" w:hAnsi="GHEA Grapalat" w:cs="Sylfaen"/>
          <w:i/>
          <w:u w:val="single"/>
        </w:rPr>
      </w:pPr>
      <w:r w:rsidRPr="00C94BFD">
        <w:rPr>
          <w:rFonts w:ascii="GHEA Grapalat" w:hAnsi="GHEA Grapalat"/>
          <w:i/>
          <w:u w:val="single"/>
        </w:rPr>
        <w:t>Model form</w:t>
      </w:r>
    </w:p>
    <w:p w:rsidR="001A45A3" w:rsidRPr="00C94BFD" w:rsidRDefault="001A45A3" w:rsidP="00C94BFD">
      <w:pPr>
        <w:pStyle w:val="BodyTextIndent"/>
        <w:ind w:left="567" w:right="565" w:firstLine="0"/>
        <w:jc w:val="center"/>
        <w:rPr>
          <w:rFonts w:ascii="GHEA Grapalat" w:hAnsi="GHEA Grapalat" w:cs="Times New Roman"/>
          <w:sz w:val="24"/>
          <w:szCs w:val="24"/>
        </w:rPr>
      </w:pPr>
    </w:p>
    <w:p w:rsidR="001A45A3" w:rsidRPr="00C94BFD" w:rsidRDefault="001A45A3"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NOTICE</w:t>
      </w:r>
      <w:r w:rsidRPr="00C94BFD">
        <w:rPr>
          <w:rFonts w:ascii="GHEA Grapalat" w:hAnsi="GHEA Grapalat" w:cs="Times New Roman"/>
          <w:sz w:val="24"/>
          <w:szCs w:val="24"/>
          <w:lang w:val="en-US"/>
        </w:rPr>
        <w:br/>
      </w:r>
      <w:r w:rsidRPr="00C94BFD">
        <w:rPr>
          <w:rFonts w:ascii="GHEA Grapalat" w:hAnsi="GHEA Grapalat" w:cs="Times New Roman"/>
          <w:sz w:val="24"/>
          <w:szCs w:val="24"/>
        </w:rPr>
        <w:t>ON PRICE QUOTATION</w:t>
      </w:r>
    </w:p>
    <w:p w:rsidR="001A45A3" w:rsidRPr="00C94BFD" w:rsidRDefault="001A45A3" w:rsidP="00C94BFD">
      <w:pPr>
        <w:pStyle w:val="BodyTextIndent"/>
        <w:ind w:left="567" w:right="565" w:firstLine="0"/>
        <w:jc w:val="center"/>
        <w:rPr>
          <w:rFonts w:ascii="GHEA Grapalat" w:hAnsi="GHEA Grapalat" w:cs="Times New Roman"/>
          <w:sz w:val="24"/>
          <w:szCs w:val="24"/>
        </w:rPr>
      </w:pPr>
    </w:p>
    <w:p w:rsidR="001A45A3" w:rsidRPr="00C94BFD" w:rsidRDefault="001A45A3"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1" of "1</w:t>
      </w:r>
      <w:r>
        <w:rPr>
          <w:rFonts w:ascii="Sylfaen" w:hAnsi="Sylfaen" w:cs="Times New Roman"/>
          <w:sz w:val="24"/>
          <w:szCs w:val="24"/>
          <w:lang w:val="hy-AM"/>
        </w:rPr>
        <w:t>8</w:t>
      </w:r>
      <w:r>
        <w:rPr>
          <w:rFonts w:ascii="GHEA Grapalat" w:hAnsi="GHEA Grapalat" w:cs="Times New Roman"/>
          <w:sz w:val="24"/>
          <w:szCs w:val="24"/>
        </w:rPr>
        <w:t xml:space="preserve">" </w:t>
      </w:r>
      <w:r>
        <w:rPr>
          <w:rFonts w:ascii="Sylfaen" w:hAnsi="Sylfaen" w:cs="Times New Roman"/>
          <w:sz w:val="24"/>
          <w:szCs w:val="24"/>
          <w:lang w:val="hy-AM"/>
        </w:rPr>
        <w:t>s</w:t>
      </w:r>
      <w:r w:rsidRPr="006D7E7A">
        <w:rPr>
          <w:rFonts w:ascii="GHEA Grapalat" w:hAnsi="GHEA Grapalat" w:cs="Times New Roman"/>
          <w:sz w:val="24"/>
          <w:szCs w:val="24"/>
        </w:rPr>
        <w:t>eptember</w:t>
      </w:r>
      <w:r>
        <w:rPr>
          <w:rFonts w:ascii="GHEA Grapalat" w:hAnsi="GHEA Grapalat" w:cs="Times New Roman"/>
          <w:sz w:val="24"/>
          <w:szCs w:val="24"/>
        </w:rPr>
        <w:t>of 2018</w:t>
      </w:r>
      <w:r w:rsidRPr="00C94BFD">
        <w:rPr>
          <w:rFonts w:ascii="GHEA Grapalat" w:hAnsi="GHEA Grapalat" w:cs="Times New Roman"/>
          <w:sz w:val="24"/>
          <w:szCs w:val="24"/>
        </w:rPr>
        <w:t xml:space="preserve"> and is</w:t>
      </w:r>
      <w:r w:rsidRPr="00C94BFD">
        <w:rPr>
          <w:rFonts w:ascii="Courier New" w:hAnsi="Courier New" w:cs="Courier New"/>
          <w:sz w:val="24"/>
          <w:szCs w:val="24"/>
          <w:lang w:val="en-US"/>
        </w:rPr>
        <w:t> </w:t>
      </w:r>
      <w:r w:rsidRPr="00C94BFD">
        <w:rPr>
          <w:rFonts w:ascii="GHEA Grapalat" w:hAnsi="GHEA Grapalat" w:cs="Times New Roman"/>
          <w:sz w:val="24"/>
          <w:szCs w:val="24"/>
        </w:rPr>
        <w:t xml:space="preserve">published pursuant to Article 27 of the Law of the </w:t>
      </w:r>
      <w:smartTag w:uri="urn:schemas-microsoft-com:office:smarttags" w:element="place">
        <w:smartTag w:uri="urn:schemas-microsoft-com:office:smarttags" w:element="PlaceTyp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"On procurement"</w:t>
      </w:r>
    </w:p>
    <w:p w:rsidR="001A45A3" w:rsidRPr="00C94BFD" w:rsidRDefault="001A45A3" w:rsidP="00C94BFD">
      <w:pPr>
        <w:pStyle w:val="BodyTextIndent"/>
        <w:ind w:left="567" w:right="565" w:firstLine="0"/>
        <w:jc w:val="center"/>
        <w:rPr>
          <w:rFonts w:ascii="GHEA Grapalat" w:hAnsi="GHEA Grapalat" w:cs="Times New Roman"/>
          <w:sz w:val="24"/>
          <w:szCs w:val="24"/>
        </w:rPr>
      </w:pPr>
    </w:p>
    <w:p w:rsidR="001A45A3" w:rsidRPr="006D7E7A" w:rsidRDefault="001A45A3" w:rsidP="00C94BFD">
      <w:pPr>
        <w:pStyle w:val="BodyTextIndent"/>
        <w:ind w:left="567" w:right="565" w:firstLine="0"/>
        <w:jc w:val="center"/>
        <w:rPr>
          <w:rFonts w:ascii="Sylfaen" w:hAnsi="Sylfaen" w:cs="Times New Roman"/>
          <w:sz w:val="24"/>
          <w:szCs w:val="24"/>
          <w:lang w:val="hy-AM"/>
        </w:rPr>
      </w:pPr>
      <w:r w:rsidRPr="00C94BFD">
        <w:rPr>
          <w:rFonts w:ascii="GHEA Grapalat" w:hAnsi="GHEA Grapalat" w:cs="Times New Roman"/>
          <w:sz w:val="24"/>
          <w:szCs w:val="24"/>
        </w:rPr>
        <w:t>C</w:t>
      </w:r>
      <w:r>
        <w:rPr>
          <w:rFonts w:ascii="GHEA Grapalat" w:hAnsi="GHEA Grapalat" w:cs="Times New Roman"/>
          <w:sz w:val="24"/>
          <w:szCs w:val="24"/>
        </w:rPr>
        <w:t>ode of the price quotation AHGHTsDzB -18/1</w:t>
      </w:r>
      <w:r>
        <w:rPr>
          <w:rFonts w:ascii="Sylfaen" w:hAnsi="Sylfaen" w:cs="Times New Roman"/>
          <w:sz w:val="24"/>
          <w:szCs w:val="24"/>
          <w:lang w:val="hy-AM"/>
        </w:rPr>
        <w:t>3</w:t>
      </w:r>
    </w:p>
    <w:tbl>
      <w:tblPr>
        <w:tblW w:w="0" w:type="auto"/>
        <w:tblLook w:val="00A0"/>
      </w:tblPr>
      <w:tblGrid>
        <w:gridCol w:w="2660"/>
        <w:gridCol w:w="1843"/>
        <w:gridCol w:w="3260"/>
        <w:gridCol w:w="1523"/>
      </w:tblGrid>
      <w:tr w:rsidR="001A45A3" w:rsidTr="004F5177">
        <w:tc>
          <w:tcPr>
            <w:tcW w:w="9286" w:type="dxa"/>
            <w:gridSpan w:val="4"/>
          </w:tcPr>
          <w:p w:rsidR="001A45A3" w:rsidRPr="004F5177" w:rsidRDefault="001A45A3" w:rsidP="004F5177">
            <w:pPr>
              <w:pStyle w:val="BodyTextIndent"/>
              <w:spacing w:after="0"/>
              <w:ind w:firstLine="0"/>
              <w:rPr>
                <w:rFonts w:ascii="GHEA Grapalat" w:hAnsi="GHEA Grapalat" w:cs="Times New Roman"/>
                <w:sz w:val="24"/>
                <w:szCs w:val="24"/>
              </w:rPr>
            </w:pPr>
            <w:r w:rsidRPr="004F5177">
              <w:rPr>
                <w:rFonts w:ascii="GHEA Grapalat" w:hAnsi="GHEA Grapalat" w:cs="Times New Roman"/>
                <w:sz w:val="24"/>
                <w:szCs w:val="24"/>
              </w:rPr>
              <w:t xml:space="preserve">The contracting authority Akhuryan Community Headquarters, located at the following address: </w:t>
            </w:r>
            <w:r w:rsidRPr="004F5177">
              <w:rPr>
                <w:rFonts w:ascii="GHEA Grapalat" w:hAnsi="GHEA Grapalat" w:cs="Times New Roman"/>
                <w:b/>
                <w:sz w:val="24"/>
                <w:szCs w:val="24"/>
              </w:rPr>
              <w:t xml:space="preserve">Shirak region G. Akhuryan, </w:t>
            </w:r>
            <w:smartTag w:uri="urn:schemas-microsoft-com:office:smarttags" w:element="PlaceName">
              <w:r w:rsidRPr="004F5177">
                <w:rPr>
                  <w:rFonts w:ascii="GHEA Grapalat" w:hAnsi="GHEA Grapalat" w:cs="Times New Roman"/>
                  <w:b/>
                  <w:sz w:val="24"/>
                  <w:szCs w:val="24"/>
                </w:rPr>
                <w:t>Gyumi Highway</w:t>
              </w:r>
            </w:smartTag>
            <w:r w:rsidRPr="004F5177">
              <w:rPr>
                <w:rFonts w:ascii="GHEA Grapalat" w:hAnsi="GHEA Grapalat" w:cs="Times New Roman"/>
                <w:b/>
                <w:sz w:val="24"/>
                <w:szCs w:val="24"/>
              </w:rPr>
              <w:t xml:space="preserve"> 42</w:t>
            </w:r>
            <w:r w:rsidRPr="004F5177">
              <w:rPr>
                <w:rFonts w:ascii="GHEA Grapalat" w:hAnsi="GHEA Grapalat" w:cs="Times New Roman"/>
                <w:sz w:val="24"/>
                <w:szCs w:val="24"/>
              </w:rPr>
              <w:t>,</w:t>
            </w:r>
          </w:p>
        </w:tc>
      </w:tr>
      <w:tr w:rsidR="001A45A3" w:rsidTr="004F5177">
        <w:tc>
          <w:tcPr>
            <w:tcW w:w="2660" w:type="dxa"/>
          </w:tcPr>
          <w:p w:rsidR="001A45A3" w:rsidRPr="004F5177" w:rsidRDefault="001A45A3" w:rsidP="004F5177">
            <w:pPr>
              <w:pStyle w:val="BodyTextIndent"/>
              <w:ind w:firstLine="0"/>
              <w:rPr>
                <w:rFonts w:ascii="GHEA Grapalat" w:hAnsi="GHEA Grapalat" w:cs="Times New Roman"/>
                <w:sz w:val="24"/>
                <w:szCs w:val="24"/>
              </w:rPr>
            </w:pPr>
          </w:p>
        </w:tc>
        <w:tc>
          <w:tcPr>
            <w:tcW w:w="1843" w:type="dxa"/>
          </w:tcPr>
          <w:p w:rsidR="001A45A3" w:rsidRPr="004F5177" w:rsidRDefault="001A45A3" w:rsidP="004F5177">
            <w:pPr>
              <w:pStyle w:val="BodyTextIndent"/>
              <w:spacing w:after="0" w:line="240" w:lineRule="auto"/>
              <w:ind w:firstLine="0"/>
              <w:jc w:val="center"/>
              <w:rPr>
                <w:rFonts w:ascii="GHEA Grapalat" w:hAnsi="GHEA Grapalat" w:cs="Times New Roman"/>
                <w:sz w:val="24"/>
                <w:szCs w:val="24"/>
              </w:rPr>
            </w:pPr>
          </w:p>
        </w:tc>
        <w:tc>
          <w:tcPr>
            <w:tcW w:w="3260" w:type="dxa"/>
          </w:tcPr>
          <w:p w:rsidR="001A45A3" w:rsidRPr="004F5177" w:rsidRDefault="001A45A3" w:rsidP="004F5177">
            <w:pPr>
              <w:pStyle w:val="BodyTextIndent"/>
              <w:spacing w:after="0" w:line="240" w:lineRule="auto"/>
              <w:ind w:firstLine="0"/>
              <w:rPr>
                <w:rFonts w:ascii="GHEA Grapalat" w:hAnsi="GHEA Grapalat" w:cs="Times New Roman"/>
                <w:sz w:val="24"/>
                <w:szCs w:val="24"/>
              </w:rPr>
            </w:pPr>
          </w:p>
        </w:tc>
        <w:tc>
          <w:tcPr>
            <w:tcW w:w="1523" w:type="dxa"/>
          </w:tcPr>
          <w:p w:rsidR="001A45A3" w:rsidRPr="004F5177" w:rsidRDefault="001A45A3" w:rsidP="004F5177">
            <w:pPr>
              <w:pStyle w:val="BodyTextIndent"/>
              <w:spacing w:after="0" w:line="240" w:lineRule="auto"/>
              <w:ind w:firstLine="0"/>
              <w:jc w:val="center"/>
              <w:rPr>
                <w:rFonts w:ascii="GHEA Grapalat" w:hAnsi="GHEA Grapalat" w:cs="Times New Roman"/>
                <w:sz w:val="24"/>
                <w:szCs w:val="24"/>
              </w:rPr>
            </w:pPr>
          </w:p>
        </w:tc>
      </w:tr>
    </w:tbl>
    <w:p w:rsidR="001A45A3" w:rsidRPr="00C94BFD" w:rsidRDefault="001A45A3"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gives notice for a price quotation which shall be carried out in one stage.</w:t>
      </w:r>
    </w:p>
    <w:p w:rsidR="001A45A3" w:rsidRPr="00C94BFD" w:rsidRDefault="001A45A3"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bidder selected based on the results of the price quotation will be proposed, in a prescribed manner, to conclu</w:t>
      </w:r>
      <w:r>
        <w:rPr>
          <w:rFonts w:ascii="GHEA Grapalat" w:hAnsi="GHEA Grapalat" w:cs="Times New Roman"/>
          <w:sz w:val="24"/>
          <w:szCs w:val="24"/>
        </w:rPr>
        <w:t>de a contract for provision of</w:t>
      </w:r>
      <w:r>
        <w:rPr>
          <w:rFonts w:ascii="Courier New" w:hAnsi="Courier New" w:cs="Courier New"/>
          <w:sz w:val="24"/>
          <w:szCs w:val="24"/>
        </w:rPr>
        <w:t> </w:t>
      </w:r>
      <w:r w:rsidRPr="007E1FA1">
        <w:rPr>
          <w:rFonts w:ascii="GHEA Grapalat" w:hAnsi="GHEA Grapalat" w:cs="Times New Roman"/>
          <w:b/>
          <w:sz w:val="24"/>
          <w:szCs w:val="24"/>
        </w:rPr>
        <w:t>design and estimate documentation development and processing service;</w:t>
      </w:r>
      <w:r>
        <w:rPr>
          <w:rFonts w:ascii="GHEA Grapalat" w:hAnsi="GHEA Grapalat" w:cs="Times New Roman"/>
          <w:sz w:val="24"/>
          <w:szCs w:val="24"/>
        </w:rPr>
        <w:t xml:space="preserve"> </w:t>
      </w:r>
      <w:r w:rsidRPr="00C94BFD">
        <w:rPr>
          <w:rFonts w:ascii="GHEA Grapalat" w:hAnsi="GHEA Grapalat" w:cs="Times New Roman"/>
          <w:sz w:val="24"/>
          <w:szCs w:val="24"/>
        </w:rPr>
        <w:t>(hereinafter referred to as "the contract").</w:t>
      </w:r>
    </w:p>
    <w:p w:rsidR="001A45A3" w:rsidRPr="00C94BFD" w:rsidRDefault="001A45A3"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1A45A3" w:rsidRPr="00C94BFD" w:rsidRDefault="001A45A3" w:rsidP="00C94BFD">
      <w:pPr>
        <w:spacing w:after="160" w:line="360" w:lineRule="auto"/>
        <w:jc w:val="both"/>
        <w:rPr>
          <w:rFonts w:ascii="GHEA Grapalat" w:hAnsi="GHEA Grapalat"/>
        </w:rPr>
      </w:pPr>
      <w:r w:rsidRPr="00C94BF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1A45A3" w:rsidRPr="00C94BFD" w:rsidRDefault="001A45A3"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The selected bidder shall be determined from among the bidders having submitted bids evaluated as satisfying the requirements of the invitation, by the principle of</w:t>
      </w:r>
      <w:r>
        <w:rPr>
          <w:rFonts w:ascii="Courier New" w:hAnsi="Courier New" w:cs="Courier New"/>
          <w:sz w:val="24"/>
          <w:szCs w:val="24"/>
        </w:rPr>
        <w:t> </w:t>
      </w:r>
      <w:r w:rsidRPr="00C94BFD">
        <w:rPr>
          <w:rFonts w:ascii="GHEA Grapalat" w:hAnsi="GHEA Grapalat" w:cs="Times New Roman"/>
          <w:sz w:val="24"/>
          <w:szCs w:val="24"/>
        </w:rPr>
        <w:t xml:space="preserve">giving preference to the bidder having submitted the lowest price proposal. </w:t>
      </w:r>
    </w:p>
    <w:p w:rsidR="001A45A3" w:rsidRPr="00C94BFD" w:rsidRDefault="001A45A3"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C94BFD">
        <w:rPr>
          <w:rFonts w:ascii="GHEA Grapalat" w:hAnsi="GHEA Grapalat" w:cs="Times New Roman"/>
          <w:sz w:val="24"/>
          <w:szCs w:val="24"/>
        </w:rPr>
        <w:t>apply to t</w:t>
      </w:r>
      <w:r>
        <w:rPr>
          <w:rFonts w:ascii="GHEA Grapalat" w:hAnsi="GHEA Grapalat" w:cs="Times New Roman"/>
          <w:sz w:val="24"/>
          <w:szCs w:val="24"/>
        </w:rPr>
        <w:t>he contracting authority by 14:00 o'clock of the 7</w:t>
      </w:r>
      <w:r w:rsidRPr="00C94BFD">
        <w:rPr>
          <w:rFonts w:ascii="GHEA Grapalat" w:hAnsi="GHEA Grapalat" w:cs="Times New Roman"/>
          <w:sz w:val="24"/>
          <w:szCs w:val="24"/>
        </w:rPr>
        <w:t xml:space="preserve"> day from the</w:t>
      </w:r>
      <w:r>
        <w:rPr>
          <w:rFonts w:ascii="Courier New" w:hAnsi="Courier New" w:cs="Courier New"/>
          <w:sz w:val="24"/>
          <w:szCs w:val="24"/>
        </w:rPr>
        <w:t> </w:t>
      </w:r>
      <w:r w:rsidRPr="00C94BFD">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sz w:val="24"/>
          <w:szCs w:val="24"/>
        </w:rPr>
        <w:t> </w:t>
      </w:r>
      <w:r w:rsidRPr="00C94BFD">
        <w:rPr>
          <w:rFonts w:ascii="GHEA Grapalat" w:hAnsi="GHEA Grapalat" w:cs="Times New Roman"/>
          <w:sz w:val="24"/>
          <w:szCs w:val="24"/>
        </w:rPr>
        <w:t>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C94BFD">
        <w:rPr>
          <w:rFonts w:ascii="GHEA Grapalat" w:hAnsi="GHEA Grapalat" w:cs="Times New Roman"/>
          <w:sz w:val="24"/>
          <w:szCs w:val="24"/>
        </w:rPr>
        <w:t xml:space="preserve">working day following the date of receipt of the application. </w:t>
      </w:r>
    </w:p>
    <w:p w:rsidR="001A45A3" w:rsidRPr="00C94BFD" w:rsidRDefault="001A45A3"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Failure to receive the invitation shall not limit the bidder's right to participate in this procedure. </w:t>
      </w:r>
    </w:p>
    <w:p w:rsidR="001A45A3" w:rsidRPr="003674EE" w:rsidRDefault="001A45A3" w:rsidP="003674EE">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890744">
        <w:rPr>
          <w:rFonts w:ascii="GHEA Grapalat" w:hAnsi="GHEA Grapalat" w:cs="Times New Roman"/>
          <w:b/>
          <w:sz w:val="24"/>
          <w:szCs w:val="24"/>
        </w:rPr>
        <w:t xml:space="preserve">Shirak region G. Akhuryan, </w:t>
      </w:r>
      <w:smartTag w:uri="urn:schemas-microsoft-com:office:smarttags" w:element="PlaceName">
        <w:r w:rsidRPr="00890744">
          <w:rPr>
            <w:rFonts w:ascii="GHEA Grapalat" w:hAnsi="GHEA Grapalat" w:cs="Times New Roman"/>
            <w:b/>
            <w:sz w:val="24"/>
            <w:szCs w:val="24"/>
          </w:rPr>
          <w:t>Gyumi Highway</w:t>
        </w:r>
      </w:smartTag>
      <w:r w:rsidRPr="00890744">
        <w:rPr>
          <w:rFonts w:ascii="GHEA Grapalat" w:hAnsi="GHEA Grapalat" w:cs="Times New Roman"/>
          <w:b/>
          <w:sz w:val="24"/>
          <w:szCs w:val="24"/>
        </w:rPr>
        <w:t xml:space="preserve"> 42</w:t>
      </w:r>
      <w:r w:rsidRPr="00C94BFD">
        <w:rPr>
          <w:rFonts w:ascii="GHEA Grapalat" w:hAnsi="GHEA Grapalat" w:cs="Times New Roman"/>
          <w:sz w:val="24"/>
          <w:szCs w:val="24"/>
        </w:rPr>
        <w:t>,</w:t>
      </w:r>
    </w:p>
    <w:p w:rsidR="001A45A3" w:rsidRPr="00570676" w:rsidRDefault="001A45A3" w:rsidP="00335997">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1A45A3" w:rsidRPr="00570676" w:rsidRDefault="001A45A3" w:rsidP="00335997">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C35731">
        <w:rPr>
          <w:rFonts w:ascii="GHEA Grapalat" w:hAnsi="GHEA Grapalat" w:cs="Times New Roman"/>
          <w:sz w:val="24"/>
          <w:szCs w:val="24"/>
        </w:rPr>
        <w:t>Shirak Marz, RA Akhuryan, Gyumi Highway 42</w:t>
      </w:r>
      <w:r>
        <w:rPr>
          <w:rFonts w:ascii="GHEA Grapalat" w:hAnsi="GHEA Grapalat" w:cs="Times New Roman"/>
          <w:sz w:val="24"/>
          <w:szCs w:val="24"/>
        </w:rPr>
        <w:t>, on "2</w:t>
      </w:r>
      <w:r w:rsidR="00A37113">
        <w:rPr>
          <w:rFonts w:ascii="GHEA Grapalat" w:hAnsi="GHEA Grapalat" w:cs="Times New Roman"/>
          <w:sz w:val="24"/>
          <w:szCs w:val="24"/>
        </w:rPr>
        <w:t>7</w:t>
      </w:r>
      <w:r>
        <w:rPr>
          <w:rFonts w:ascii="GHEA Grapalat" w:hAnsi="GHEA Grapalat" w:cs="Times New Roman"/>
          <w:sz w:val="24"/>
          <w:szCs w:val="24"/>
        </w:rPr>
        <w:t>" "</w:t>
      </w:r>
      <w:r w:rsidRPr="000D65C1">
        <w:rPr>
          <w:rFonts w:ascii="GHEA Grapalat" w:hAnsi="GHEA Grapalat" w:cs="Times New Roman"/>
          <w:sz w:val="24"/>
          <w:szCs w:val="24"/>
        </w:rPr>
        <w:t xml:space="preserve"> </w:t>
      </w:r>
      <w:r>
        <w:rPr>
          <w:rFonts w:ascii="Sylfaen" w:hAnsi="Sylfaen"/>
          <w:color w:val="212121"/>
          <w:szCs w:val="22"/>
          <w:shd w:val="clear" w:color="auto" w:fill="FFFFFF"/>
          <w:lang w:val="hy-AM"/>
        </w:rPr>
        <w:t>s</w:t>
      </w:r>
      <w:r w:rsidRPr="006D7E7A">
        <w:rPr>
          <w:rFonts w:ascii="Arial" w:hAnsi="Arial"/>
          <w:color w:val="212121"/>
          <w:szCs w:val="22"/>
          <w:shd w:val="clear" w:color="auto" w:fill="FFFFFF"/>
        </w:rPr>
        <w:t>eptember</w:t>
      </w:r>
      <w:r w:rsidRPr="00680C1C">
        <w:rPr>
          <w:rFonts w:ascii="GHEA Grapalat" w:hAnsi="GHEA Grapalat" w:cs="Times New Roman"/>
          <w:szCs w:val="22"/>
        </w:rPr>
        <w:t xml:space="preserve"> </w:t>
      </w:r>
      <w:r>
        <w:rPr>
          <w:rFonts w:ascii="GHEA Grapalat" w:hAnsi="GHEA Grapalat" w:cs="Times New Roman"/>
          <w:sz w:val="24"/>
          <w:szCs w:val="24"/>
        </w:rPr>
        <w:t>" "2018", at 14:00</w:t>
      </w:r>
      <w:r w:rsidRPr="00570676">
        <w:rPr>
          <w:rFonts w:ascii="GHEA Grapalat" w:hAnsi="GHEA Grapalat" w:cs="Times New Roman"/>
          <w:sz w:val="24"/>
          <w:szCs w:val="24"/>
        </w:rPr>
        <w:t xml:space="preserve"> o'clock.   </w:t>
      </w:r>
    </w:p>
    <w:p w:rsidR="001A45A3" w:rsidRPr="00C94BFD" w:rsidRDefault="001A45A3" w:rsidP="003674EE">
      <w:pPr>
        <w:pStyle w:val="BodyTextIndent"/>
        <w:ind w:firstLine="0"/>
        <w:rPr>
          <w:rFonts w:ascii="GHEA Grapalat" w:hAnsi="GHEA Grapalat" w:cs="Times New Roman"/>
          <w:sz w:val="24"/>
          <w:szCs w:val="24"/>
        </w:rPr>
      </w:pPr>
      <w:r w:rsidRPr="00C94BFD">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r w:rsidRPr="00C94BFD">
          <w:rPr>
            <w:rFonts w:ascii="GHEA Grapalat" w:hAnsi="GHEA Grapalat" w:cs="Times New Roman"/>
            <w:sz w:val="24"/>
            <w:szCs w:val="24"/>
          </w:rPr>
          <w:t>Melik-Adamyan St.</w:t>
        </w:r>
      </w:smartTag>
      <w:r w:rsidRPr="00C94BFD">
        <w:rPr>
          <w:rFonts w:ascii="GHEA Grapalat" w:hAnsi="GHEA Grapalat" w:cs="Times New Roman"/>
          <w:sz w:val="24"/>
          <w:szCs w:val="24"/>
        </w:rPr>
        <w:t xml:space="preserve"> 1., </w:t>
      </w:r>
      <w:smartTag w:uri="urn:schemas-microsoft-com:office:smarttags" w:element="PlaceName">
        <w:r w:rsidRPr="00C94BFD">
          <w:rPr>
            <w:rFonts w:ascii="GHEA Grapalat" w:hAnsi="GHEA Grapalat" w:cs="Times New Roman"/>
            <w:sz w:val="24"/>
            <w:szCs w:val="24"/>
          </w:rPr>
          <w:t>Yerevan</w:t>
        </w:r>
      </w:smartTag>
      <w:r w:rsidRPr="00C94BFD">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C94BFD">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C94BFD">
        <w:rPr>
          <w:rFonts w:ascii="GHEA Grapalat" w:hAnsi="GHEA Grapalat" w:cs="Times New Roman"/>
          <w:sz w:val="24"/>
          <w:szCs w:val="24"/>
        </w:rPr>
        <w:t>the</w:t>
      </w:r>
      <w:r>
        <w:rPr>
          <w:rFonts w:ascii="Courier New" w:hAnsi="Courier New" w:cs="Courier New"/>
          <w:sz w:val="24"/>
          <w:szCs w:val="24"/>
        </w:rPr>
        <w:t> </w:t>
      </w:r>
      <w:r w:rsidRPr="00C94BFD">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w:t>
      </w:r>
    </w:p>
    <w:p w:rsidR="001A45A3" w:rsidRPr="00C94BFD" w:rsidRDefault="001A45A3"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For receiving additional information concerning this notice, you may apply to</w:t>
      </w:r>
      <w:r>
        <w:rPr>
          <w:rFonts w:ascii="Courier New" w:hAnsi="Courier New" w:cs="Courier New"/>
          <w:sz w:val="24"/>
          <w:szCs w:val="24"/>
        </w:rPr>
        <w:t> </w:t>
      </w:r>
      <w:r w:rsidRPr="008438A0">
        <w:rPr>
          <w:rFonts w:ascii="GHEA Grapalat" w:hAnsi="GHEA Grapalat" w:cs="Times New Roman"/>
          <w:sz w:val="24"/>
          <w:szCs w:val="24"/>
          <w:u w:val="single"/>
        </w:rPr>
        <w:t>Anahit Yavrumyan</w:t>
      </w:r>
      <w:r>
        <w:rPr>
          <w:rFonts w:ascii="GHEA Grapalat" w:hAnsi="GHEA Grapalat" w:cs="Times New Roman"/>
          <w:sz w:val="24"/>
          <w:szCs w:val="24"/>
          <w:u w:val="single"/>
        </w:rPr>
        <w:t>.</w:t>
      </w:r>
      <w:r w:rsidRPr="00C94BFD">
        <w:rPr>
          <w:rFonts w:ascii="GHEA Grapalat" w:hAnsi="GHEA Grapalat" w:cs="Times New Roman"/>
          <w:sz w:val="24"/>
          <w:szCs w:val="24"/>
        </w:rPr>
        <w:t>Secretary of the Evaluation Commission</w:t>
      </w:r>
    </w:p>
    <w:p w:rsidR="001A45A3" w:rsidRDefault="001A45A3" w:rsidP="002B0855">
      <w:pPr>
        <w:pStyle w:val="BodyTextIndent"/>
        <w:ind w:firstLine="0"/>
        <w:rPr>
          <w:rFonts w:ascii="GHEA Grapalat" w:hAnsi="GHEA Grapalat" w:cs="Times New Roman"/>
          <w:sz w:val="24"/>
          <w:szCs w:val="24"/>
        </w:rPr>
      </w:pPr>
    </w:p>
    <w:p w:rsidR="001A45A3" w:rsidRDefault="001A45A3" w:rsidP="002B0855">
      <w:pPr>
        <w:pStyle w:val="BodyTextIndent"/>
        <w:ind w:firstLine="0"/>
        <w:rPr>
          <w:rFonts w:ascii="GHEA Grapalat" w:hAnsi="GHEA Grapalat" w:cs="Times New Roman"/>
          <w:sz w:val="24"/>
          <w:szCs w:val="24"/>
        </w:rPr>
      </w:pPr>
    </w:p>
    <w:p w:rsidR="001A45A3" w:rsidRDefault="001A45A3" w:rsidP="002B085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094754603</w:t>
      </w:r>
    </w:p>
    <w:p w:rsidR="001A45A3" w:rsidRDefault="001A45A3" w:rsidP="002B0855">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1A45A3" w:rsidRPr="003D33A8" w:rsidRDefault="001A45A3" w:rsidP="002B0855">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p w:rsidR="001A45A3" w:rsidRPr="00C94BFD" w:rsidRDefault="001A45A3" w:rsidP="002B0855">
      <w:pPr>
        <w:pStyle w:val="BodyTextIndent"/>
        <w:ind w:firstLine="2694"/>
        <w:rPr>
          <w:rFonts w:ascii="GHEA Grapalat" w:hAnsi="GHEA Grapalat" w:cs="Times New Roman"/>
          <w:sz w:val="16"/>
          <w:szCs w:val="16"/>
        </w:rPr>
      </w:pPr>
    </w:p>
    <w:sectPr w:rsidR="001A45A3" w:rsidRPr="00C94BFD" w:rsidSect="00C94BFD">
      <w:footerReference w:type="default" r:id="rId7"/>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822" w:rsidRDefault="007D4822">
      <w:r>
        <w:separator/>
      </w:r>
    </w:p>
  </w:endnote>
  <w:endnote w:type="continuationSeparator" w:id="0">
    <w:p w:rsidR="007D4822" w:rsidRDefault="007D482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notTrueType/>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5A3" w:rsidRPr="00C94BFD" w:rsidRDefault="009C70A9">
    <w:pPr>
      <w:pStyle w:val="Footer"/>
      <w:jc w:val="center"/>
      <w:rPr>
        <w:rFonts w:ascii="GHEA Grapalat" w:hAnsi="GHEA Grapalat"/>
        <w:sz w:val="24"/>
        <w:szCs w:val="24"/>
      </w:rPr>
    </w:pPr>
    <w:r w:rsidRPr="00C94BFD">
      <w:rPr>
        <w:rFonts w:ascii="GHEA Grapalat" w:hAnsi="GHEA Grapalat"/>
        <w:sz w:val="24"/>
        <w:szCs w:val="24"/>
      </w:rPr>
      <w:fldChar w:fldCharType="begin"/>
    </w:r>
    <w:r w:rsidR="001A45A3"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sidR="00A37113">
      <w:rPr>
        <w:rFonts w:ascii="GHEA Grapalat" w:hAnsi="GHEA Grapalat"/>
        <w:noProof/>
        <w:sz w:val="24"/>
        <w:szCs w:val="24"/>
      </w:rPr>
      <w:t>3</w:t>
    </w:r>
    <w:r w:rsidRPr="00C94BFD">
      <w:rPr>
        <w:rFonts w:ascii="GHEA Grapalat" w:hAnsi="GHEA Grapalat"/>
        <w:sz w:val="24"/>
        <w:szCs w:val="24"/>
      </w:rPr>
      <w:fldChar w:fldCharType="end"/>
    </w:r>
  </w:p>
  <w:p w:rsidR="001A45A3" w:rsidRDefault="001A45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822" w:rsidRDefault="007D4822">
      <w:r>
        <w:separator/>
      </w:r>
    </w:p>
  </w:footnote>
  <w:footnote w:type="continuationSeparator" w:id="0">
    <w:p w:rsidR="007D4822" w:rsidRDefault="007D48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874"/>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6C27"/>
    <w:rsid w:val="0014725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5A3"/>
    <w:rsid w:val="001A4EF7"/>
    <w:rsid w:val="001A5BC8"/>
    <w:rsid w:val="001A5C02"/>
    <w:rsid w:val="001A7B3B"/>
    <w:rsid w:val="001B0D9A"/>
    <w:rsid w:val="001B1370"/>
    <w:rsid w:val="001B1FC4"/>
    <w:rsid w:val="001B45A9"/>
    <w:rsid w:val="001B478E"/>
    <w:rsid w:val="001B6FCF"/>
    <w:rsid w:val="001C07C6"/>
    <w:rsid w:val="001C0849"/>
    <w:rsid w:val="001C2E1F"/>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67C0"/>
    <w:rsid w:val="001F0335"/>
    <w:rsid w:val="001F0371"/>
    <w:rsid w:val="001F3237"/>
    <w:rsid w:val="001F386B"/>
    <w:rsid w:val="001F5295"/>
    <w:rsid w:val="001F6578"/>
    <w:rsid w:val="001F7201"/>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25E3"/>
    <w:rsid w:val="002A3785"/>
    <w:rsid w:val="002A464D"/>
    <w:rsid w:val="002A7380"/>
    <w:rsid w:val="002A76C6"/>
    <w:rsid w:val="002A7A40"/>
    <w:rsid w:val="002B0575"/>
    <w:rsid w:val="002B0631"/>
    <w:rsid w:val="002B0855"/>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997"/>
    <w:rsid w:val="00335C2A"/>
    <w:rsid w:val="00335FE1"/>
    <w:rsid w:val="00336F9A"/>
    <w:rsid w:val="003414F9"/>
    <w:rsid w:val="00341D7A"/>
    <w:rsid w:val="00341E23"/>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674EE"/>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3A8"/>
    <w:rsid w:val="003D56A5"/>
    <w:rsid w:val="003D7720"/>
    <w:rsid w:val="003D7D51"/>
    <w:rsid w:val="003E01D5"/>
    <w:rsid w:val="003E029A"/>
    <w:rsid w:val="003E1421"/>
    <w:rsid w:val="003E1BE2"/>
    <w:rsid w:val="003E2931"/>
    <w:rsid w:val="003E3996"/>
    <w:rsid w:val="003E3B26"/>
    <w:rsid w:val="003E3FD0"/>
    <w:rsid w:val="003E4184"/>
    <w:rsid w:val="003E6971"/>
    <w:rsid w:val="003E7802"/>
    <w:rsid w:val="003F208A"/>
    <w:rsid w:val="003F264A"/>
    <w:rsid w:val="003F43C2"/>
    <w:rsid w:val="003F4C5E"/>
    <w:rsid w:val="003F6CF8"/>
    <w:rsid w:val="003F7B41"/>
    <w:rsid w:val="0040112D"/>
    <w:rsid w:val="00401BA5"/>
    <w:rsid w:val="00402941"/>
    <w:rsid w:val="00403109"/>
    <w:rsid w:val="004055C1"/>
    <w:rsid w:val="00405996"/>
    <w:rsid w:val="004068F5"/>
    <w:rsid w:val="004072C8"/>
    <w:rsid w:val="0040761D"/>
    <w:rsid w:val="0041002E"/>
    <w:rsid w:val="004110AC"/>
    <w:rsid w:val="00411D9D"/>
    <w:rsid w:val="00414429"/>
    <w:rsid w:val="004175B6"/>
    <w:rsid w:val="00422D4F"/>
    <w:rsid w:val="00427EAA"/>
    <w:rsid w:val="00431998"/>
    <w:rsid w:val="004320F2"/>
    <w:rsid w:val="00434D1C"/>
    <w:rsid w:val="0043558D"/>
    <w:rsid w:val="004361D6"/>
    <w:rsid w:val="00437CDB"/>
    <w:rsid w:val="0044090E"/>
    <w:rsid w:val="00441CC1"/>
    <w:rsid w:val="00443208"/>
    <w:rsid w:val="00443B7A"/>
    <w:rsid w:val="00444069"/>
    <w:rsid w:val="00447808"/>
    <w:rsid w:val="00447FFD"/>
    <w:rsid w:val="00452896"/>
    <w:rsid w:val="00452A80"/>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655"/>
    <w:rsid w:val="004A7722"/>
    <w:rsid w:val="004B2363"/>
    <w:rsid w:val="004B2385"/>
    <w:rsid w:val="004B28E1"/>
    <w:rsid w:val="004B30DE"/>
    <w:rsid w:val="004B383E"/>
    <w:rsid w:val="004B4580"/>
    <w:rsid w:val="004B5522"/>
    <w:rsid w:val="004B61C2"/>
    <w:rsid w:val="004B6D52"/>
    <w:rsid w:val="004B7B69"/>
    <w:rsid w:val="004C17D2"/>
    <w:rsid w:val="004C1D9B"/>
    <w:rsid w:val="004C217A"/>
    <w:rsid w:val="004C3415"/>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77"/>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A81"/>
    <w:rsid w:val="005422AF"/>
    <w:rsid w:val="00542491"/>
    <w:rsid w:val="00543262"/>
    <w:rsid w:val="00544728"/>
    <w:rsid w:val="005457B4"/>
    <w:rsid w:val="00545F4E"/>
    <w:rsid w:val="0054752B"/>
    <w:rsid w:val="005525A4"/>
    <w:rsid w:val="00552D6E"/>
    <w:rsid w:val="00553DFD"/>
    <w:rsid w:val="005562B3"/>
    <w:rsid w:val="005563D9"/>
    <w:rsid w:val="00556B19"/>
    <w:rsid w:val="00557471"/>
    <w:rsid w:val="00557E3D"/>
    <w:rsid w:val="00562EB1"/>
    <w:rsid w:val="0056331A"/>
    <w:rsid w:val="005639B0"/>
    <w:rsid w:val="00565EEB"/>
    <w:rsid w:val="0056625A"/>
    <w:rsid w:val="00567040"/>
    <w:rsid w:val="00570676"/>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98B"/>
    <w:rsid w:val="005B4EA0"/>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343"/>
    <w:rsid w:val="005F53F2"/>
    <w:rsid w:val="005F7C1D"/>
    <w:rsid w:val="0060526C"/>
    <w:rsid w:val="00605355"/>
    <w:rsid w:val="00606328"/>
    <w:rsid w:val="0060652B"/>
    <w:rsid w:val="00606B84"/>
    <w:rsid w:val="00611484"/>
    <w:rsid w:val="00614934"/>
    <w:rsid w:val="00615570"/>
    <w:rsid w:val="00617046"/>
    <w:rsid w:val="00617A6E"/>
    <w:rsid w:val="006237BD"/>
    <w:rsid w:val="00623998"/>
    <w:rsid w:val="00627E00"/>
    <w:rsid w:val="00630BF1"/>
    <w:rsid w:val="00630CC3"/>
    <w:rsid w:val="0063101C"/>
    <w:rsid w:val="00631744"/>
    <w:rsid w:val="0063190E"/>
    <w:rsid w:val="00633389"/>
    <w:rsid w:val="00633E1E"/>
    <w:rsid w:val="00635D52"/>
    <w:rsid w:val="00642EFE"/>
    <w:rsid w:val="00644CE2"/>
    <w:rsid w:val="00645DE5"/>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0C1C"/>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A5FA5"/>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D7E7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1EA"/>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37D5A"/>
    <w:rsid w:val="00740919"/>
    <w:rsid w:val="0074334C"/>
    <w:rsid w:val="00744742"/>
    <w:rsid w:val="00744D01"/>
    <w:rsid w:val="00745561"/>
    <w:rsid w:val="00747893"/>
    <w:rsid w:val="00750406"/>
    <w:rsid w:val="0075067F"/>
    <w:rsid w:val="00750AED"/>
    <w:rsid w:val="00750B2F"/>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B71"/>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6E2"/>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4822"/>
    <w:rsid w:val="007D716A"/>
    <w:rsid w:val="007D7707"/>
    <w:rsid w:val="007E0E5F"/>
    <w:rsid w:val="007E0EB8"/>
    <w:rsid w:val="007E15A7"/>
    <w:rsid w:val="007E1FA1"/>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744"/>
    <w:rsid w:val="008916DE"/>
    <w:rsid w:val="008920F8"/>
    <w:rsid w:val="00893643"/>
    <w:rsid w:val="00896212"/>
    <w:rsid w:val="00897B0C"/>
    <w:rsid w:val="008A0AF2"/>
    <w:rsid w:val="008A120F"/>
    <w:rsid w:val="008A1E8D"/>
    <w:rsid w:val="008A24FA"/>
    <w:rsid w:val="008A345D"/>
    <w:rsid w:val="008A3781"/>
    <w:rsid w:val="008A46BF"/>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09D7"/>
    <w:rsid w:val="00971CAE"/>
    <w:rsid w:val="00971F60"/>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C70A9"/>
    <w:rsid w:val="009D352B"/>
    <w:rsid w:val="009D47AF"/>
    <w:rsid w:val="009D6D1A"/>
    <w:rsid w:val="009D6F06"/>
    <w:rsid w:val="009D78BC"/>
    <w:rsid w:val="009E19C7"/>
    <w:rsid w:val="009E27FC"/>
    <w:rsid w:val="009E35C5"/>
    <w:rsid w:val="009E42BF"/>
    <w:rsid w:val="009E4A0F"/>
    <w:rsid w:val="009E7100"/>
    <w:rsid w:val="009F0739"/>
    <w:rsid w:val="009F1FF7"/>
    <w:rsid w:val="009F2AD8"/>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37113"/>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27E4"/>
    <w:rsid w:val="00A72817"/>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16DA"/>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035"/>
    <w:rsid w:val="00BF5421"/>
    <w:rsid w:val="00BF7C86"/>
    <w:rsid w:val="00C00E33"/>
    <w:rsid w:val="00C010D8"/>
    <w:rsid w:val="00C029B6"/>
    <w:rsid w:val="00C03431"/>
    <w:rsid w:val="00C06D6B"/>
    <w:rsid w:val="00C122A6"/>
    <w:rsid w:val="00C132F1"/>
    <w:rsid w:val="00C14F1A"/>
    <w:rsid w:val="00C156C3"/>
    <w:rsid w:val="00C15BC3"/>
    <w:rsid w:val="00C15C79"/>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731"/>
    <w:rsid w:val="00C358EA"/>
    <w:rsid w:val="00C364E8"/>
    <w:rsid w:val="00C3797F"/>
    <w:rsid w:val="00C4095B"/>
    <w:rsid w:val="00C43524"/>
    <w:rsid w:val="00C435DD"/>
    <w:rsid w:val="00C446E3"/>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BF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34"/>
    <w:rsid w:val="00CF34D0"/>
    <w:rsid w:val="00CF4F52"/>
    <w:rsid w:val="00D00401"/>
    <w:rsid w:val="00D0068C"/>
    <w:rsid w:val="00D008B5"/>
    <w:rsid w:val="00D00BED"/>
    <w:rsid w:val="00D01B3C"/>
    <w:rsid w:val="00D02861"/>
    <w:rsid w:val="00D03331"/>
    <w:rsid w:val="00D03E7C"/>
    <w:rsid w:val="00D04186"/>
    <w:rsid w:val="00D048EE"/>
    <w:rsid w:val="00D04B17"/>
    <w:rsid w:val="00D05111"/>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A47"/>
    <w:rsid w:val="00D411B6"/>
    <w:rsid w:val="00D433D6"/>
    <w:rsid w:val="00D4557B"/>
    <w:rsid w:val="00D461B6"/>
    <w:rsid w:val="00D463EA"/>
    <w:rsid w:val="00D46D5B"/>
    <w:rsid w:val="00D47316"/>
    <w:rsid w:val="00D47541"/>
    <w:rsid w:val="00D47A5B"/>
    <w:rsid w:val="00D47A9C"/>
    <w:rsid w:val="00D50B56"/>
    <w:rsid w:val="00D50BE3"/>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CF6"/>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B7751"/>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5EB4"/>
    <w:rsid w:val="00DF70A4"/>
    <w:rsid w:val="00E01503"/>
    <w:rsid w:val="00E020C1"/>
    <w:rsid w:val="00E02F60"/>
    <w:rsid w:val="00E03E13"/>
    <w:rsid w:val="00E04589"/>
    <w:rsid w:val="00E045AE"/>
    <w:rsid w:val="00E046C2"/>
    <w:rsid w:val="00E04FA9"/>
    <w:rsid w:val="00E05F32"/>
    <w:rsid w:val="00E070E6"/>
    <w:rsid w:val="00E10BB7"/>
    <w:rsid w:val="00E14D8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2C6A"/>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67BBF"/>
    <w:rsid w:val="00E74264"/>
    <w:rsid w:val="00E749B7"/>
    <w:rsid w:val="00E7522C"/>
    <w:rsid w:val="00E765B7"/>
    <w:rsid w:val="00E77EEE"/>
    <w:rsid w:val="00E805B6"/>
    <w:rsid w:val="00E81D32"/>
    <w:rsid w:val="00E84171"/>
    <w:rsid w:val="00E85A49"/>
    <w:rsid w:val="00E90E72"/>
    <w:rsid w:val="00E90FD0"/>
    <w:rsid w:val="00E92272"/>
    <w:rsid w:val="00E92A87"/>
    <w:rsid w:val="00E92BAA"/>
    <w:rsid w:val="00E942F5"/>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144"/>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5DC8"/>
    <w:rsid w:val="00F5438A"/>
    <w:rsid w:val="00F546F2"/>
    <w:rsid w:val="00F55654"/>
    <w:rsid w:val="00F5653D"/>
    <w:rsid w:val="00F567B6"/>
    <w:rsid w:val="00F56A05"/>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422D4F"/>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893643"/>
    <w:rPr>
      <w:b/>
      <w:bCs/>
      <w:sz w:val="20"/>
      <w:szCs w:val="20"/>
      <w:lang w:val="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893643"/>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93643"/>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2091655344">
      <w:marLeft w:val="0"/>
      <w:marRight w:val="0"/>
      <w:marTop w:val="0"/>
      <w:marBottom w:val="0"/>
      <w:divBdr>
        <w:top w:val="none" w:sz="0" w:space="0" w:color="auto"/>
        <w:left w:val="none" w:sz="0" w:space="0" w:color="auto"/>
        <w:bottom w:val="none" w:sz="0" w:space="0" w:color="auto"/>
        <w:right w:val="none" w:sz="0" w:space="0" w:color="auto"/>
      </w:divBdr>
    </w:div>
    <w:div w:id="2091655345">
      <w:marLeft w:val="0"/>
      <w:marRight w:val="0"/>
      <w:marTop w:val="0"/>
      <w:marBottom w:val="0"/>
      <w:divBdr>
        <w:top w:val="none" w:sz="0" w:space="0" w:color="auto"/>
        <w:left w:val="none" w:sz="0" w:space="0" w:color="auto"/>
        <w:bottom w:val="none" w:sz="0" w:space="0" w:color="auto"/>
        <w:right w:val="none" w:sz="0" w:space="0" w:color="auto"/>
      </w:divBdr>
    </w:div>
    <w:div w:id="2091655346">
      <w:marLeft w:val="0"/>
      <w:marRight w:val="0"/>
      <w:marTop w:val="0"/>
      <w:marBottom w:val="0"/>
      <w:divBdr>
        <w:top w:val="none" w:sz="0" w:space="0" w:color="auto"/>
        <w:left w:val="none" w:sz="0" w:space="0" w:color="auto"/>
        <w:bottom w:val="none" w:sz="0" w:space="0" w:color="auto"/>
        <w:right w:val="none" w:sz="0" w:space="0" w:color="auto"/>
      </w:divBdr>
    </w:div>
    <w:div w:id="2091655347">
      <w:marLeft w:val="0"/>
      <w:marRight w:val="0"/>
      <w:marTop w:val="0"/>
      <w:marBottom w:val="0"/>
      <w:divBdr>
        <w:top w:val="none" w:sz="0" w:space="0" w:color="auto"/>
        <w:left w:val="none" w:sz="0" w:space="0" w:color="auto"/>
        <w:bottom w:val="none" w:sz="0" w:space="0" w:color="auto"/>
        <w:right w:val="none" w:sz="0" w:space="0" w:color="auto"/>
      </w:divBdr>
    </w:div>
    <w:div w:id="2091655348">
      <w:marLeft w:val="0"/>
      <w:marRight w:val="0"/>
      <w:marTop w:val="0"/>
      <w:marBottom w:val="0"/>
      <w:divBdr>
        <w:top w:val="none" w:sz="0" w:space="0" w:color="auto"/>
        <w:left w:val="none" w:sz="0" w:space="0" w:color="auto"/>
        <w:bottom w:val="none" w:sz="0" w:space="0" w:color="auto"/>
        <w:right w:val="none" w:sz="0" w:space="0" w:color="auto"/>
      </w:divBdr>
    </w:div>
    <w:div w:id="2091655349">
      <w:marLeft w:val="0"/>
      <w:marRight w:val="0"/>
      <w:marTop w:val="0"/>
      <w:marBottom w:val="0"/>
      <w:divBdr>
        <w:top w:val="none" w:sz="0" w:space="0" w:color="auto"/>
        <w:left w:val="none" w:sz="0" w:space="0" w:color="auto"/>
        <w:bottom w:val="none" w:sz="0" w:space="0" w:color="auto"/>
        <w:right w:val="none" w:sz="0" w:space="0" w:color="auto"/>
      </w:divBdr>
    </w:div>
    <w:div w:id="20916553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36</cp:revision>
  <cp:lastPrinted>2017-02-16T08:47:00Z</cp:lastPrinted>
  <dcterms:created xsi:type="dcterms:W3CDTF">2017-09-25T08:03:00Z</dcterms:created>
  <dcterms:modified xsi:type="dcterms:W3CDTF">2018-09-20T05:04:00Z</dcterms:modified>
</cp:coreProperties>
</file>