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Annex N 7</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RA Minister of Finance 2021</w:t>
      </w: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r w:rsidRPr="00CB4F5A">
        <w:rPr>
          <w:rFonts w:ascii="Arial Unicode" w:eastAsia="Times New Roman" w:hAnsi="Arial Unicode" w:cs="Sylfaen"/>
          <w:szCs w:val="24"/>
          <w:lang w:val="af-ZA"/>
        </w:rPr>
        <w:t xml:space="preserve">Order N </w:t>
      </w:r>
      <w:r w:rsidRPr="00CB4F5A">
        <w:rPr>
          <w:rFonts w:ascii="Arial Unicode" w:eastAsia="Times New Roman" w:hAnsi="Arial Unicode" w:cs="Sylfaen"/>
          <w:sz w:val="24"/>
          <w:szCs w:val="24"/>
          <w:lang w:val="hy-AM"/>
        </w:rPr>
        <w:t>121</w:t>
      </w:r>
      <w:r w:rsidRPr="00CB4F5A">
        <w:rPr>
          <w:rFonts w:ascii="Arial Unicode" w:eastAsia="Times New Roman" w:hAnsi="Arial Unicode" w:cs="Sylfaen"/>
          <w:szCs w:val="24"/>
          <w:lang w:val="af-ZA"/>
        </w:rPr>
        <w:t>-A of 30March</w:t>
      </w: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bookmarkStart w:id="0" w:name="_GoBack"/>
      <w:bookmarkEnd w:id="0"/>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0" w:line="240" w:lineRule="auto"/>
        <w:ind w:firstLine="567"/>
        <w:jc w:val="right"/>
        <w:rPr>
          <w:rFonts w:ascii="Arial Unicode" w:eastAsia="Times New Roman" w:hAnsi="Arial Unicode" w:cs="Sylfaen"/>
          <w:sz w:val="20"/>
          <w:szCs w:val="20"/>
          <w:lang w:val="af-ZA"/>
        </w:rPr>
      </w:pPr>
    </w:p>
    <w:p w:rsidR="00F71313" w:rsidRPr="00CB4F5A" w:rsidRDefault="00F71313" w:rsidP="00F71313">
      <w:pPr>
        <w:spacing w:after="120" w:line="240" w:lineRule="auto"/>
        <w:ind w:right="-7" w:firstLine="567"/>
        <w:jc w:val="center"/>
        <w:rPr>
          <w:rFonts w:ascii="Arial Unicode" w:eastAsia="Times New Roman" w:hAnsi="Arial Unicode" w:cs="Sylfaen"/>
          <w:szCs w:val="24"/>
          <w:lang w:val="af-ZA"/>
        </w:rPr>
      </w:pPr>
      <w:r w:rsidRPr="00CB4F5A">
        <w:rPr>
          <w:rFonts w:ascii="Arial Unicode" w:eastAsia="Times New Roman" w:hAnsi="Arial Unicode" w:cs="Sylfaen"/>
          <w:szCs w:val="24"/>
          <w:lang w:val="af-ZA"/>
        </w:rPr>
        <w:t>STATEMENT:</w:t>
      </w:r>
    </w:p>
    <w:p w:rsidR="009407A1" w:rsidRPr="00334E58" w:rsidRDefault="009407A1" w:rsidP="00F71313">
      <w:pPr>
        <w:spacing w:after="120" w:line="240" w:lineRule="auto"/>
        <w:ind w:right="-7" w:firstLine="567"/>
        <w:jc w:val="center"/>
        <w:rPr>
          <w:rFonts w:ascii="Arial Unicode" w:eastAsia="Times New Roman" w:hAnsi="Arial Unicode" w:cs="Sylfaen"/>
          <w:szCs w:val="24"/>
          <w:lang w:val="en-US"/>
        </w:rPr>
      </w:pPr>
      <w:r w:rsidRPr="009407A1">
        <w:rPr>
          <w:rFonts w:ascii="Arial Unicode" w:eastAsia="Times New Roman" w:hAnsi="Arial Unicode" w:cs="Sylfaen"/>
          <w:szCs w:val="24"/>
          <w:lang w:val="af-ZA"/>
        </w:rPr>
        <w:t>URGENT AGREEMENT BUYING ONE PERSON</w:t>
      </w:r>
    </w:p>
    <w:p w:rsidR="00F71313" w:rsidRPr="00CB4F5A" w:rsidRDefault="00F71313" w:rsidP="00F71313">
      <w:pPr>
        <w:spacing w:after="120" w:line="240" w:lineRule="auto"/>
        <w:ind w:right="-7" w:firstLine="567"/>
        <w:jc w:val="center"/>
        <w:rPr>
          <w:rFonts w:ascii="Arial Unicode" w:eastAsia="Times New Roman" w:hAnsi="Arial Unicode" w:cs="Sylfaen"/>
          <w:color w:val="FF0000"/>
          <w:szCs w:val="24"/>
          <w:lang w:val="af-ZA"/>
        </w:rPr>
      </w:pPr>
      <w:r w:rsidRPr="00CB4F5A">
        <w:rPr>
          <w:rFonts w:ascii="Arial Unicode" w:eastAsia="Times New Roman" w:hAnsi="Arial Unicode" w:cs="Sylfaen"/>
          <w:color w:val="FF0000"/>
          <w:szCs w:val="24"/>
          <w:lang w:val="af-ZA"/>
        </w:rPr>
        <w:t xml:space="preserve">According to the decision N </w:t>
      </w:r>
      <w:r w:rsidR="003A2E80" w:rsidRPr="00CB4F5A">
        <w:rPr>
          <w:rFonts w:ascii="Arial Unicode" w:eastAsia="Times New Roman" w:hAnsi="Arial Unicode" w:cs="Sylfaen"/>
          <w:color w:val="FF0000"/>
          <w:szCs w:val="24"/>
          <w:lang w:val="af-ZA"/>
        </w:rPr>
        <w:t>01</w:t>
      </w:r>
      <w:r w:rsidRPr="00CB4F5A">
        <w:rPr>
          <w:rFonts w:ascii="Arial Unicode" w:eastAsia="Times New Roman" w:hAnsi="Arial Unicode" w:cs="Sylfaen"/>
          <w:color w:val="FF0000"/>
          <w:szCs w:val="24"/>
          <w:lang w:val="af-ZA"/>
        </w:rPr>
        <w:t xml:space="preserve">of September </w:t>
      </w:r>
      <w:r w:rsidR="003A2E80" w:rsidRPr="00CB4F5A">
        <w:rPr>
          <w:rFonts w:ascii="Arial Unicode" w:eastAsia="Times New Roman" w:hAnsi="Arial Unicode" w:cs="Sylfaen"/>
          <w:color w:val="FF0000"/>
          <w:szCs w:val="24"/>
          <w:lang w:val="af-ZA"/>
        </w:rPr>
        <w:t xml:space="preserve">22 </w:t>
      </w:r>
      <w:r w:rsidRPr="00CB4F5A">
        <w:rPr>
          <w:rFonts w:ascii="Arial Unicode" w:eastAsia="Times New Roman" w:hAnsi="Arial Unicode" w:cs="Sylfaen"/>
          <w:color w:val="FF0000"/>
          <w:szCs w:val="24"/>
          <w:lang w:val="af-ZA"/>
        </w:rPr>
        <w:t>and published:</w:t>
      </w:r>
    </w:p>
    <w:p w:rsidR="00F71313" w:rsidRPr="00CB4F5A" w:rsidRDefault="00F71313" w:rsidP="00F71313">
      <w:pPr>
        <w:spacing w:after="120" w:line="240" w:lineRule="auto"/>
        <w:ind w:right="-7" w:firstLine="567"/>
        <w:jc w:val="center"/>
        <w:rPr>
          <w:rFonts w:ascii="Arial Unicode" w:eastAsia="Times New Roman" w:hAnsi="Arial Unicode" w:cs="Sylfaen"/>
          <w:color w:val="FF0000"/>
          <w:szCs w:val="24"/>
          <w:lang w:val="af-ZA"/>
        </w:rPr>
      </w:pPr>
      <w:r w:rsidRPr="00CB4F5A">
        <w:rPr>
          <w:rFonts w:ascii="Arial Unicode" w:eastAsia="Times New Roman" w:hAnsi="Arial Unicode" w:cs="Sylfaen"/>
          <w:color w:val="FF0000"/>
          <w:szCs w:val="24"/>
          <w:lang w:val="af-ZA"/>
        </w:rPr>
        <w:t xml:space="preserve">According to </w:t>
      </w:r>
      <w:r w:rsidR="003A2E80" w:rsidRPr="00CB4F5A">
        <w:rPr>
          <w:rFonts w:ascii="Arial Unicode" w:eastAsia="Times New Roman" w:hAnsi="Arial Unicode" w:cs="Sylfaen"/>
          <w:color w:val="FF0000"/>
          <w:szCs w:val="24"/>
          <w:lang w:val="af-ZA"/>
        </w:rPr>
        <w:t xml:space="preserve">30 March </w:t>
      </w:r>
      <w:r w:rsidRPr="00CB4F5A">
        <w:rPr>
          <w:rFonts w:ascii="Arial Unicode" w:eastAsia="Times New Roman" w:hAnsi="Arial Unicode" w:cs="Sylfaen"/>
          <w:color w:val="FF0000"/>
          <w:szCs w:val="24"/>
          <w:lang w:val="af-ZA"/>
        </w:rPr>
        <w:t xml:space="preserve"> of the RA Law on Procurement:</w:t>
      </w:r>
    </w:p>
    <w:p w:rsidR="003A2E80" w:rsidRPr="00CB4F5A" w:rsidRDefault="00F71313" w:rsidP="003A2E80">
      <w:pPr>
        <w:widowControl w:val="0"/>
        <w:spacing w:after="160" w:line="240" w:lineRule="auto"/>
        <w:jc w:val="right"/>
        <w:rPr>
          <w:rFonts w:ascii="GHEA Grapalat" w:eastAsia="Times New Roman" w:hAnsi="GHEA Grapalat" w:cs="GHEA Grapalat"/>
          <w:sz w:val="24"/>
          <w:szCs w:val="24"/>
          <w:lang w:val="en-US" w:eastAsia="ru-RU" w:bidi="ru-RU"/>
        </w:rPr>
      </w:pPr>
      <w:r w:rsidRPr="00CB4F5A">
        <w:rPr>
          <w:rFonts w:ascii="Arial Unicode" w:eastAsia="Times New Roman" w:hAnsi="Arial Unicode" w:cs="Sylfaen"/>
          <w:color w:val="FF0000"/>
          <w:szCs w:val="24"/>
          <w:lang w:val="af-ZA"/>
        </w:rPr>
        <w:t xml:space="preserve">Quotation Request Code </w:t>
      </w:r>
      <w:r w:rsidR="00334E58">
        <w:rPr>
          <w:rFonts w:ascii="GHEA Grapalat" w:eastAsia="Times New Roman" w:hAnsi="GHEA Grapalat"/>
          <w:color w:val="FF0000"/>
          <w:sz w:val="24"/>
          <w:szCs w:val="24"/>
          <w:lang w:val="en-US" w:eastAsia="ru-RU" w:bidi="ru-RU"/>
        </w:rPr>
        <w:t>AMGH-</w:t>
      </w:r>
      <w:r w:rsidR="003A2E80" w:rsidRPr="00CB4F5A">
        <w:rPr>
          <w:rFonts w:ascii="GHEA Grapalat" w:eastAsia="Times New Roman" w:hAnsi="GHEA Grapalat"/>
          <w:color w:val="FF0000"/>
          <w:sz w:val="24"/>
          <w:szCs w:val="24"/>
          <w:lang w:val="en-US" w:eastAsia="ru-RU" w:bidi="ru-RU"/>
        </w:rPr>
        <w:t>H</w:t>
      </w:r>
      <w:r w:rsidR="00334E58" w:rsidRPr="003C6073">
        <w:rPr>
          <w:rFonts w:ascii="GHEA Grapalat" w:eastAsia="Times New Roman" w:hAnsi="GHEA Grapalat"/>
          <w:color w:val="FF0000"/>
          <w:sz w:val="24"/>
          <w:szCs w:val="24"/>
          <w:lang w:val="en-US" w:eastAsia="ru-RU" w:bidi="ru-RU"/>
        </w:rPr>
        <w:t>MA</w:t>
      </w:r>
      <w:r w:rsidR="003A2E80" w:rsidRPr="00CB4F5A">
        <w:rPr>
          <w:rFonts w:ascii="GHEA Grapalat" w:eastAsia="Times New Roman" w:hAnsi="GHEA Grapalat"/>
          <w:color w:val="FF0000"/>
          <w:sz w:val="24"/>
          <w:szCs w:val="24"/>
          <w:lang w:val="en-US" w:eastAsia="ru-RU" w:bidi="ru-RU"/>
        </w:rPr>
        <w:t>APDzB21/05</w:t>
      </w:r>
    </w:p>
    <w:p w:rsidR="00F71313" w:rsidRPr="00CB4F5A" w:rsidRDefault="00F71313" w:rsidP="00F71313">
      <w:pPr>
        <w:spacing w:after="120" w:line="240" w:lineRule="auto"/>
        <w:ind w:right="-7" w:firstLine="567"/>
        <w:jc w:val="center"/>
        <w:rPr>
          <w:rFonts w:ascii="Arial Unicode" w:eastAsia="Times New Roman" w:hAnsi="Arial Unicode" w:cs="Sylfaen"/>
          <w:color w:val="FF0000"/>
          <w:szCs w:val="24"/>
          <w:lang w:val="af-ZA"/>
        </w:rPr>
      </w:pPr>
      <w:r w:rsidRPr="00CB4F5A">
        <w:rPr>
          <w:rFonts w:ascii="Arial Unicode" w:eastAsia="Times New Roman" w:hAnsi="Arial Unicode" w:cs="Sylfaen"/>
          <w:color w:val="FF0000"/>
          <w:szCs w:val="24"/>
          <w:lang w:val="af-ZA"/>
        </w:rPr>
        <w:t>2021by Geghakert Community, located at 30 Mashtots Ave., Armavir Marz, RA</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announces a single-stage quotation request.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The selected participant of the quotation will be offered to sign a dossier according to the established order. fuel supply contract (hereinafter: contract)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w:eastAsia="Times New Roman" w:hAnsi="Arial" w:cs="Arial"/>
          <w:szCs w:val="24"/>
          <w:lang w:val="af-ZA"/>
        </w:rPr>
        <w:t>            </w:t>
      </w:r>
    </w:p>
    <w:p w:rsidR="00F71313" w:rsidRPr="00CB4F5A" w:rsidRDefault="008158DC" w:rsidP="00F71313">
      <w:pPr>
        <w:spacing w:after="120" w:line="240" w:lineRule="auto"/>
        <w:ind w:right="-7" w:firstLine="567"/>
        <w:jc w:val="right"/>
        <w:rPr>
          <w:rFonts w:ascii="Arial Unicode" w:eastAsia="Times New Roman" w:hAnsi="Arial Unicode" w:cs="Sylfaen"/>
          <w:szCs w:val="24"/>
          <w:lang w:val="af-ZA"/>
        </w:rPr>
      </w:pPr>
      <w:r>
        <w:rPr>
          <w:rFonts w:ascii="Arial Unicode" w:eastAsia="Times New Roman" w:hAnsi="Arial Unicode" w:cs="Sylfaen"/>
          <w:szCs w:val="24"/>
          <w:lang w:val="af-ZA"/>
        </w:rPr>
        <w:t xml:space="preserve">Pursuant to Article </w:t>
      </w:r>
      <w:r w:rsidR="003C6073" w:rsidRPr="003C6073">
        <w:rPr>
          <w:rFonts w:ascii="Arial Unicode" w:eastAsia="Times New Roman" w:hAnsi="Arial Unicode" w:cs="Sylfaen"/>
          <w:szCs w:val="24"/>
          <w:lang w:val="en-US"/>
        </w:rPr>
        <w:t>7</w:t>
      </w:r>
      <w:r w:rsidR="00F71313" w:rsidRPr="00CB4F5A">
        <w:rPr>
          <w:rFonts w:ascii="Arial Unicode" w:eastAsia="Times New Roman" w:hAnsi="Arial Unicode" w:cs="Sylfaen"/>
          <w:szCs w:val="24"/>
          <w:lang w:val="af-ZA"/>
        </w:rPr>
        <w:t xml:space="preserve"> of the RA Law on Procurement, any person, irrespective of his or her foreign natural person, organization or nationality, has the equal right to participate in this quotation.</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The qualification criteria submitted to the participants, as well as the qualifications submitted to the participants, and the documents to be submitted for the evaluation of those criteria, are set out in this invitation to tender.</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The selected bidder is selected from the number of bidders who have evaluated the bidding requirements as being sufficient, with the preference being given to the bidder submitting the minimum bid.</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To receive the Invitation to Quotation in paper form, you must apply to</w:t>
      </w:r>
      <w:r w:rsidR="003C6073">
        <w:rPr>
          <w:rFonts w:ascii="Arial Unicode" w:eastAsia="Times New Roman" w:hAnsi="Arial Unicode" w:cs="Sylfaen"/>
          <w:szCs w:val="24"/>
          <w:lang w:val="af-ZA"/>
        </w:rPr>
        <w:t xml:space="preserve"> the Client by 14:00 pm on the </w:t>
      </w:r>
      <w:r w:rsidR="003C6073" w:rsidRPr="003C6073">
        <w:rPr>
          <w:rFonts w:ascii="Arial Unicode" w:eastAsia="Times New Roman" w:hAnsi="Arial Unicode" w:cs="Sylfaen"/>
          <w:szCs w:val="24"/>
          <w:lang w:val="en-US"/>
        </w:rPr>
        <w:t>2</w:t>
      </w:r>
      <w:r w:rsidRPr="00CB4F5A">
        <w:rPr>
          <w:rFonts w:ascii="Arial Unicode" w:eastAsia="Times New Roman" w:hAnsi="Arial Unicode" w:cs="Sylfaen"/>
          <w:szCs w:val="24"/>
          <w:lang w:val="af-ZA"/>
        </w:rPr>
        <w:t xml:space="preserve">th day following the date of this announcement. In addition, in order to receive a paper invitation, the client must submit a written application. </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Upon request to submit an invitation electronically, the client shall provide the invoice free of charge during the business day following the day of receipt of the request.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Not receiving an invitation does not limit a participant's right to participate in this procedure.</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Quotation Requests should be submitted at Armavir Marz of RA, Geghakert Community, Geghakert Municipality, 30 Mashtots Street,</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by 16:30 on the 6th day following the date of this announcement. Applications can also be submitted in English or Russian in addition to Armenian.</w:t>
      </w:r>
    </w:p>
    <w:p w:rsidR="00F71313" w:rsidRPr="00CB4F5A" w:rsidRDefault="00F71313" w:rsidP="00F71313">
      <w:pPr>
        <w:spacing w:after="120" w:line="240" w:lineRule="auto"/>
        <w:ind w:right="-7" w:firstLine="567"/>
        <w:jc w:val="right"/>
        <w:rPr>
          <w:rFonts w:ascii="Arial Unicode" w:eastAsia="Times New Roman" w:hAnsi="Arial Unicode" w:cs="Sylfaen"/>
          <w:color w:val="FF0000"/>
          <w:szCs w:val="24"/>
          <w:lang w:val="af-ZA"/>
        </w:rPr>
      </w:pPr>
      <w:r w:rsidRPr="00CB4F5A">
        <w:rPr>
          <w:rFonts w:ascii="Arial Unicode" w:eastAsia="Times New Roman" w:hAnsi="Arial Unicode" w:cs="Sylfaen"/>
          <w:szCs w:val="24"/>
          <w:lang w:val="af-ZA"/>
        </w:rPr>
        <w:t>Bids will be opened at Geghakert Community Geghakert Community Geghakert Community, Armavir Marz, at 30 Mashtots Avenue, at "</w:t>
      </w:r>
      <w:r w:rsidR="008158DC">
        <w:rPr>
          <w:rFonts w:ascii="Arial Unicode" w:eastAsia="Times New Roman" w:hAnsi="Arial Unicode" w:cs="Sylfaen"/>
          <w:color w:val="FF0000"/>
          <w:szCs w:val="24"/>
          <w:lang w:val="af-ZA"/>
        </w:rPr>
        <w:t>2021"september" "</w:t>
      </w:r>
      <w:r w:rsidR="008158DC" w:rsidRPr="008158DC">
        <w:rPr>
          <w:rFonts w:ascii="Arial Unicode" w:eastAsia="Times New Roman" w:hAnsi="Arial Unicode" w:cs="Sylfaen"/>
          <w:color w:val="FF0000"/>
          <w:szCs w:val="24"/>
          <w:lang w:val="en-US"/>
        </w:rPr>
        <w:t>2</w:t>
      </w:r>
      <w:r w:rsidR="00484EFC">
        <w:rPr>
          <w:rFonts w:ascii="Arial Unicode" w:eastAsia="Times New Roman" w:hAnsi="Arial Unicode" w:cs="Sylfaen"/>
          <w:color w:val="FF0000"/>
          <w:szCs w:val="24"/>
          <w:lang w:val="en-US"/>
        </w:rPr>
        <w:t>7</w:t>
      </w:r>
      <w:r w:rsidRPr="00CB4F5A">
        <w:rPr>
          <w:rFonts w:ascii="Arial Unicode" w:eastAsia="Times New Roman" w:hAnsi="Arial Unicode" w:cs="Sylfaen"/>
          <w:color w:val="FF0000"/>
          <w:szCs w:val="24"/>
          <w:lang w:val="af-ZA"/>
        </w:rPr>
        <w:t>" at 14:00.</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Complaints about this procedure should be lodged with the Procurement Complaint Investigator. Yerevan, Downtown, Moskovyan str. At 1 address. The appeal shall be made in accordance with the procedure set forth in this quotation request. Filing a complaint requires a payment in the amount of AMD 30,000 (thirty thousand), which must be transferred to the treasury account "900008000482" opened by the Ministry of Finance of the Republic of Armenia.</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lastRenderedPageBreak/>
        <w:t>For more information on this announcement, you can contact Evaluation Commission Secretary Nelli Petrosyan</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w:eastAsia="Times New Roman" w:hAnsi="Arial" w:cs="Arial"/>
          <w:szCs w:val="24"/>
          <w:lang w:val="af-ZA"/>
        </w:rPr>
        <w:t>                                      </w:t>
      </w:r>
      <w:r w:rsidRPr="00CB4F5A">
        <w:rPr>
          <w:rFonts w:ascii="Arial Unicode" w:eastAsia="Times New Roman" w:hAnsi="Arial Unicode" w:cs="Sylfaen"/>
          <w:szCs w:val="24"/>
          <w:lang w:val="af-ZA"/>
        </w:rPr>
        <w:t>Phone 077350489</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w:eastAsia="Times New Roman" w:hAnsi="Arial" w:cs="Arial"/>
          <w:szCs w:val="24"/>
          <w:lang w:val="af-ZA"/>
        </w:rPr>
        <w:t>                                        </w:t>
      </w:r>
      <w:r w:rsidRPr="00CB4F5A">
        <w:rPr>
          <w:rFonts w:ascii="Arial Unicode" w:eastAsia="Times New Roman" w:hAnsi="Arial Unicode" w:cs="Sylfaen"/>
          <w:szCs w:val="24"/>
          <w:lang w:val="af-ZA"/>
        </w:rPr>
        <w:t>Email Email ggeghakert @mail. ru</w:t>
      </w:r>
    </w:p>
    <w:p w:rsidR="00F71313" w:rsidRPr="00CB4F5A" w:rsidRDefault="00F71313" w:rsidP="00F71313">
      <w:pPr>
        <w:spacing w:after="120" w:line="240" w:lineRule="auto"/>
        <w:ind w:right="-7" w:firstLine="567"/>
        <w:jc w:val="right"/>
        <w:rPr>
          <w:rFonts w:ascii="Arial Unicode" w:eastAsia="Times New Roman" w:hAnsi="Arial Unicode" w:cs="Sylfaen"/>
          <w:szCs w:val="24"/>
          <w:lang w:val="af-ZA"/>
        </w:rPr>
      </w:pPr>
      <w:r w:rsidRPr="00CB4F5A">
        <w:rPr>
          <w:rFonts w:ascii="Arial Unicode" w:eastAsia="Times New Roman" w:hAnsi="Arial Unicode" w:cs="Sylfaen"/>
          <w:szCs w:val="24"/>
          <w:lang w:val="af-ZA"/>
        </w:rPr>
        <w:t>Client: Municipality of Geghakert</w:t>
      </w:r>
    </w:p>
    <w:p w:rsidR="00F71313" w:rsidRPr="00CB4F5A" w:rsidRDefault="00F71313" w:rsidP="00F71313">
      <w:pPr>
        <w:spacing w:after="120" w:line="240" w:lineRule="auto"/>
        <w:ind w:right="-7"/>
        <w:rPr>
          <w:rFonts w:ascii="Arial Unicode" w:eastAsia="Times New Roman" w:hAnsi="Arial Unicode" w:cs="Sylfaen"/>
          <w:szCs w:val="24"/>
          <w:lang w:val="af-ZA"/>
        </w:rPr>
      </w:pPr>
    </w:p>
    <w:p w:rsidR="00035EA2" w:rsidRPr="00CB4F5A" w:rsidRDefault="00035EA2"/>
    <w:sectPr w:rsidR="00035EA2" w:rsidRPr="00CB4F5A" w:rsidSect="009907C4">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71313"/>
    <w:rsid w:val="00035EA2"/>
    <w:rsid w:val="00334E58"/>
    <w:rsid w:val="003A2E80"/>
    <w:rsid w:val="003C6073"/>
    <w:rsid w:val="00473E56"/>
    <w:rsid w:val="00484EFC"/>
    <w:rsid w:val="008158DC"/>
    <w:rsid w:val="009407A1"/>
    <w:rsid w:val="009907C4"/>
    <w:rsid w:val="00CB4F5A"/>
    <w:rsid w:val="00F713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HAdmin</cp:lastModifiedBy>
  <cp:revision>10</cp:revision>
  <dcterms:created xsi:type="dcterms:W3CDTF">2021-09-22T10:13:00Z</dcterms:created>
  <dcterms:modified xsi:type="dcterms:W3CDTF">2021-09-24T06:10:00Z</dcterms:modified>
</cp:coreProperties>
</file>