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63381" w14:textId="77777777" w:rsidR="00322293" w:rsidRPr="00FB3664" w:rsidRDefault="00275733" w:rsidP="00FB3664">
      <w:pPr>
        <w:spacing w:after="120" w:line="240" w:lineRule="auto"/>
        <w:contextualSpacing/>
        <w:jc w:val="center"/>
        <w:rPr>
          <w:rFonts w:ascii="Times New Roman" w:hAnsi="Times New Roman" w:cs="Times New Roman"/>
          <w:b/>
          <w:color w:val="000000" w:themeColor="text1"/>
          <w:sz w:val="24"/>
          <w:szCs w:val="24"/>
          <w:lang w:val="en-GB"/>
        </w:rPr>
      </w:pPr>
      <w:r w:rsidRPr="00FB3664">
        <w:rPr>
          <w:rFonts w:ascii="Times New Roman" w:hAnsi="Times New Roman" w:cs="Times New Roman"/>
          <w:b/>
          <w:color w:val="000000" w:themeColor="text1"/>
          <w:sz w:val="24"/>
          <w:szCs w:val="24"/>
          <w:lang w:val="en-GB"/>
        </w:rPr>
        <w:t>SPECIFIC PROCUREMENT NOTICE</w:t>
      </w:r>
    </w:p>
    <w:p w14:paraId="60E2D0F9" w14:textId="77777777" w:rsidR="00273F04" w:rsidRPr="00FB3664" w:rsidRDefault="005B0461" w:rsidP="00FB3664">
      <w:pPr>
        <w:spacing w:after="120" w:line="240" w:lineRule="auto"/>
        <w:contextualSpacing/>
        <w:rPr>
          <w:rFonts w:ascii="Times New Roman" w:hAnsi="Times New Roman" w:cs="Times New Roman"/>
          <w:color w:val="000000" w:themeColor="text1"/>
          <w:sz w:val="24"/>
          <w:szCs w:val="24"/>
          <w:lang w:val="en-GB"/>
        </w:rPr>
      </w:pPr>
    </w:p>
    <w:p w14:paraId="7877DCFC" w14:textId="736C90A0" w:rsidR="00273F04" w:rsidRPr="00FB3664" w:rsidRDefault="007639FE" w:rsidP="00FB3664">
      <w:pPr>
        <w:spacing w:after="120" w:line="240" w:lineRule="auto"/>
        <w:contextualSpacing/>
        <w:rPr>
          <w:rFonts w:ascii="Times New Roman" w:hAnsi="Times New Roman" w:cs="Times New Roman"/>
          <w:b/>
          <w:color w:val="000000" w:themeColor="text1"/>
          <w:sz w:val="24"/>
          <w:szCs w:val="24"/>
          <w:lang w:val="en-GB"/>
        </w:rPr>
      </w:pPr>
      <w:r w:rsidRPr="00FB3664">
        <w:rPr>
          <w:rFonts w:ascii="Times New Roman" w:hAnsi="Times New Roman" w:cs="Times New Roman"/>
          <w:b/>
          <w:color w:val="000000" w:themeColor="text1"/>
          <w:sz w:val="24"/>
          <w:szCs w:val="24"/>
          <w:lang w:val="en-GB"/>
        </w:rPr>
        <w:t>ARMENIA</w:t>
      </w:r>
    </w:p>
    <w:p w14:paraId="2965AB68" w14:textId="77777777" w:rsidR="007639FE" w:rsidRPr="00FB3664" w:rsidRDefault="007639FE" w:rsidP="00FB3664">
      <w:pPr>
        <w:spacing w:after="120" w:line="240" w:lineRule="auto"/>
        <w:rPr>
          <w:rFonts w:ascii="Times New Roman" w:hAnsi="Times New Roman" w:cs="Times New Roman"/>
          <w:b/>
          <w:color w:val="000000" w:themeColor="text1"/>
          <w:sz w:val="24"/>
          <w:szCs w:val="24"/>
          <w:lang w:val="en-GB"/>
        </w:rPr>
      </w:pPr>
      <w:r w:rsidRPr="00FB3664">
        <w:rPr>
          <w:rFonts w:ascii="Times New Roman" w:hAnsi="Times New Roman" w:cs="Times New Roman"/>
          <w:b/>
          <w:color w:val="000000" w:themeColor="text1"/>
          <w:sz w:val="24"/>
          <w:szCs w:val="24"/>
          <w:lang w:val="en-GB"/>
        </w:rPr>
        <w:t>Project: “Electronic Labor Exchange’</w:t>
      </w:r>
    </w:p>
    <w:p w14:paraId="3C6D7200" w14:textId="77777777" w:rsidR="00273F04" w:rsidRPr="00FB3664" w:rsidRDefault="007639FE" w:rsidP="00FB3664">
      <w:pPr>
        <w:spacing w:after="120" w:line="240" w:lineRule="auto"/>
        <w:rPr>
          <w:rFonts w:ascii="Times New Roman" w:hAnsi="Times New Roman" w:cs="Times New Roman"/>
          <w:b/>
          <w:color w:val="000000" w:themeColor="text1"/>
          <w:sz w:val="24"/>
          <w:szCs w:val="24"/>
          <w:lang w:val="en-GB"/>
        </w:rPr>
      </w:pPr>
      <w:r w:rsidRPr="00FB3664">
        <w:rPr>
          <w:rFonts w:ascii="Times New Roman" w:hAnsi="Times New Roman" w:cs="Times New Roman"/>
          <w:b/>
          <w:color w:val="000000" w:themeColor="text1"/>
          <w:sz w:val="24"/>
          <w:szCs w:val="24"/>
          <w:lang w:val="en-GB"/>
        </w:rPr>
        <w:t>EFSD GRANT</w:t>
      </w:r>
    </w:p>
    <w:p w14:paraId="2A1B82F3" w14:textId="4557F659" w:rsidR="0085303E" w:rsidRPr="00FB3664" w:rsidRDefault="0085303E" w:rsidP="00FB3664">
      <w:pPr>
        <w:spacing w:after="120" w:line="240" w:lineRule="auto"/>
        <w:rPr>
          <w:rFonts w:ascii="Times New Roman" w:hAnsi="Times New Roman" w:cs="Times New Roman"/>
          <w:b/>
          <w:color w:val="000000" w:themeColor="text1"/>
          <w:sz w:val="24"/>
          <w:szCs w:val="24"/>
          <w:lang w:val="en-GB"/>
        </w:rPr>
      </w:pPr>
      <w:r w:rsidRPr="00FB3664">
        <w:rPr>
          <w:rFonts w:ascii="Times New Roman" w:hAnsi="Times New Roman" w:cs="Times New Roman"/>
          <w:b/>
          <w:color w:val="000000" w:themeColor="text1"/>
          <w:sz w:val="24"/>
          <w:szCs w:val="24"/>
          <w:lang w:val="en-GB"/>
        </w:rPr>
        <w:t>Contract: Procurement and installation of technical means required for operation of a unified state platform “Electronic Labor Exchange”</w:t>
      </w:r>
    </w:p>
    <w:p w14:paraId="4DBB2CD6" w14:textId="538E3618" w:rsidR="007639FE" w:rsidRPr="00FB3664" w:rsidRDefault="00275733" w:rsidP="00FB3664">
      <w:pPr>
        <w:spacing w:after="120" w:line="240" w:lineRule="auto"/>
        <w:rPr>
          <w:rFonts w:ascii="Times New Roman" w:hAnsi="Times New Roman" w:cs="Times New Roman"/>
          <w:b/>
          <w:color w:val="000000" w:themeColor="text1"/>
          <w:sz w:val="24"/>
          <w:szCs w:val="24"/>
          <w:lang w:val="en-US"/>
        </w:rPr>
      </w:pPr>
      <w:r w:rsidRPr="00FB3664">
        <w:rPr>
          <w:rFonts w:ascii="Times New Roman" w:hAnsi="Times New Roman" w:cs="Times New Roman"/>
          <w:b/>
          <w:color w:val="000000" w:themeColor="text1"/>
          <w:sz w:val="24"/>
          <w:szCs w:val="24"/>
          <w:lang w:val="en-GB"/>
        </w:rPr>
        <w:t xml:space="preserve">Contract </w:t>
      </w:r>
      <w:r w:rsidR="0085303E" w:rsidRPr="00FB3664">
        <w:rPr>
          <w:rFonts w:ascii="Times New Roman" w:hAnsi="Times New Roman" w:cs="Times New Roman"/>
          <w:b/>
          <w:color w:val="000000" w:themeColor="text1"/>
          <w:sz w:val="24"/>
          <w:szCs w:val="24"/>
          <w:lang w:val="en-US"/>
        </w:rPr>
        <w:t>№</w:t>
      </w:r>
      <w:r w:rsidR="007639FE" w:rsidRPr="00FB3664">
        <w:rPr>
          <w:rFonts w:ascii="Times New Roman" w:hAnsi="Times New Roman" w:cs="Times New Roman"/>
          <w:color w:val="000000" w:themeColor="text1"/>
          <w:sz w:val="24"/>
          <w:szCs w:val="24"/>
          <w:lang w:val="en-GB"/>
        </w:rPr>
        <w:t xml:space="preserve"> </w:t>
      </w:r>
      <w:r w:rsidR="007639FE" w:rsidRPr="00FB3664">
        <w:rPr>
          <w:rFonts w:ascii="Times New Roman" w:hAnsi="Times New Roman" w:cs="Times New Roman"/>
          <w:b/>
          <w:color w:val="000000" w:themeColor="text1"/>
          <w:sz w:val="24"/>
          <w:szCs w:val="24"/>
          <w:lang w:val="en-GB"/>
        </w:rPr>
        <w:t>EFSD - ELE-G/1/2023</w:t>
      </w:r>
    </w:p>
    <w:p w14:paraId="30EA8F40" w14:textId="0DEF0E28" w:rsidR="00273F04" w:rsidRPr="00FB3664" w:rsidRDefault="00C42401" w:rsidP="00FB3664">
      <w:pPr>
        <w:spacing w:after="120" w:line="240" w:lineRule="auto"/>
        <w:jc w:val="both"/>
        <w:rPr>
          <w:rFonts w:ascii="Times New Roman" w:hAnsi="Times New Roman" w:cs="Times New Roman"/>
          <w:i/>
          <w:color w:val="000000" w:themeColor="text1"/>
          <w:sz w:val="24"/>
          <w:szCs w:val="24"/>
          <w:lang w:val="en-US"/>
        </w:rPr>
      </w:pPr>
      <w:r w:rsidRPr="00FB3664">
        <w:rPr>
          <w:rFonts w:ascii="Times New Roman" w:hAnsi="Times New Roman" w:cs="Times New Roman"/>
          <w:color w:val="000000" w:themeColor="text1"/>
          <w:spacing w:val="-2"/>
          <w:sz w:val="24"/>
          <w:szCs w:val="24"/>
          <w:lang w:val="en-US"/>
        </w:rPr>
        <w:t xml:space="preserve">The Republic of Armenia </w:t>
      </w:r>
      <w:r w:rsidR="00275733" w:rsidRPr="00FB3664">
        <w:rPr>
          <w:rFonts w:ascii="Times New Roman" w:hAnsi="Times New Roman" w:cs="Times New Roman"/>
          <w:color w:val="000000" w:themeColor="text1"/>
          <w:sz w:val="24"/>
          <w:szCs w:val="24"/>
          <w:lang w:val="en-GB"/>
        </w:rPr>
        <w:t xml:space="preserve">has received financing from the </w:t>
      </w:r>
      <w:r w:rsidR="00275733" w:rsidRPr="00FB3664">
        <w:rPr>
          <w:rFonts w:ascii="Times New Roman" w:hAnsi="Times New Roman" w:cs="Times New Roman"/>
          <w:b/>
          <w:color w:val="000000" w:themeColor="text1"/>
          <w:sz w:val="24"/>
          <w:szCs w:val="24"/>
          <w:lang w:val="en-GB"/>
        </w:rPr>
        <w:t>Eurasian Fund for Stabilization and Development (EFSD)</w:t>
      </w:r>
      <w:r w:rsidR="00275733" w:rsidRPr="00FB3664">
        <w:rPr>
          <w:rFonts w:ascii="Times New Roman" w:hAnsi="Times New Roman" w:cs="Times New Roman"/>
          <w:color w:val="000000" w:themeColor="text1"/>
          <w:sz w:val="24"/>
          <w:szCs w:val="24"/>
          <w:lang w:val="en-GB"/>
        </w:rPr>
        <w:t xml:space="preserve"> </w:t>
      </w:r>
      <w:r w:rsidR="006230B6" w:rsidRPr="00FB3664">
        <w:rPr>
          <w:rFonts w:ascii="Times New Roman" w:hAnsi="Times New Roman" w:cs="Times New Roman"/>
          <w:color w:val="000000" w:themeColor="text1"/>
          <w:spacing w:val="-2"/>
          <w:sz w:val="24"/>
          <w:szCs w:val="24"/>
          <w:lang w:val="en-US"/>
        </w:rPr>
        <w:t>in the amount of 518,000 USD</w:t>
      </w:r>
      <w:r w:rsidR="006230B6" w:rsidRPr="00FB3664">
        <w:rPr>
          <w:rFonts w:ascii="Times New Roman" w:hAnsi="Times New Roman" w:cs="Times New Roman"/>
          <w:i/>
          <w:color w:val="000000" w:themeColor="text1"/>
          <w:sz w:val="24"/>
          <w:szCs w:val="24"/>
          <w:lang w:val="en-GB"/>
        </w:rPr>
        <w:t xml:space="preserve"> </w:t>
      </w:r>
      <w:r w:rsidR="00275733" w:rsidRPr="00FB3664">
        <w:rPr>
          <w:rFonts w:ascii="Times New Roman" w:hAnsi="Times New Roman" w:cs="Times New Roman"/>
          <w:color w:val="000000" w:themeColor="text1"/>
          <w:sz w:val="24"/>
          <w:szCs w:val="24"/>
          <w:lang w:val="en-GB"/>
        </w:rPr>
        <w:t xml:space="preserve">toward the cost of the </w:t>
      </w:r>
      <w:r w:rsidRPr="00FB3664">
        <w:rPr>
          <w:rFonts w:ascii="Times New Roman" w:hAnsi="Times New Roman" w:cs="Times New Roman"/>
          <w:b/>
          <w:color w:val="000000" w:themeColor="text1"/>
          <w:spacing w:val="-2"/>
          <w:sz w:val="24"/>
          <w:szCs w:val="24"/>
          <w:lang w:val="en-US"/>
        </w:rPr>
        <w:t>“Electronic Labor Exchange”</w:t>
      </w:r>
      <w:r w:rsidR="006230B6" w:rsidRPr="00FB3664">
        <w:rPr>
          <w:rFonts w:ascii="Times New Roman" w:hAnsi="Times New Roman" w:cs="Times New Roman"/>
          <w:b/>
          <w:color w:val="000000" w:themeColor="text1"/>
          <w:spacing w:val="-2"/>
          <w:sz w:val="24"/>
          <w:szCs w:val="24"/>
          <w:lang w:val="en-US"/>
        </w:rPr>
        <w:t xml:space="preserve"> </w:t>
      </w:r>
      <w:r w:rsidR="0085303E" w:rsidRPr="00FB3664">
        <w:rPr>
          <w:rFonts w:ascii="Times New Roman" w:hAnsi="Times New Roman" w:cs="Times New Roman"/>
          <w:b/>
          <w:color w:val="000000" w:themeColor="text1"/>
          <w:spacing w:val="-2"/>
          <w:sz w:val="24"/>
          <w:szCs w:val="24"/>
          <w:lang w:val="en-US"/>
        </w:rPr>
        <w:t>(</w:t>
      </w:r>
      <w:r w:rsidR="006230B6" w:rsidRPr="00FB3664">
        <w:rPr>
          <w:rFonts w:ascii="Times New Roman" w:hAnsi="Times New Roman" w:cs="Times New Roman"/>
          <w:b/>
          <w:color w:val="000000" w:themeColor="text1"/>
          <w:spacing w:val="-2"/>
          <w:sz w:val="24"/>
          <w:szCs w:val="24"/>
          <w:lang w:val="en-US"/>
        </w:rPr>
        <w:t>Project</w:t>
      </w:r>
      <w:r w:rsidR="0085303E" w:rsidRPr="00FB3664">
        <w:rPr>
          <w:rFonts w:ascii="Times New Roman" w:hAnsi="Times New Roman" w:cs="Times New Roman"/>
          <w:color w:val="000000" w:themeColor="text1"/>
          <w:spacing w:val="-2"/>
          <w:sz w:val="24"/>
          <w:szCs w:val="24"/>
          <w:lang w:val="en-US"/>
        </w:rPr>
        <w:t>)</w:t>
      </w:r>
      <w:r w:rsidR="006230B6" w:rsidRPr="00FB3664">
        <w:rPr>
          <w:rFonts w:ascii="Times New Roman" w:hAnsi="Times New Roman" w:cs="Times New Roman"/>
          <w:color w:val="000000" w:themeColor="text1"/>
          <w:spacing w:val="-2"/>
          <w:sz w:val="24"/>
          <w:szCs w:val="24"/>
          <w:lang w:val="en-US"/>
        </w:rPr>
        <w:t xml:space="preserve"> </w:t>
      </w:r>
      <w:r w:rsidR="00275733" w:rsidRPr="00FB3664">
        <w:rPr>
          <w:rFonts w:ascii="Times New Roman" w:hAnsi="Times New Roman" w:cs="Times New Roman"/>
          <w:color w:val="000000" w:themeColor="text1"/>
          <w:sz w:val="24"/>
          <w:szCs w:val="24"/>
          <w:lang w:val="en-GB"/>
        </w:rPr>
        <w:t>and intends to apply part of the proceeds toward payments for</w:t>
      </w:r>
      <w:r w:rsidR="00351722" w:rsidRPr="00FB3664">
        <w:rPr>
          <w:rFonts w:ascii="Times New Roman" w:hAnsi="Times New Roman" w:cs="Times New Roman"/>
          <w:color w:val="000000" w:themeColor="text1"/>
          <w:sz w:val="24"/>
          <w:szCs w:val="24"/>
          <w:lang w:val="en-US"/>
        </w:rPr>
        <w:t xml:space="preserve"> </w:t>
      </w:r>
      <w:r w:rsidR="0085303E" w:rsidRPr="00FB3664">
        <w:rPr>
          <w:rFonts w:ascii="Times New Roman" w:hAnsi="Times New Roman" w:cs="Times New Roman"/>
          <w:color w:val="000000" w:themeColor="text1"/>
          <w:sz w:val="24"/>
          <w:szCs w:val="24"/>
          <w:lang w:val="en-GB"/>
        </w:rPr>
        <w:t>G</w:t>
      </w:r>
      <w:r w:rsidR="00275733" w:rsidRPr="00FB3664">
        <w:rPr>
          <w:rFonts w:ascii="Times New Roman" w:hAnsi="Times New Roman" w:cs="Times New Roman"/>
          <w:color w:val="000000" w:themeColor="text1"/>
          <w:sz w:val="24"/>
          <w:szCs w:val="24"/>
          <w:lang w:val="en-GB"/>
        </w:rPr>
        <w:t xml:space="preserve">oods under the Contract </w:t>
      </w:r>
      <w:r w:rsidR="0085303E" w:rsidRPr="00FB3664">
        <w:rPr>
          <w:rFonts w:ascii="Times New Roman" w:hAnsi="Times New Roman" w:cs="Times New Roman"/>
          <w:color w:val="000000" w:themeColor="text1"/>
          <w:sz w:val="24"/>
          <w:szCs w:val="24"/>
          <w:lang w:val="en-GB"/>
        </w:rPr>
        <w:t>“</w:t>
      </w:r>
      <w:r w:rsidR="00756D0F" w:rsidRPr="00FB3664">
        <w:rPr>
          <w:rFonts w:ascii="Times New Roman" w:hAnsi="Times New Roman" w:cs="Times New Roman"/>
          <w:b/>
          <w:color w:val="000000" w:themeColor="text1"/>
          <w:sz w:val="24"/>
          <w:szCs w:val="24"/>
          <w:lang w:val="en-GB"/>
        </w:rPr>
        <w:t>Procurement</w:t>
      </w:r>
      <w:r w:rsidRPr="00FB3664">
        <w:rPr>
          <w:rFonts w:ascii="Times New Roman" w:hAnsi="Times New Roman" w:cs="Times New Roman"/>
          <w:b/>
          <w:color w:val="000000" w:themeColor="text1"/>
          <w:sz w:val="24"/>
          <w:szCs w:val="24"/>
          <w:lang w:val="en-GB"/>
        </w:rPr>
        <w:t xml:space="preserve"> and installation of technical means required for operation of </w:t>
      </w:r>
      <w:r w:rsidR="006230B6" w:rsidRPr="00FB3664">
        <w:rPr>
          <w:rFonts w:ascii="Times New Roman" w:hAnsi="Times New Roman" w:cs="Times New Roman"/>
          <w:b/>
          <w:color w:val="000000" w:themeColor="text1"/>
          <w:sz w:val="24"/>
          <w:szCs w:val="24"/>
          <w:lang w:val="en-GB"/>
        </w:rPr>
        <w:t xml:space="preserve">a unified state platform </w:t>
      </w:r>
      <w:r w:rsidRPr="00FB3664">
        <w:rPr>
          <w:rFonts w:ascii="Times New Roman" w:hAnsi="Times New Roman" w:cs="Times New Roman"/>
          <w:b/>
          <w:color w:val="000000" w:themeColor="text1"/>
          <w:sz w:val="24"/>
          <w:szCs w:val="24"/>
          <w:lang w:val="en-GB"/>
        </w:rPr>
        <w:t>“Electronic Labor Exchange”</w:t>
      </w:r>
      <w:r w:rsidR="0085303E" w:rsidRPr="00FB3664">
        <w:rPr>
          <w:rFonts w:ascii="Times New Roman" w:hAnsi="Times New Roman" w:cs="Times New Roman"/>
          <w:b/>
          <w:color w:val="000000" w:themeColor="text1"/>
          <w:sz w:val="24"/>
          <w:szCs w:val="24"/>
          <w:lang w:val="en-GB"/>
        </w:rPr>
        <w:t>”</w:t>
      </w:r>
    </w:p>
    <w:p w14:paraId="3186588D" w14:textId="5C9824C2" w:rsidR="000A48EA" w:rsidRPr="00FB3664" w:rsidRDefault="00C42401" w:rsidP="00FB3664">
      <w:pPr>
        <w:spacing w:after="120" w:line="240" w:lineRule="auto"/>
        <w:contextualSpacing/>
        <w:jc w:val="both"/>
        <w:rPr>
          <w:rFonts w:ascii="Times New Roman" w:hAnsi="Times New Roman" w:cs="Times New Roman"/>
          <w:i/>
          <w:color w:val="000000" w:themeColor="text1"/>
          <w:sz w:val="24"/>
          <w:szCs w:val="24"/>
          <w:lang w:val="en-GB"/>
        </w:rPr>
      </w:pPr>
      <w:r w:rsidRPr="00FB3664">
        <w:rPr>
          <w:rFonts w:ascii="Times New Roman" w:hAnsi="Times New Roman" w:cs="Times New Roman"/>
          <w:b/>
          <w:color w:val="000000" w:themeColor="text1"/>
          <w:spacing w:val="-2"/>
          <w:sz w:val="24"/>
          <w:szCs w:val="24"/>
          <w:lang w:val="en-US"/>
        </w:rPr>
        <w:t>“Nork” Social Services Technology and Awareness Center” Fund</w:t>
      </w:r>
      <w:r w:rsidR="006230B6" w:rsidRPr="00FB3664">
        <w:rPr>
          <w:rFonts w:ascii="Times New Roman" w:hAnsi="Times New Roman" w:cs="Times New Roman"/>
          <w:b/>
          <w:color w:val="000000" w:themeColor="text1"/>
          <w:spacing w:val="-2"/>
          <w:sz w:val="24"/>
          <w:szCs w:val="24"/>
          <w:lang w:val="en-US"/>
        </w:rPr>
        <w:t>,</w:t>
      </w:r>
      <w:r w:rsidR="00275733" w:rsidRPr="00FB3664">
        <w:rPr>
          <w:rFonts w:ascii="Times New Roman" w:hAnsi="Times New Roman" w:cs="Times New Roman"/>
          <w:color w:val="000000" w:themeColor="text1"/>
          <w:sz w:val="24"/>
          <w:szCs w:val="24"/>
          <w:lang w:val="en-GB"/>
        </w:rPr>
        <w:t xml:space="preserve"> acting as the Project Implementation Unit (PIU)</w:t>
      </w:r>
      <w:r w:rsidR="006230B6" w:rsidRPr="00FB3664">
        <w:rPr>
          <w:rFonts w:ascii="Times New Roman" w:hAnsi="Times New Roman" w:cs="Times New Roman"/>
          <w:color w:val="000000" w:themeColor="text1"/>
          <w:sz w:val="24"/>
          <w:szCs w:val="24"/>
          <w:lang w:val="en-US"/>
        </w:rPr>
        <w:t>,</w:t>
      </w:r>
      <w:r w:rsidR="00275733" w:rsidRPr="00FB3664">
        <w:rPr>
          <w:rFonts w:ascii="Times New Roman" w:hAnsi="Times New Roman" w:cs="Times New Roman"/>
          <w:color w:val="000000" w:themeColor="text1"/>
          <w:sz w:val="24"/>
          <w:szCs w:val="24"/>
          <w:lang w:val="en-GB"/>
        </w:rPr>
        <w:t xml:space="preserve"> now invites sealed </w:t>
      </w:r>
      <w:r w:rsidRPr="00FB3664">
        <w:rPr>
          <w:rFonts w:ascii="Times New Roman" w:hAnsi="Times New Roman" w:cs="Times New Roman"/>
          <w:color w:val="000000" w:themeColor="text1"/>
          <w:sz w:val="24"/>
          <w:szCs w:val="24"/>
          <w:lang w:val="en-GB"/>
        </w:rPr>
        <w:t xml:space="preserve">bids from eligible Bidders for </w:t>
      </w:r>
      <w:r w:rsidR="00275733" w:rsidRPr="00FB3664">
        <w:rPr>
          <w:rFonts w:ascii="Times New Roman" w:hAnsi="Times New Roman" w:cs="Times New Roman"/>
          <w:b/>
          <w:color w:val="000000" w:themeColor="text1"/>
          <w:sz w:val="24"/>
          <w:szCs w:val="24"/>
          <w:lang w:val="en-GB"/>
        </w:rPr>
        <w:t xml:space="preserve">delivery of </w:t>
      </w:r>
      <w:r w:rsidRPr="00FB3664">
        <w:rPr>
          <w:rFonts w:ascii="Times New Roman" w:hAnsi="Times New Roman" w:cs="Times New Roman"/>
          <w:b/>
          <w:color w:val="000000" w:themeColor="text1"/>
          <w:sz w:val="24"/>
          <w:szCs w:val="24"/>
          <w:lang w:val="en-GB"/>
        </w:rPr>
        <w:t xml:space="preserve"> Goods</w:t>
      </w:r>
      <w:r w:rsidR="00275733" w:rsidRPr="00FB3664">
        <w:rPr>
          <w:rFonts w:ascii="Times New Roman" w:hAnsi="Times New Roman" w:cs="Times New Roman"/>
          <w:b/>
          <w:color w:val="000000" w:themeColor="text1"/>
          <w:sz w:val="24"/>
          <w:szCs w:val="24"/>
          <w:lang w:val="en-GB"/>
        </w:rPr>
        <w:t>.</w:t>
      </w:r>
      <w:r w:rsidRPr="00FB3664">
        <w:rPr>
          <w:rFonts w:ascii="Times New Roman" w:hAnsi="Times New Roman" w:cs="Times New Roman"/>
          <w:i/>
          <w:color w:val="000000" w:themeColor="text1"/>
          <w:sz w:val="24"/>
          <w:szCs w:val="24"/>
          <w:lang w:val="en-GB"/>
        </w:rPr>
        <w:t xml:space="preserve"> </w:t>
      </w:r>
    </w:p>
    <w:p w14:paraId="09FFEBF2" w14:textId="157C2191" w:rsidR="0072592C" w:rsidRPr="00FB3664" w:rsidRDefault="00275733" w:rsidP="00FB3664">
      <w:pPr>
        <w:spacing w:after="120" w:line="240" w:lineRule="auto"/>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 xml:space="preserve">Bidding will be conducted through the International Competitive Bidding procedures as specified in the Procurement Policy for projects financed </w:t>
      </w:r>
      <w:r w:rsidR="005729EA" w:rsidRPr="00FB3664">
        <w:rPr>
          <w:rFonts w:ascii="Times New Roman" w:hAnsi="Times New Roman" w:cs="Times New Roman"/>
          <w:color w:val="000000" w:themeColor="text1"/>
          <w:sz w:val="24"/>
          <w:szCs w:val="24"/>
          <w:lang w:val="en-GB"/>
        </w:rPr>
        <w:t>by the EFSD (last updated on November</w:t>
      </w:r>
      <w:r w:rsidRPr="00FB3664">
        <w:rPr>
          <w:rFonts w:ascii="Times New Roman" w:hAnsi="Times New Roman" w:cs="Times New Roman"/>
          <w:color w:val="000000" w:themeColor="text1"/>
          <w:sz w:val="24"/>
          <w:szCs w:val="24"/>
          <w:lang w:val="en-GB"/>
        </w:rPr>
        <w:t xml:space="preserve"> 2018), the Procurement Procedures for projects financed by the EFSD (</w:t>
      </w:r>
      <w:r w:rsidR="00C47BA2" w:rsidRPr="00FB3664">
        <w:rPr>
          <w:rFonts w:ascii="Times New Roman" w:hAnsi="Times New Roman" w:cs="Times New Roman"/>
          <w:color w:val="000000" w:themeColor="text1"/>
          <w:sz w:val="24"/>
          <w:szCs w:val="24"/>
          <w:lang w:val="en-GB"/>
        </w:rPr>
        <w:t xml:space="preserve">last updated on </w:t>
      </w:r>
      <w:r w:rsidR="005729EA" w:rsidRPr="00FB3664">
        <w:rPr>
          <w:rFonts w:ascii="Times New Roman" w:hAnsi="Times New Roman" w:cs="Times New Roman"/>
          <w:color w:val="000000" w:themeColor="text1"/>
          <w:sz w:val="24"/>
          <w:szCs w:val="24"/>
          <w:lang w:val="en-GB"/>
        </w:rPr>
        <w:softHyphen/>
      </w:r>
      <w:r w:rsidR="005729EA" w:rsidRPr="00FB3664">
        <w:rPr>
          <w:rFonts w:ascii="Times New Roman" w:hAnsi="Times New Roman" w:cs="Times New Roman"/>
          <w:color w:val="000000" w:themeColor="text1"/>
          <w:sz w:val="24"/>
          <w:szCs w:val="24"/>
          <w:lang w:val="en-GB"/>
        </w:rPr>
        <w:softHyphen/>
      </w:r>
      <w:r w:rsidR="005729EA" w:rsidRPr="00FB3664">
        <w:rPr>
          <w:rFonts w:ascii="Times New Roman" w:hAnsi="Times New Roman" w:cs="Times New Roman"/>
          <w:color w:val="000000" w:themeColor="text1"/>
          <w:sz w:val="24"/>
          <w:szCs w:val="24"/>
          <w:lang w:val="en-GB"/>
        </w:rPr>
        <w:softHyphen/>
        <w:t>November</w:t>
      </w:r>
      <w:r w:rsidRPr="00FB3664">
        <w:rPr>
          <w:rFonts w:ascii="Times New Roman" w:hAnsi="Times New Roman" w:cs="Times New Roman"/>
          <w:color w:val="000000" w:themeColor="text1"/>
          <w:sz w:val="24"/>
          <w:szCs w:val="24"/>
          <w:lang w:val="en-GB"/>
        </w:rPr>
        <w:t xml:space="preserve"> 2018) posted on the website of the EFSD</w:t>
      </w:r>
      <w:r w:rsidR="0085303E" w:rsidRPr="00FB3664">
        <w:rPr>
          <w:rFonts w:ascii="Times New Roman" w:hAnsi="Times New Roman" w:cs="Times New Roman"/>
          <w:color w:val="000000" w:themeColor="text1"/>
          <w:sz w:val="24"/>
          <w:szCs w:val="24"/>
          <w:lang w:val="en-GB"/>
        </w:rPr>
        <w:t xml:space="preserve"> (</w:t>
      </w:r>
      <w:r w:rsidR="0085303E" w:rsidRPr="00FB3664">
        <w:rPr>
          <w:rFonts w:ascii="Times New Roman" w:hAnsi="Times New Roman" w:cs="Times New Roman"/>
          <w:sz w:val="24"/>
          <w:szCs w:val="24"/>
          <w:lang w:val="en-GB"/>
        </w:rPr>
        <w:t>https://efsd.org/en/about/documents/policies_and_procedures/</w:t>
      </w:r>
      <w:r w:rsidR="00FB3664" w:rsidRPr="00FB3664">
        <w:rPr>
          <w:rFonts w:ascii="Times New Roman" w:hAnsi="Times New Roman" w:cs="Times New Roman"/>
          <w:sz w:val="24"/>
          <w:szCs w:val="24"/>
          <w:lang w:val="en-GB"/>
        </w:rPr>
        <w:t>)</w:t>
      </w:r>
      <w:r w:rsidRPr="00FB3664">
        <w:rPr>
          <w:rFonts w:ascii="Times New Roman" w:hAnsi="Times New Roman" w:cs="Times New Roman"/>
          <w:color w:val="000000" w:themeColor="text1"/>
          <w:sz w:val="24"/>
          <w:szCs w:val="24"/>
          <w:lang w:val="en-GB"/>
        </w:rPr>
        <w:t xml:space="preserve">, and the </w:t>
      </w:r>
      <w:r w:rsidR="00E76094" w:rsidRPr="00FB3664">
        <w:rPr>
          <w:rFonts w:ascii="Times New Roman" w:hAnsi="Times New Roman" w:cs="Times New Roman"/>
          <w:color w:val="000000" w:themeColor="text1"/>
          <w:sz w:val="24"/>
          <w:szCs w:val="24"/>
          <w:lang w:val="en-GB"/>
        </w:rPr>
        <w:t>Bidding Document</w:t>
      </w:r>
      <w:r w:rsidRPr="00FB3664">
        <w:rPr>
          <w:rFonts w:ascii="Times New Roman" w:hAnsi="Times New Roman" w:cs="Times New Roman"/>
          <w:color w:val="000000" w:themeColor="text1"/>
          <w:sz w:val="24"/>
          <w:szCs w:val="24"/>
          <w:lang w:val="en-GB"/>
        </w:rPr>
        <w:t xml:space="preserve">s. </w:t>
      </w:r>
    </w:p>
    <w:p w14:paraId="3A0B6AC5" w14:textId="36941E5F" w:rsidR="000A48EA" w:rsidRPr="00FB3664" w:rsidRDefault="00275733" w:rsidP="00FB3664">
      <w:pPr>
        <w:spacing w:after="120" w:line="240" w:lineRule="auto"/>
        <w:contextualSpacing/>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 xml:space="preserve">Bidding is open to all </w:t>
      </w:r>
      <w:r w:rsidR="00A000A2" w:rsidRPr="00FB3664">
        <w:rPr>
          <w:rFonts w:ascii="Times New Roman" w:hAnsi="Times New Roman" w:cs="Times New Roman"/>
          <w:color w:val="000000" w:themeColor="text1"/>
          <w:sz w:val="24"/>
          <w:szCs w:val="24"/>
          <w:lang w:val="en-GB"/>
        </w:rPr>
        <w:t xml:space="preserve">Bidders </w:t>
      </w:r>
      <w:r w:rsidRPr="00FB3664">
        <w:rPr>
          <w:rFonts w:ascii="Times New Roman" w:hAnsi="Times New Roman" w:cs="Times New Roman"/>
          <w:color w:val="000000" w:themeColor="text1"/>
          <w:sz w:val="24"/>
          <w:szCs w:val="24"/>
          <w:lang w:val="en-GB"/>
        </w:rPr>
        <w:t xml:space="preserve">complying with the eligibility criteria as defined in the Procurement Policy and meeting the following qualification criteria as defined in the </w:t>
      </w:r>
      <w:r w:rsidR="00E76094" w:rsidRPr="00FB3664">
        <w:rPr>
          <w:rFonts w:ascii="Times New Roman" w:hAnsi="Times New Roman" w:cs="Times New Roman"/>
          <w:color w:val="000000" w:themeColor="text1"/>
          <w:sz w:val="24"/>
          <w:szCs w:val="24"/>
          <w:lang w:val="en-GB"/>
        </w:rPr>
        <w:t>Bidding Document</w:t>
      </w:r>
      <w:r w:rsidRPr="00FB3664">
        <w:rPr>
          <w:rFonts w:ascii="Times New Roman" w:hAnsi="Times New Roman" w:cs="Times New Roman"/>
          <w:color w:val="000000" w:themeColor="text1"/>
          <w:sz w:val="24"/>
          <w:szCs w:val="24"/>
          <w:lang w:val="en-GB"/>
        </w:rPr>
        <w:t>s:</w:t>
      </w:r>
    </w:p>
    <w:p w14:paraId="393A4BB1" w14:textId="26FED858" w:rsidR="00DB178E" w:rsidRPr="00FB3664" w:rsidRDefault="00DB178E" w:rsidP="00FB3664">
      <w:pPr>
        <w:pStyle w:val="BankNormal"/>
        <w:numPr>
          <w:ilvl w:val="0"/>
          <w:numId w:val="4"/>
        </w:numPr>
        <w:spacing w:after="120"/>
        <w:jc w:val="both"/>
        <w:rPr>
          <w:b/>
          <w:color w:val="000000" w:themeColor="text1"/>
          <w:szCs w:val="24"/>
          <w:lang w:val="en-GB"/>
        </w:rPr>
      </w:pPr>
      <w:r w:rsidRPr="00FB3664">
        <w:rPr>
          <w:b/>
          <w:color w:val="000000" w:themeColor="text1"/>
          <w:szCs w:val="24"/>
          <w:lang w:val="en-GB"/>
        </w:rPr>
        <w:t xml:space="preserve">Financial </w:t>
      </w:r>
      <w:r w:rsidR="001B5F0B" w:rsidRPr="00FB3664">
        <w:rPr>
          <w:b/>
          <w:color w:val="000000" w:themeColor="text1"/>
          <w:szCs w:val="24"/>
          <w:lang w:val="en-GB"/>
        </w:rPr>
        <w:t>Capacity</w:t>
      </w:r>
    </w:p>
    <w:p w14:paraId="44A62E45" w14:textId="77777777" w:rsidR="002C245A" w:rsidRPr="00FB3664" w:rsidRDefault="002C245A" w:rsidP="00FB3664">
      <w:pPr>
        <w:pStyle w:val="BankNormal"/>
        <w:spacing w:after="120"/>
        <w:ind w:hanging="8"/>
        <w:contextualSpacing/>
        <w:jc w:val="both"/>
        <w:rPr>
          <w:color w:val="000000" w:themeColor="text1"/>
          <w:szCs w:val="24"/>
        </w:rPr>
      </w:pPr>
      <w:r w:rsidRPr="00FB3664">
        <w:rPr>
          <w:color w:val="000000" w:themeColor="text1"/>
          <w:szCs w:val="24"/>
          <w:lang w:val="en-GB"/>
        </w:rPr>
        <w:t xml:space="preserve">The Bidder shall furnish documentary evidence that it meets the following financial requirements: </w:t>
      </w:r>
    </w:p>
    <w:p w14:paraId="3649D76F" w14:textId="51682DA1" w:rsidR="002C245A" w:rsidRPr="00C93544" w:rsidRDefault="002C245A" w:rsidP="00FB3664">
      <w:pPr>
        <w:pStyle w:val="BankNormal"/>
        <w:spacing w:after="120"/>
        <w:ind w:hanging="8"/>
        <w:contextualSpacing/>
        <w:jc w:val="both"/>
        <w:rPr>
          <w:color w:val="000000" w:themeColor="text1"/>
          <w:szCs w:val="24"/>
          <w:lang w:val="en-GB"/>
        </w:rPr>
      </w:pPr>
      <w:r w:rsidRPr="00FB3664">
        <w:rPr>
          <w:color w:val="000000" w:themeColor="text1"/>
          <w:szCs w:val="24"/>
        </w:rPr>
        <w:t xml:space="preserve">The Bidder should demonstrate soundness of </w:t>
      </w:r>
      <w:r w:rsidRPr="00C93544">
        <w:rPr>
          <w:color w:val="000000" w:themeColor="text1"/>
          <w:szCs w:val="24"/>
          <w:lang w:val="en-GB"/>
        </w:rPr>
        <w:t xml:space="preserve">its financial position and ownership of financial resources necessary </w:t>
      </w:r>
      <w:r w:rsidRPr="00FB3664">
        <w:rPr>
          <w:color w:val="000000" w:themeColor="text1"/>
          <w:szCs w:val="24"/>
          <w:lang w:val="en-GB"/>
        </w:rPr>
        <w:t>to</w:t>
      </w:r>
      <w:r w:rsidRPr="00C93544">
        <w:rPr>
          <w:color w:val="000000" w:themeColor="text1"/>
          <w:szCs w:val="24"/>
          <w:lang w:val="en-GB"/>
        </w:rPr>
        <w:t xml:space="preserve"> handle the requirements of the proposed Contract. Specifically, it should prove through submission of</w:t>
      </w:r>
      <w:r w:rsidRPr="00FB3664">
        <w:rPr>
          <w:color w:val="000000" w:themeColor="text1"/>
          <w:szCs w:val="24"/>
          <w:lang w:val="en-GB"/>
        </w:rPr>
        <w:t xml:space="preserve"> </w:t>
      </w:r>
      <w:r w:rsidRPr="00C93544">
        <w:rPr>
          <w:color w:val="000000" w:themeColor="text1"/>
          <w:szCs w:val="24"/>
          <w:lang w:val="en-GB"/>
        </w:rPr>
        <w:t>Profit T</w:t>
      </w:r>
      <w:r w:rsidRPr="00FB3664">
        <w:rPr>
          <w:color w:val="000000" w:themeColor="text1"/>
          <w:szCs w:val="24"/>
          <w:lang w:val="en-GB"/>
        </w:rPr>
        <w:t xml:space="preserve">ax Reports (submitted to the Tax Inspections), </w:t>
      </w:r>
      <w:r w:rsidRPr="00C93544">
        <w:rPr>
          <w:color w:val="000000" w:themeColor="text1"/>
          <w:szCs w:val="24"/>
          <w:lang w:val="en-GB"/>
        </w:rPr>
        <w:t>Audited Financial Reports (Statement of Financial Position, Statement of Profit and Loss, Statement of Cash Flows) inclusive Auditors’ Opinion(s)</w:t>
      </w:r>
      <w:r w:rsidRPr="00FB3664">
        <w:rPr>
          <w:color w:val="000000" w:themeColor="text1"/>
          <w:szCs w:val="24"/>
          <w:lang w:val="en-GB"/>
        </w:rPr>
        <w:t xml:space="preserve"> (local companies should submit the audited financial reports in accordance with RA Legislations)</w:t>
      </w:r>
      <w:r w:rsidR="00406D05" w:rsidRPr="00C93544">
        <w:rPr>
          <w:color w:val="000000" w:themeColor="text1"/>
          <w:szCs w:val="24"/>
          <w:lang w:val="en-GB"/>
        </w:rPr>
        <w:t xml:space="preserve"> </w:t>
      </w:r>
      <w:r w:rsidRPr="00FB3664">
        <w:rPr>
          <w:color w:val="000000" w:themeColor="text1"/>
          <w:szCs w:val="24"/>
          <w:lang w:val="en-GB"/>
        </w:rPr>
        <w:t xml:space="preserve">for the previous two years: 2020; 2021 and for the last 2022 year only </w:t>
      </w:r>
      <w:r w:rsidRPr="00C93544">
        <w:rPr>
          <w:color w:val="000000" w:themeColor="text1"/>
          <w:szCs w:val="24"/>
          <w:lang w:val="en-GB"/>
        </w:rPr>
        <w:t>Profit Tax Report, ensuring that:</w:t>
      </w:r>
    </w:p>
    <w:p w14:paraId="49DA8EB2" w14:textId="77777777" w:rsidR="002C245A" w:rsidRPr="00FB3664" w:rsidRDefault="002C245A" w:rsidP="00FB3664">
      <w:pPr>
        <w:pStyle w:val="ListParagraph"/>
        <w:numPr>
          <w:ilvl w:val="3"/>
          <w:numId w:val="5"/>
        </w:numPr>
        <w:autoSpaceDE w:val="0"/>
        <w:autoSpaceDN w:val="0"/>
        <w:adjustRightInd w:val="0"/>
        <w:spacing w:after="120"/>
        <w:ind w:left="784" w:firstLine="0"/>
        <w:jc w:val="both"/>
        <w:rPr>
          <w:color w:val="000000" w:themeColor="text1"/>
          <w:szCs w:val="24"/>
        </w:rPr>
      </w:pPr>
      <w:r w:rsidRPr="00FB3664">
        <w:rPr>
          <w:color w:val="000000" w:themeColor="text1"/>
          <w:szCs w:val="24"/>
        </w:rPr>
        <w:t xml:space="preserve">Its average annual revenue for the previous three years (2020-2022) should be at least equal to the bid price. </w:t>
      </w:r>
    </w:p>
    <w:p w14:paraId="60A1268B" w14:textId="77777777" w:rsidR="002C245A" w:rsidRPr="00FB3664" w:rsidRDefault="002C245A" w:rsidP="00FB3664">
      <w:pPr>
        <w:pStyle w:val="ListParagraph"/>
        <w:numPr>
          <w:ilvl w:val="3"/>
          <w:numId w:val="5"/>
        </w:numPr>
        <w:autoSpaceDE w:val="0"/>
        <w:autoSpaceDN w:val="0"/>
        <w:adjustRightInd w:val="0"/>
        <w:spacing w:after="120"/>
        <w:ind w:left="784" w:firstLine="0"/>
        <w:jc w:val="both"/>
        <w:rPr>
          <w:color w:val="000000" w:themeColor="text1"/>
          <w:szCs w:val="24"/>
        </w:rPr>
      </w:pPr>
      <w:r w:rsidRPr="00FB3664">
        <w:rPr>
          <w:color w:val="000000" w:themeColor="text1"/>
          <w:szCs w:val="24"/>
        </w:rPr>
        <w:t>Its average Total Assets-to-Total Liabilities (net of equity) ratio for the previous three years (2020-2022) should be greater than 1.</w:t>
      </w:r>
    </w:p>
    <w:p w14:paraId="21508135" w14:textId="77777777" w:rsidR="002C245A" w:rsidRPr="00FB3664" w:rsidRDefault="002C245A" w:rsidP="00FB3664">
      <w:pPr>
        <w:spacing w:after="120" w:line="240" w:lineRule="auto"/>
        <w:jc w:val="both"/>
        <w:rPr>
          <w:rFonts w:ascii="Times New Roman" w:hAnsi="Times New Roman" w:cs="Times New Roman"/>
          <w:sz w:val="24"/>
          <w:szCs w:val="24"/>
          <w:lang w:val="en-US"/>
        </w:rPr>
      </w:pPr>
      <w:r w:rsidRPr="00FB3664">
        <w:rPr>
          <w:rFonts w:ascii="Times New Roman" w:hAnsi="Times New Roman" w:cs="Times New Roman"/>
          <w:sz w:val="24"/>
          <w:szCs w:val="24"/>
          <w:lang w:val="en-US"/>
        </w:rPr>
        <w:t>In case of JV:</w:t>
      </w:r>
    </w:p>
    <w:p w14:paraId="28799882" w14:textId="49DE087D" w:rsidR="002C245A" w:rsidRPr="00FB3664" w:rsidRDefault="002C245A" w:rsidP="00FB3664">
      <w:pPr>
        <w:autoSpaceDE w:val="0"/>
        <w:autoSpaceDN w:val="0"/>
        <w:adjustRightInd w:val="0"/>
        <w:spacing w:after="120" w:line="240" w:lineRule="auto"/>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US"/>
        </w:rPr>
        <w:t xml:space="preserve">Each </w:t>
      </w:r>
      <w:r w:rsidRPr="00FB3664">
        <w:rPr>
          <w:rFonts w:ascii="Times New Roman" w:hAnsi="Times New Roman" w:cs="Times New Roman"/>
          <w:color w:val="000000" w:themeColor="text1"/>
          <w:sz w:val="24"/>
          <w:szCs w:val="24"/>
          <w:lang w:val="en-GB"/>
        </w:rPr>
        <w:t>member</w:t>
      </w:r>
      <w:r w:rsidRPr="00FB3664">
        <w:rPr>
          <w:rFonts w:ascii="Times New Roman" w:hAnsi="Times New Roman" w:cs="Times New Roman"/>
          <w:color w:val="000000" w:themeColor="text1"/>
          <w:sz w:val="24"/>
          <w:szCs w:val="24"/>
          <w:lang w:val="en-US"/>
        </w:rPr>
        <w:t xml:space="preserve"> of the JV shall submit: </w:t>
      </w:r>
      <w:r w:rsidRPr="00C93544">
        <w:rPr>
          <w:rFonts w:ascii="Times New Roman" w:hAnsi="Times New Roman" w:cs="Times New Roman"/>
          <w:color w:val="000000" w:themeColor="text1"/>
          <w:sz w:val="24"/>
          <w:szCs w:val="24"/>
          <w:lang w:val="en-GB"/>
        </w:rPr>
        <w:t>Profit T</w:t>
      </w:r>
      <w:r w:rsidRPr="00FB3664">
        <w:rPr>
          <w:rFonts w:ascii="Times New Roman" w:hAnsi="Times New Roman" w:cs="Times New Roman"/>
          <w:color w:val="000000" w:themeColor="text1"/>
          <w:sz w:val="24"/>
          <w:szCs w:val="24"/>
          <w:lang w:val="en-GB"/>
        </w:rPr>
        <w:t xml:space="preserve">ax Reports (submitted to the Tax Inspections), </w:t>
      </w:r>
      <w:r w:rsidRPr="00C93544">
        <w:rPr>
          <w:rFonts w:ascii="Times New Roman" w:hAnsi="Times New Roman" w:cs="Times New Roman"/>
          <w:color w:val="000000" w:themeColor="text1"/>
          <w:sz w:val="24"/>
          <w:szCs w:val="24"/>
          <w:lang w:val="en-GB"/>
        </w:rPr>
        <w:t>Audited Financial Reports (Statement of Financial Position, Statement of Profit and Loss, Statement of Cash Flows) inclusive Auditors’ Opinion(s)</w:t>
      </w:r>
      <w:r w:rsidRPr="00FB3664">
        <w:rPr>
          <w:rFonts w:ascii="Times New Roman" w:hAnsi="Times New Roman" w:cs="Times New Roman"/>
          <w:color w:val="000000" w:themeColor="text1"/>
          <w:sz w:val="24"/>
          <w:szCs w:val="24"/>
          <w:lang w:val="en-GB"/>
        </w:rPr>
        <w:t xml:space="preserve"> (local companies should submit the audited financial reports in accordance with RA </w:t>
      </w:r>
      <w:r w:rsidR="00C93544" w:rsidRPr="00FB3664">
        <w:rPr>
          <w:rFonts w:ascii="Times New Roman" w:hAnsi="Times New Roman" w:cs="Times New Roman"/>
          <w:color w:val="000000" w:themeColor="text1"/>
          <w:sz w:val="24"/>
          <w:szCs w:val="24"/>
          <w:lang w:val="en-GB"/>
        </w:rPr>
        <w:t>Legislations) for</w:t>
      </w:r>
      <w:r w:rsidRPr="00FB3664">
        <w:rPr>
          <w:rFonts w:ascii="Times New Roman" w:hAnsi="Times New Roman" w:cs="Times New Roman"/>
          <w:color w:val="000000" w:themeColor="text1"/>
          <w:sz w:val="24"/>
          <w:szCs w:val="24"/>
          <w:lang w:val="en-GB"/>
        </w:rPr>
        <w:t xml:space="preserve"> the previous two years: 2020; 2021 and for the last 2022 year only </w:t>
      </w:r>
      <w:r w:rsidRPr="00C93544">
        <w:rPr>
          <w:rFonts w:ascii="Times New Roman" w:hAnsi="Times New Roman" w:cs="Times New Roman"/>
          <w:color w:val="000000" w:themeColor="text1"/>
          <w:sz w:val="24"/>
          <w:szCs w:val="24"/>
          <w:lang w:val="en-GB"/>
        </w:rPr>
        <w:t xml:space="preserve">Profit Tax Report.  </w:t>
      </w:r>
    </w:p>
    <w:p w14:paraId="5BDC8D4A" w14:textId="77777777" w:rsidR="002C245A" w:rsidRPr="00FB3664" w:rsidRDefault="002C245A" w:rsidP="00FB3664">
      <w:pPr>
        <w:autoSpaceDE w:val="0"/>
        <w:autoSpaceDN w:val="0"/>
        <w:adjustRightInd w:val="0"/>
        <w:spacing w:after="120" w:line="240" w:lineRule="auto"/>
        <w:contextualSpacing/>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 xml:space="preserve">JV </w:t>
      </w:r>
      <w:r w:rsidRPr="00FB3664">
        <w:rPr>
          <w:rFonts w:ascii="Times New Roman" w:hAnsi="Times New Roman" w:cs="Times New Roman"/>
          <w:color w:val="000000" w:themeColor="text1"/>
          <w:sz w:val="24"/>
          <w:szCs w:val="24"/>
          <w:lang w:val="en-US"/>
        </w:rPr>
        <w:t>shall</w:t>
      </w:r>
      <w:r w:rsidRPr="00FB3664">
        <w:rPr>
          <w:rFonts w:ascii="Times New Roman" w:hAnsi="Times New Roman" w:cs="Times New Roman"/>
          <w:color w:val="000000" w:themeColor="text1"/>
          <w:sz w:val="24"/>
          <w:szCs w:val="24"/>
          <w:lang w:val="en-GB"/>
        </w:rPr>
        <w:t xml:space="preserve"> meet the following requirements:</w:t>
      </w:r>
    </w:p>
    <w:p w14:paraId="37253676" w14:textId="77777777" w:rsidR="002C245A" w:rsidRPr="00FB3664" w:rsidRDefault="002C245A" w:rsidP="00FB3664">
      <w:pPr>
        <w:pStyle w:val="ListParagraph"/>
        <w:numPr>
          <w:ilvl w:val="0"/>
          <w:numId w:val="6"/>
        </w:numPr>
        <w:autoSpaceDE w:val="0"/>
        <w:autoSpaceDN w:val="0"/>
        <w:adjustRightInd w:val="0"/>
        <w:spacing w:after="120"/>
        <w:ind w:left="770" w:firstLine="0"/>
        <w:jc w:val="both"/>
        <w:rPr>
          <w:color w:val="000000" w:themeColor="text1"/>
          <w:szCs w:val="24"/>
        </w:rPr>
      </w:pPr>
      <w:r w:rsidRPr="00FB3664">
        <w:rPr>
          <w:color w:val="000000" w:themeColor="text1"/>
          <w:szCs w:val="24"/>
        </w:rPr>
        <w:t xml:space="preserve">Aggregate average annual revenue for the previous three years (2020-2022) should be at least equal to the bid price. </w:t>
      </w:r>
    </w:p>
    <w:p w14:paraId="29A719E5" w14:textId="77777777" w:rsidR="002C245A" w:rsidRPr="00FB3664" w:rsidRDefault="002C245A" w:rsidP="00FB3664">
      <w:pPr>
        <w:pStyle w:val="ListParagraph"/>
        <w:numPr>
          <w:ilvl w:val="0"/>
          <w:numId w:val="6"/>
        </w:numPr>
        <w:autoSpaceDE w:val="0"/>
        <w:autoSpaceDN w:val="0"/>
        <w:adjustRightInd w:val="0"/>
        <w:spacing w:after="120"/>
        <w:ind w:left="770" w:firstLine="0"/>
        <w:jc w:val="both"/>
        <w:rPr>
          <w:color w:val="000000" w:themeColor="text1"/>
          <w:szCs w:val="24"/>
        </w:rPr>
      </w:pPr>
      <w:r w:rsidRPr="00FB3664">
        <w:rPr>
          <w:color w:val="000000" w:themeColor="text1"/>
          <w:szCs w:val="24"/>
        </w:rPr>
        <w:t>Aggregate average Total Assets-to-Total Liabilities (net of equity) ratio for the previous three years (2020-2022) should be greater than 1.</w:t>
      </w:r>
    </w:p>
    <w:p w14:paraId="304A3F0A" w14:textId="77777777" w:rsidR="002C245A" w:rsidRPr="00FB3664" w:rsidRDefault="002C245A" w:rsidP="00FB3664">
      <w:pPr>
        <w:pStyle w:val="BankNormal"/>
        <w:numPr>
          <w:ilvl w:val="0"/>
          <w:numId w:val="4"/>
        </w:numPr>
        <w:spacing w:after="120"/>
        <w:jc w:val="both"/>
        <w:rPr>
          <w:color w:val="000000" w:themeColor="text1"/>
          <w:szCs w:val="24"/>
        </w:rPr>
      </w:pPr>
      <w:r w:rsidRPr="00FB3664">
        <w:rPr>
          <w:b/>
          <w:color w:val="000000" w:themeColor="text1"/>
          <w:szCs w:val="24"/>
          <w:lang w:val="en-GB"/>
        </w:rPr>
        <w:lastRenderedPageBreak/>
        <w:t>Experience and Technical Capacity</w:t>
      </w:r>
    </w:p>
    <w:p w14:paraId="2B612C84" w14:textId="77777777" w:rsidR="002C245A" w:rsidRPr="00FB3664" w:rsidRDefault="002C245A" w:rsidP="00FB3664">
      <w:pPr>
        <w:autoSpaceDE w:val="0"/>
        <w:autoSpaceDN w:val="0"/>
        <w:adjustRightInd w:val="0"/>
        <w:spacing w:after="120" w:line="240" w:lineRule="auto"/>
        <w:jc w:val="both"/>
        <w:rPr>
          <w:rFonts w:ascii="Times New Roman" w:hAnsi="Times New Roman" w:cs="Times New Roman"/>
          <w:color w:val="000000" w:themeColor="text1"/>
          <w:sz w:val="24"/>
          <w:szCs w:val="24"/>
          <w:lang w:val="en-US"/>
        </w:rPr>
      </w:pPr>
      <w:r w:rsidRPr="00FB3664">
        <w:rPr>
          <w:rFonts w:ascii="Times New Roman" w:hAnsi="Times New Roman" w:cs="Times New Roman"/>
          <w:color w:val="000000" w:themeColor="text1"/>
          <w:sz w:val="24"/>
          <w:szCs w:val="24"/>
          <w:lang w:val="en-GB"/>
        </w:rPr>
        <w:t xml:space="preserve">The </w:t>
      </w:r>
      <w:r w:rsidRPr="00FB3664">
        <w:rPr>
          <w:rFonts w:ascii="Times New Roman" w:hAnsi="Times New Roman" w:cs="Times New Roman"/>
          <w:color w:val="000000" w:themeColor="text1"/>
          <w:sz w:val="24"/>
          <w:szCs w:val="24"/>
          <w:lang w:val="en-US"/>
        </w:rPr>
        <w:t>Bidder</w:t>
      </w:r>
      <w:r w:rsidRPr="00FB3664">
        <w:rPr>
          <w:rFonts w:ascii="Times New Roman" w:hAnsi="Times New Roman" w:cs="Times New Roman"/>
          <w:color w:val="000000" w:themeColor="text1"/>
          <w:sz w:val="24"/>
          <w:szCs w:val="24"/>
          <w:lang w:val="en-GB"/>
        </w:rPr>
        <w:t xml:space="preserve"> shall furnish documentary evidence to demonstrate that it meets the following </w:t>
      </w:r>
      <w:r w:rsidRPr="00FB3664">
        <w:rPr>
          <w:rFonts w:ascii="Times New Roman" w:hAnsi="Times New Roman" w:cs="Times New Roman"/>
          <w:color w:val="000000" w:themeColor="text1"/>
          <w:sz w:val="24"/>
          <w:szCs w:val="24"/>
          <w:lang w:val="en-US"/>
        </w:rPr>
        <w:t>experience</w:t>
      </w:r>
      <w:r w:rsidRPr="00FB3664">
        <w:rPr>
          <w:rFonts w:ascii="Times New Roman" w:hAnsi="Times New Roman" w:cs="Times New Roman"/>
          <w:color w:val="000000" w:themeColor="text1"/>
          <w:sz w:val="24"/>
          <w:szCs w:val="24"/>
          <w:lang w:val="en-GB"/>
        </w:rPr>
        <w:t xml:space="preserve"> requirements:</w:t>
      </w:r>
    </w:p>
    <w:p w14:paraId="49F57B2D" w14:textId="29CE7E63" w:rsidR="002C245A" w:rsidRPr="00FB3664" w:rsidRDefault="002C245A" w:rsidP="00FB3664">
      <w:pPr>
        <w:pStyle w:val="ListParagraph"/>
        <w:numPr>
          <w:ilvl w:val="0"/>
          <w:numId w:val="7"/>
        </w:numPr>
        <w:spacing w:after="120"/>
        <w:ind w:left="567" w:firstLine="0"/>
        <w:jc w:val="both"/>
        <w:rPr>
          <w:szCs w:val="24"/>
        </w:rPr>
      </w:pPr>
      <w:r w:rsidRPr="00FB3664">
        <w:rPr>
          <w:szCs w:val="24"/>
        </w:rPr>
        <w:t>The Bidder should have been in the business of Computer and Network equipment (servers, networking, storage equipment</w:t>
      </w:r>
      <w:r w:rsidR="005D0FF2" w:rsidRPr="005D0FF2">
        <w:rPr>
          <w:szCs w:val="24"/>
        </w:rPr>
        <w:t xml:space="preserve">, </w:t>
      </w:r>
      <w:r w:rsidRPr="00FB3664">
        <w:rPr>
          <w:szCs w:val="24"/>
        </w:rPr>
        <w:t xml:space="preserve">etc., hereinafter </w:t>
      </w:r>
      <w:r w:rsidRPr="00FB3664">
        <w:rPr>
          <w:b/>
          <w:szCs w:val="24"/>
        </w:rPr>
        <w:t>“</w:t>
      </w:r>
      <w:r w:rsidRPr="00FB3664">
        <w:rPr>
          <w:b/>
          <w:i/>
          <w:szCs w:val="24"/>
        </w:rPr>
        <w:t>Equipment</w:t>
      </w:r>
      <w:r w:rsidRPr="00FB3664">
        <w:rPr>
          <w:szCs w:val="24"/>
        </w:rPr>
        <w:t xml:space="preserve">”) supply at least from January 1, 2020 and successfully implemented at least 2 contracts of relevant Equipment supply: started from January 1, 2020 and completed before the bid submission deadline. </w:t>
      </w:r>
    </w:p>
    <w:p w14:paraId="6983422A" w14:textId="77777777" w:rsidR="002C245A" w:rsidRPr="00FB3664" w:rsidRDefault="002C245A" w:rsidP="00FB3664">
      <w:pPr>
        <w:autoSpaceDE w:val="0"/>
        <w:autoSpaceDN w:val="0"/>
        <w:adjustRightInd w:val="0"/>
        <w:spacing w:after="120" w:line="240" w:lineRule="auto"/>
        <w:contextualSpacing/>
        <w:jc w:val="both"/>
        <w:rPr>
          <w:rFonts w:ascii="Times New Roman" w:hAnsi="Times New Roman" w:cs="Times New Roman"/>
          <w:color w:val="000000" w:themeColor="text1"/>
          <w:sz w:val="24"/>
          <w:szCs w:val="24"/>
          <w:lang w:val="en-US"/>
        </w:rPr>
      </w:pPr>
      <w:r w:rsidRPr="00FB3664">
        <w:rPr>
          <w:rFonts w:ascii="Times New Roman" w:hAnsi="Times New Roman" w:cs="Times New Roman"/>
          <w:color w:val="000000" w:themeColor="text1"/>
          <w:sz w:val="24"/>
          <w:szCs w:val="24"/>
          <w:lang w:val="en-US"/>
        </w:rPr>
        <w:t>Regarding point “a” the Bidder is required to submit:</w:t>
      </w:r>
    </w:p>
    <w:p w14:paraId="6B8E36C6" w14:textId="17F01506" w:rsidR="002C245A" w:rsidRPr="00FB3664" w:rsidRDefault="002C245A" w:rsidP="00FB3664">
      <w:pPr>
        <w:pStyle w:val="ListParagraph"/>
        <w:numPr>
          <w:ilvl w:val="0"/>
          <w:numId w:val="8"/>
        </w:numPr>
        <w:autoSpaceDE w:val="0"/>
        <w:autoSpaceDN w:val="0"/>
        <w:adjustRightInd w:val="0"/>
        <w:spacing w:after="120"/>
        <w:jc w:val="both"/>
        <w:rPr>
          <w:color w:val="000000" w:themeColor="text1"/>
          <w:szCs w:val="24"/>
        </w:rPr>
      </w:pPr>
      <w:r w:rsidRPr="00FB3664">
        <w:rPr>
          <w:color w:val="000000" w:themeColor="text1"/>
          <w:szCs w:val="24"/>
        </w:rPr>
        <w:t xml:space="preserve">a statement representing the list of contracts performed by the Bidder started from January 1, 2020 and completed before the bid submission deadline, specifying the contractor, contract price, duration and type of </w:t>
      </w:r>
      <w:r w:rsidR="00CA5C2B" w:rsidRPr="00FB3664">
        <w:rPr>
          <w:szCs w:val="24"/>
        </w:rPr>
        <w:t>Equipment</w:t>
      </w:r>
      <w:r w:rsidR="00CA5C2B" w:rsidRPr="00FB3664" w:rsidDel="00CA5C2B">
        <w:rPr>
          <w:color w:val="000000" w:themeColor="text1"/>
          <w:szCs w:val="24"/>
        </w:rPr>
        <w:t xml:space="preserve"> </w:t>
      </w:r>
      <w:r w:rsidRPr="00FB3664">
        <w:rPr>
          <w:color w:val="000000" w:themeColor="text1"/>
          <w:szCs w:val="24"/>
        </w:rPr>
        <w:t>, and</w:t>
      </w:r>
    </w:p>
    <w:p w14:paraId="49D82AE3" w14:textId="77777777" w:rsidR="002C245A" w:rsidRPr="00FB3664" w:rsidRDefault="002C245A" w:rsidP="00FB3664">
      <w:pPr>
        <w:pStyle w:val="ListParagraph"/>
        <w:numPr>
          <w:ilvl w:val="0"/>
          <w:numId w:val="8"/>
        </w:numPr>
        <w:autoSpaceDE w:val="0"/>
        <w:autoSpaceDN w:val="0"/>
        <w:adjustRightInd w:val="0"/>
        <w:spacing w:after="120"/>
        <w:jc w:val="both"/>
        <w:rPr>
          <w:color w:val="000000" w:themeColor="text1"/>
          <w:szCs w:val="24"/>
        </w:rPr>
      </w:pPr>
      <w:r w:rsidRPr="00FB3664">
        <w:rPr>
          <w:color w:val="000000" w:themeColor="text1"/>
          <w:szCs w:val="24"/>
        </w:rPr>
        <w:t>copies of contracts, invoices and final acceptance acts (with supplied items, quantities and amount per item), ensuring the appropriate Equipment supply and acceptance signed and stamped by the purchaser for those contracts.</w:t>
      </w:r>
    </w:p>
    <w:p w14:paraId="04F2221B" w14:textId="77777777" w:rsidR="002C245A" w:rsidRPr="00FB3664" w:rsidRDefault="002C245A" w:rsidP="00FB3664">
      <w:pPr>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FB3664">
        <w:rPr>
          <w:rFonts w:ascii="Times New Roman" w:hAnsi="Times New Roman" w:cs="Times New Roman"/>
          <w:color w:val="000000" w:themeColor="text1"/>
          <w:sz w:val="24"/>
          <w:szCs w:val="24"/>
        </w:rPr>
        <w:t>In case of JV:</w:t>
      </w:r>
    </w:p>
    <w:p w14:paraId="58131EE7" w14:textId="77777777" w:rsidR="002C245A" w:rsidRPr="00FB3664" w:rsidRDefault="002C245A" w:rsidP="00FB3664">
      <w:pPr>
        <w:pStyle w:val="ListParagraph"/>
        <w:numPr>
          <w:ilvl w:val="0"/>
          <w:numId w:val="7"/>
        </w:numPr>
        <w:spacing w:after="120"/>
        <w:ind w:left="567" w:firstLine="0"/>
        <w:jc w:val="both"/>
        <w:rPr>
          <w:szCs w:val="24"/>
        </w:rPr>
      </w:pPr>
      <w:r w:rsidRPr="00FB3664">
        <w:rPr>
          <w:szCs w:val="24"/>
        </w:rPr>
        <w:t xml:space="preserve">Each member of the JV should have been in the business of Equipment supply </w:t>
      </w:r>
      <w:r w:rsidRPr="00FB3664">
        <w:rPr>
          <w:szCs w:val="24"/>
          <w:lang w:val="en-GB"/>
        </w:rPr>
        <w:t xml:space="preserve">at least from January 1, 2020 </w:t>
      </w:r>
      <w:r w:rsidRPr="00FB3664">
        <w:rPr>
          <w:szCs w:val="24"/>
        </w:rPr>
        <w:t xml:space="preserve">and successfully implemented at least </w:t>
      </w:r>
      <w:r w:rsidRPr="00FB3664">
        <w:rPr>
          <w:szCs w:val="24"/>
          <w:lang w:val="hy-AM"/>
        </w:rPr>
        <w:t>2</w:t>
      </w:r>
      <w:r w:rsidRPr="00FB3664">
        <w:rPr>
          <w:szCs w:val="24"/>
        </w:rPr>
        <w:t xml:space="preserve"> contracts of relevant Equipment supply: </w:t>
      </w:r>
      <w:r w:rsidRPr="00FB3664">
        <w:rPr>
          <w:szCs w:val="24"/>
          <w:lang w:val="en-GB"/>
        </w:rPr>
        <w:t>started from January 1, 2020 and completed before the bid submission deadline.</w:t>
      </w:r>
    </w:p>
    <w:p w14:paraId="70956D7D" w14:textId="77777777" w:rsidR="002C245A" w:rsidRPr="00FB3664" w:rsidRDefault="002C245A" w:rsidP="00FB3664">
      <w:pPr>
        <w:spacing w:after="120" w:line="240" w:lineRule="auto"/>
        <w:contextualSpacing/>
        <w:jc w:val="both"/>
        <w:rPr>
          <w:rFonts w:ascii="Times New Roman" w:hAnsi="Times New Roman" w:cs="Times New Roman"/>
          <w:color w:val="000000" w:themeColor="text1"/>
          <w:sz w:val="24"/>
          <w:szCs w:val="24"/>
          <w:lang w:val="en-US"/>
        </w:rPr>
      </w:pPr>
      <w:r w:rsidRPr="00FB3664">
        <w:rPr>
          <w:rFonts w:ascii="Times New Roman" w:hAnsi="Times New Roman" w:cs="Times New Roman"/>
          <w:color w:val="000000" w:themeColor="text1"/>
          <w:sz w:val="24"/>
          <w:szCs w:val="24"/>
          <w:lang w:val="en-US"/>
        </w:rPr>
        <w:t>Regarding point “b” the Bidder is required to submit:</w:t>
      </w:r>
    </w:p>
    <w:p w14:paraId="2F9651FE" w14:textId="77777777" w:rsidR="002C245A" w:rsidRPr="00FB3664" w:rsidRDefault="002C245A" w:rsidP="00FB3664">
      <w:pPr>
        <w:pStyle w:val="ListParagraph"/>
        <w:numPr>
          <w:ilvl w:val="0"/>
          <w:numId w:val="8"/>
        </w:numPr>
        <w:autoSpaceDE w:val="0"/>
        <w:autoSpaceDN w:val="0"/>
        <w:adjustRightInd w:val="0"/>
        <w:spacing w:after="120"/>
        <w:jc w:val="both"/>
        <w:rPr>
          <w:color w:val="000000" w:themeColor="text1"/>
          <w:szCs w:val="24"/>
        </w:rPr>
      </w:pPr>
      <w:r w:rsidRPr="00FB3664">
        <w:rPr>
          <w:color w:val="000000" w:themeColor="text1"/>
          <w:szCs w:val="24"/>
        </w:rPr>
        <w:t>a statement representing the list of contracts performed by the Bidder started from January 1, 2020 and completed before the bid submission deadline, specifying the contractor, contract price, duration and type of Equipment, and</w:t>
      </w:r>
    </w:p>
    <w:p w14:paraId="3199A3CA" w14:textId="10799240" w:rsidR="002C245A" w:rsidRPr="00FB3664" w:rsidRDefault="002C245A" w:rsidP="00FB3664">
      <w:pPr>
        <w:pStyle w:val="ListParagraph"/>
        <w:numPr>
          <w:ilvl w:val="0"/>
          <w:numId w:val="8"/>
        </w:numPr>
        <w:autoSpaceDE w:val="0"/>
        <w:autoSpaceDN w:val="0"/>
        <w:adjustRightInd w:val="0"/>
        <w:spacing w:after="120"/>
        <w:jc w:val="both"/>
        <w:rPr>
          <w:color w:val="000000" w:themeColor="text1"/>
          <w:szCs w:val="24"/>
        </w:rPr>
      </w:pPr>
      <w:r w:rsidRPr="00FB3664">
        <w:rPr>
          <w:color w:val="000000" w:themeColor="text1"/>
          <w:szCs w:val="24"/>
        </w:rPr>
        <w:t xml:space="preserve">copies of contracts, invoices and final acceptance acts (with supplied items, quantities and amount per item), ensuring the appropriate Equipment supply and acceptance signed and stamped by the purchaser for the contracts. </w:t>
      </w:r>
    </w:p>
    <w:p w14:paraId="569A095F" w14:textId="2AF55A38" w:rsidR="00F961FA" w:rsidRPr="00FB3664" w:rsidRDefault="00275733" w:rsidP="00FB3664">
      <w:pPr>
        <w:autoSpaceDE w:val="0"/>
        <w:autoSpaceDN w:val="0"/>
        <w:adjustRightInd w:val="0"/>
        <w:spacing w:after="120" w:line="240" w:lineRule="auto"/>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 xml:space="preserve">A complete set of </w:t>
      </w:r>
      <w:r w:rsidR="0056147F" w:rsidRPr="00FB3664">
        <w:rPr>
          <w:rFonts w:ascii="Times New Roman" w:hAnsi="Times New Roman" w:cs="Times New Roman"/>
          <w:color w:val="000000" w:themeColor="text1"/>
          <w:sz w:val="24"/>
          <w:szCs w:val="24"/>
          <w:lang w:val="en-GB"/>
        </w:rPr>
        <w:t xml:space="preserve">the </w:t>
      </w:r>
      <w:r w:rsidR="00E76094" w:rsidRPr="00FB3664">
        <w:rPr>
          <w:rFonts w:ascii="Times New Roman" w:hAnsi="Times New Roman" w:cs="Times New Roman"/>
          <w:color w:val="000000" w:themeColor="text1"/>
          <w:sz w:val="24"/>
          <w:szCs w:val="24"/>
          <w:lang w:val="en-GB"/>
        </w:rPr>
        <w:t>Bidding Document</w:t>
      </w:r>
      <w:r w:rsidRPr="00FB3664">
        <w:rPr>
          <w:rFonts w:ascii="Times New Roman" w:hAnsi="Times New Roman" w:cs="Times New Roman"/>
          <w:color w:val="000000" w:themeColor="text1"/>
          <w:sz w:val="24"/>
          <w:szCs w:val="24"/>
          <w:lang w:val="en-GB"/>
        </w:rPr>
        <w:t xml:space="preserve">s in </w:t>
      </w:r>
      <w:r w:rsidR="00FB3664" w:rsidRPr="00FB3664">
        <w:rPr>
          <w:rFonts w:ascii="Times New Roman" w:hAnsi="Times New Roman" w:cs="Times New Roman"/>
          <w:color w:val="000000" w:themeColor="text1"/>
          <w:sz w:val="24"/>
          <w:szCs w:val="24"/>
          <w:lang w:val="en-GB"/>
        </w:rPr>
        <w:t>English</w:t>
      </w:r>
      <w:r w:rsidR="001831DC" w:rsidRPr="00FB3664">
        <w:rPr>
          <w:rFonts w:ascii="Times New Roman" w:hAnsi="Times New Roman" w:cs="Times New Roman"/>
          <w:color w:val="000000" w:themeColor="text1"/>
          <w:sz w:val="24"/>
          <w:szCs w:val="24"/>
          <w:lang w:val="en-GB"/>
        </w:rPr>
        <w:t xml:space="preserve"> or Russian </w:t>
      </w:r>
      <w:r w:rsidRPr="00FB3664">
        <w:rPr>
          <w:rFonts w:ascii="Times New Roman" w:hAnsi="Times New Roman" w:cs="Times New Roman"/>
          <w:color w:val="000000" w:themeColor="text1"/>
          <w:sz w:val="24"/>
          <w:szCs w:val="24"/>
          <w:lang w:val="en-GB"/>
        </w:rPr>
        <w:t xml:space="preserve">may be obtained by interested eligible </w:t>
      </w:r>
      <w:r w:rsidR="001347D7" w:rsidRPr="00FB3664">
        <w:rPr>
          <w:rFonts w:ascii="Times New Roman" w:hAnsi="Times New Roman" w:cs="Times New Roman"/>
          <w:color w:val="000000" w:themeColor="text1"/>
          <w:sz w:val="24"/>
          <w:szCs w:val="24"/>
          <w:lang w:val="en-GB"/>
        </w:rPr>
        <w:t xml:space="preserve">Bidders </w:t>
      </w:r>
      <w:r w:rsidR="007F7BFF" w:rsidRPr="00FB3664">
        <w:rPr>
          <w:rFonts w:ascii="Times New Roman" w:hAnsi="Times New Roman" w:cs="Times New Roman"/>
          <w:sz w:val="24"/>
          <w:szCs w:val="24"/>
          <w:lang w:val="en-GB"/>
        </w:rPr>
        <w:t xml:space="preserve">free </w:t>
      </w:r>
      <w:r w:rsidR="007F7BFF" w:rsidRPr="00FB3664">
        <w:rPr>
          <w:rFonts w:ascii="Times New Roman" w:hAnsi="Times New Roman" w:cs="Times New Roman"/>
          <w:sz w:val="24"/>
          <w:szCs w:val="24"/>
          <w:lang w:val="en-US"/>
        </w:rPr>
        <w:t xml:space="preserve">of charge </w:t>
      </w:r>
      <w:r w:rsidRPr="00FB3664">
        <w:rPr>
          <w:rFonts w:ascii="Times New Roman" w:hAnsi="Times New Roman" w:cs="Times New Roman"/>
          <w:color w:val="000000" w:themeColor="text1"/>
          <w:sz w:val="24"/>
          <w:szCs w:val="24"/>
          <w:lang w:val="en-GB"/>
        </w:rPr>
        <w:t xml:space="preserve">upon the submission of a written application to the address </w:t>
      </w:r>
      <w:r w:rsidR="006F5655" w:rsidRPr="00FB3664">
        <w:rPr>
          <w:rFonts w:ascii="Times New Roman" w:hAnsi="Times New Roman" w:cs="Times New Roman"/>
          <w:color w:val="000000" w:themeColor="text1"/>
          <w:sz w:val="24"/>
          <w:szCs w:val="24"/>
          <w:lang w:val="en-GB"/>
        </w:rPr>
        <w:t>below.</w:t>
      </w:r>
    </w:p>
    <w:p w14:paraId="6E665474" w14:textId="228D2591" w:rsidR="00203CC3" w:rsidRPr="00FB3664" w:rsidRDefault="00275733" w:rsidP="00FB3664">
      <w:pPr>
        <w:tabs>
          <w:tab w:val="left" w:pos="8930"/>
        </w:tabs>
        <w:spacing w:after="120" w:line="240" w:lineRule="auto"/>
        <w:ind w:right="-1"/>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U</w:t>
      </w:r>
      <w:r w:rsidR="006F5655" w:rsidRPr="00FB3664">
        <w:rPr>
          <w:rFonts w:ascii="Times New Roman" w:hAnsi="Times New Roman" w:cs="Times New Roman"/>
          <w:color w:val="000000" w:themeColor="text1"/>
          <w:sz w:val="24"/>
          <w:szCs w:val="24"/>
          <w:lang w:val="en-GB"/>
        </w:rPr>
        <w:t>pon receipt of the application</w:t>
      </w:r>
      <w:r w:rsidRPr="00FB3664">
        <w:rPr>
          <w:rFonts w:ascii="Times New Roman" w:hAnsi="Times New Roman" w:cs="Times New Roman"/>
          <w:color w:val="000000" w:themeColor="text1"/>
          <w:sz w:val="24"/>
          <w:szCs w:val="24"/>
          <w:lang w:val="en-GB"/>
        </w:rPr>
        <w:t xml:space="preserve">, the </w:t>
      </w:r>
      <w:r w:rsidR="00E76094" w:rsidRPr="00FB3664">
        <w:rPr>
          <w:rFonts w:ascii="Times New Roman" w:hAnsi="Times New Roman" w:cs="Times New Roman"/>
          <w:color w:val="000000" w:themeColor="text1"/>
          <w:sz w:val="24"/>
          <w:szCs w:val="24"/>
          <w:lang w:val="en-GB"/>
        </w:rPr>
        <w:t>Bidding Document</w:t>
      </w:r>
      <w:r w:rsidRPr="00FB3664">
        <w:rPr>
          <w:rFonts w:ascii="Times New Roman" w:hAnsi="Times New Roman" w:cs="Times New Roman"/>
          <w:color w:val="000000" w:themeColor="text1"/>
          <w:sz w:val="24"/>
          <w:szCs w:val="24"/>
          <w:lang w:val="en-GB"/>
        </w:rPr>
        <w:t xml:space="preserve">s will be sent by e-mail </w:t>
      </w:r>
      <w:r w:rsidR="006F5655" w:rsidRPr="00FB3664">
        <w:rPr>
          <w:rFonts w:ascii="Times New Roman" w:hAnsi="Times New Roman" w:cs="Times New Roman"/>
          <w:color w:val="000000" w:themeColor="text1"/>
          <w:sz w:val="24"/>
          <w:szCs w:val="24"/>
          <w:lang w:val="en-GB"/>
        </w:rPr>
        <w:t>to the</w:t>
      </w:r>
      <w:r w:rsidRPr="00FB3664">
        <w:rPr>
          <w:rFonts w:ascii="Times New Roman" w:hAnsi="Times New Roman" w:cs="Times New Roman"/>
          <w:color w:val="000000" w:themeColor="text1"/>
          <w:sz w:val="24"/>
          <w:szCs w:val="24"/>
          <w:lang w:val="en-GB"/>
        </w:rPr>
        <w:t xml:space="preserve"> applicant.</w:t>
      </w:r>
    </w:p>
    <w:p w14:paraId="66C2E943" w14:textId="2EC49335" w:rsidR="00BB5ACC" w:rsidRPr="00FB3664" w:rsidRDefault="00275733" w:rsidP="00FB3664">
      <w:pPr>
        <w:spacing w:after="120" w:line="240" w:lineRule="auto"/>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 xml:space="preserve">Bids must be delivered to the address below on or before </w:t>
      </w:r>
      <w:r w:rsidR="000107FB" w:rsidRPr="000107FB">
        <w:rPr>
          <w:rFonts w:ascii="Times New Roman" w:hAnsi="Times New Roman" w:cs="Times New Roman"/>
          <w:b/>
          <w:color w:val="000000" w:themeColor="text1"/>
          <w:sz w:val="24"/>
          <w:szCs w:val="24"/>
          <w:lang w:val="en-GB"/>
        </w:rPr>
        <w:t xml:space="preserve">May </w:t>
      </w:r>
      <w:r w:rsidR="001D3B1F">
        <w:rPr>
          <w:rFonts w:ascii="Times New Roman" w:hAnsi="Times New Roman" w:cs="Times New Roman"/>
          <w:b/>
          <w:color w:val="000000" w:themeColor="text1"/>
          <w:sz w:val="24"/>
          <w:szCs w:val="24"/>
          <w:lang w:val="en-GB"/>
        </w:rPr>
        <w:t>17</w:t>
      </w:r>
      <w:r w:rsidR="000107FB" w:rsidRPr="000107FB">
        <w:rPr>
          <w:rFonts w:ascii="Times New Roman" w:hAnsi="Times New Roman" w:cs="Times New Roman"/>
          <w:b/>
          <w:color w:val="000000" w:themeColor="text1"/>
          <w:sz w:val="24"/>
          <w:szCs w:val="24"/>
          <w:lang w:val="en-GB"/>
        </w:rPr>
        <w:t>, 2023</w:t>
      </w:r>
      <w:r w:rsidR="001D3B1F">
        <w:rPr>
          <w:rFonts w:ascii="Times New Roman" w:hAnsi="Times New Roman" w:cs="Times New Roman"/>
          <w:color w:val="000000" w:themeColor="text1"/>
          <w:sz w:val="24"/>
          <w:szCs w:val="24"/>
          <w:lang w:val="en-GB"/>
        </w:rPr>
        <w:t xml:space="preserve">, </w:t>
      </w:r>
      <w:r w:rsidR="001D3B1F" w:rsidRPr="001D3B1F">
        <w:rPr>
          <w:rFonts w:ascii="Times New Roman" w:hAnsi="Times New Roman" w:cs="Times New Roman"/>
          <w:b/>
          <w:color w:val="000000" w:themeColor="text1"/>
          <w:sz w:val="24"/>
          <w:szCs w:val="24"/>
          <w:lang w:val="en-GB"/>
        </w:rPr>
        <w:t>16:00</w:t>
      </w:r>
      <w:r w:rsidR="001D3B1F">
        <w:rPr>
          <w:rFonts w:ascii="Times New Roman" w:hAnsi="Times New Roman" w:cs="Times New Roman"/>
          <w:color w:val="000000" w:themeColor="text1"/>
          <w:sz w:val="24"/>
          <w:szCs w:val="24"/>
          <w:lang w:val="en-GB"/>
        </w:rPr>
        <w:t xml:space="preserve"> </w:t>
      </w:r>
      <w:r w:rsidR="000107FB" w:rsidRPr="000107FB">
        <w:rPr>
          <w:rFonts w:ascii="Times New Roman" w:hAnsi="Times New Roman" w:cs="Times New Roman"/>
          <w:color w:val="000000" w:themeColor="text1"/>
          <w:sz w:val="24"/>
          <w:szCs w:val="24"/>
          <w:lang w:val="en-GB"/>
        </w:rPr>
        <w:t>l</w:t>
      </w:r>
      <w:r w:rsidRPr="000107FB">
        <w:rPr>
          <w:rFonts w:ascii="Times New Roman" w:hAnsi="Times New Roman" w:cs="Times New Roman"/>
          <w:color w:val="000000" w:themeColor="text1"/>
          <w:sz w:val="24"/>
          <w:szCs w:val="24"/>
          <w:lang w:val="en-GB"/>
        </w:rPr>
        <w:t>ocal time</w:t>
      </w:r>
      <w:r w:rsidRPr="00FB3664">
        <w:rPr>
          <w:rFonts w:ascii="Times New Roman" w:hAnsi="Times New Roman" w:cs="Times New Roman"/>
          <w:color w:val="000000" w:themeColor="text1"/>
          <w:sz w:val="24"/>
          <w:szCs w:val="24"/>
          <w:lang w:val="en-GB"/>
        </w:rPr>
        <w:t>. Bids will be opened at the address below immediately upon the expiry of the specified period. Bids received upon the expiry of the s</w:t>
      </w:r>
      <w:bookmarkStart w:id="0" w:name="_GoBack"/>
      <w:bookmarkEnd w:id="0"/>
      <w:r w:rsidRPr="00FB3664">
        <w:rPr>
          <w:rFonts w:ascii="Times New Roman" w:hAnsi="Times New Roman" w:cs="Times New Roman"/>
          <w:color w:val="000000" w:themeColor="text1"/>
          <w:sz w:val="24"/>
          <w:szCs w:val="24"/>
          <w:lang w:val="en-GB"/>
        </w:rPr>
        <w:t>pecified period are considered to be late, are not opened</w:t>
      </w:r>
      <w:r w:rsidR="002A4D5E" w:rsidRPr="00FB3664">
        <w:rPr>
          <w:rFonts w:ascii="Times New Roman" w:hAnsi="Times New Roman" w:cs="Times New Roman"/>
          <w:color w:val="000000" w:themeColor="text1"/>
          <w:sz w:val="24"/>
          <w:szCs w:val="24"/>
          <w:lang w:val="en-GB"/>
        </w:rPr>
        <w:t>,</w:t>
      </w:r>
      <w:r w:rsidRPr="00FB3664">
        <w:rPr>
          <w:rFonts w:ascii="Times New Roman" w:hAnsi="Times New Roman" w:cs="Times New Roman"/>
          <w:color w:val="000000" w:themeColor="text1"/>
          <w:sz w:val="24"/>
          <w:szCs w:val="24"/>
          <w:lang w:val="en-GB"/>
        </w:rPr>
        <w:t xml:space="preserve"> and </w:t>
      </w:r>
      <w:r w:rsidR="003C6C9B" w:rsidRPr="00FB3664">
        <w:rPr>
          <w:rFonts w:ascii="Times New Roman" w:hAnsi="Times New Roman" w:cs="Times New Roman"/>
          <w:color w:val="000000" w:themeColor="text1"/>
          <w:sz w:val="24"/>
          <w:szCs w:val="24"/>
          <w:lang w:val="en-US"/>
        </w:rPr>
        <w:t xml:space="preserve">are </w:t>
      </w:r>
      <w:r w:rsidRPr="00FB3664">
        <w:rPr>
          <w:rFonts w:ascii="Times New Roman" w:hAnsi="Times New Roman" w:cs="Times New Roman"/>
          <w:color w:val="000000" w:themeColor="text1"/>
          <w:sz w:val="24"/>
          <w:szCs w:val="24"/>
          <w:lang w:val="en-GB"/>
        </w:rPr>
        <w:t>returned to the relevant applicants.</w:t>
      </w:r>
    </w:p>
    <w:p w14:paraId="5E7BAABF" w14:textId="77777777" w:rsidR="00203CC3" w:rsidRPr="00FB3664" w:rsidRDefault="00275733" w:rsidP="00FB3664">
      <w:pPr>
        <w:spacing w:after="120" w:line="240" w:lineRule="auto"/>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 xml:space="preserve">Applicants, who have submitted their Bids, may send their representatives acting on the basis of a power of attorney to attend the opening procedure. </w:t>
      </w:r>
    </w:p>
    <w:p w14:paraId="49524172" w14:textId="05E9FD04" w:rsidR="00203CC3" w:rsidRPr="00FB3664" w:rsidRDefault="00275733" w:rsidP="00FB3664">
      <w:pPr>
        <w:spacing w:after="120" w:line="240" w:lineRule="auto"/>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All bids must be accompanied by a </w:t>
      </w:r>
      <w:r w:rsidRPr="00FB3664">
        <w:rPr>
          <w:rFonts w:ascii="Times New Roman" w:hAnsi="Times New Roman" w:cs="Times New Roman"/>
          <w:b/>
          <w:color w:val="000000" w:themeColor="text1"/>
          <w:sz w:val="24"/>
          <w:szCs w:val="24"/>
          <w:lang w:val="en-GB"/>
        </w:rPr>
        <w:t xml:space="preserve">Bid </w:t>
      </w:r>
      <w:r w:rsidR="00FB3664" w:rsidRPr="00FB3664">
        <w:rPr>
          <w:rFonts w:ascii="Times New Roman" w:hAnsi="Times New Roman" w:cs="Times New Roman"/>
          <w:b/>
          <w:color w:val="000000" w:themeColor="text1"/>
          <w:sz w:val="24"/>
          <w:szCs w:val="24"/>
          <w:lang w:val="en-GB"/>
        </w:rPr>
        <w:t xml:space="preserve">Security </w:t>
      </w:r>
      <w:r w:rsidR="00FB3664" w:rsidRPr="00FB3664">
        <w:rPr>
          <w:rFonts w:ascii="Times New Roman" w:hAnsi="Times New Roman" w:cs="Times New Roman"/>
          <w:color w:val="000000" w:themeColor="text1"/>
          <w:sz w:val="24"/>
          <w:szCs w:val="24"/>
          <w:lang w:val="en-GB"/>
        </w:rPr>
        <w:t>in</w:t>
      </w:r>
      <w:r w:rsidR="00756D0F" w:rsidRPr="00FB3664">
        <w:rPr>
          <w:rFonts w:ascii="Times New Roman" w:hAnsi="Times New Roman" w:cs="Times New Roman"/>
          <w:color w:val="000000" w:themeColor="text1"/>
          <w:sz w:val="24"/>
          <w:szCs w:val="24"/>
          <w:lang w:val="en-GB"/>
        </w:rPr>
        <w:t xml:space="preserve"> t</w:t>
      </w:r>
      <w:r w:rsidRPr="00FB3664">
        <w:rPr>
          <w:rFonts w:ascii="Times New Roman" w:hAnsi="Times New Roman" w:cs="Times New Roman"/>
          <w:color w:val="000000" w:themeColor="text1"/>
          <w:sz w:val="24"/>
          <w:szCs w:val="24"/>
          <w:lang w:val="en-GB"/>
        </w:rPr>
        <w:t xml:space="preserve">he form </w:t>
      </w:r>
      <w:r w:rsidR="00662B41" w:rsidRPr="00FB3664">
        <w:rPr>
          <w:rFonts w:ascii="Times New Roman" w:hAnsi="Times New Roman" w:cs="Times New Roman"/>
          <w:color w:val="000000" w:themeColor="text1"/>
          <w:sz w:val="24"/>
          <w:szCs w:val="24"/>
          <w:lang w:val="en-GB"/>
        </w:rPr>
        <w:t xml:space="preserve">specified </w:t>
      </w:r>
      <w:r w:rsidRPr="00FB3664">
        <w:rPr>
          <w:rFonts w:ascii="Times New Roman" w:hAnsi="Times New Roman" w:cs="Times New Roman"/>
          <w:color w:val="000000" w:themeColor="text1"/>
          <w:sz w:val="24"/>
          <w:szCs w:val="24"/>
          <w:lang w:val="en-GB"/>
        </w:rPr>
        <w:t xml:space="preserve">in the </w:t>
      </w:r>
      <w:r w:rsidR="00E76094" w:rsidRPr="00FB3664">
        <w:rPr>
          <w:rFonts w:ascii="Times New Roman" w:hAnsi="Times New Roman" w:cs="Times New Roman"/>
          <w:color w:val="000000" w:themeColor="text1"/>
          <w:sz w:val="24"/>
          <w:szCs w:val="24"/>
          <w:lang w:val="en-GB"/>
        </w:rPr>
        <w:t>Bidding Document</w:t>
      </w:r>
      <w:r w:rsidRPr="00FB3664">
        <w:rPr>
          <w:rFonts w:ascii="Times New Roman" w:hAnsi="Times New Roman" w:cs="Times New Roman"/>
          <w:color w:val="000000" w:themeColor="text1"/>
          <w:sz w:val="24"/>
          <w:szCs w:val="24"/>
          <w:lang w:val="en-GB"/>
        </w:rPr>
        <w:t>s.</w:t>
      </w:r>
    </w:p>
    <w:p w14:paraId="54515434" w14:textId="77777777" w:rsidR="00172C8D" w:rsidRPr="00FB3664" w:rsidRDefault="00172C8D" w:rsidP="00FB3664">
      <w:pPr>
        <w:spacing w:after="120" w:line="240" w:lineRule="auto"/>
        <w:jc w:val="both"/>
        <w:rPr>
          <w:rFonts w:ascii="Times New Roman" w:hAnsi="Times New Roman" w:cs="Times New Roman"/>
          <w:color w:val="000000" w:themeColor="text1"/>
          <w:sz w:val="24"/>
          <w:szCs w:val="24"/>
          <w:lang w:val="en-GB"/>
        </w:rPr>
      </w:pPr>
    </w:p>
    <w:p w14:paraId="73A58701" w14:textId="77777777" w:rsidR="00203CC3" w:rsidRPr="00FB3664" w:rsidRDefault="00275733" w:rsidP="00FB3664">
      <w:pPr>
        <w:spacing w:after="120" w:line="240" w:lineRule="auto"/>
        <w:jc w:val="both"/>
        <w:rPr>
          <w:rFonts w:ascii="Times New Roman" w:hAnsi="Times New Roman" w:cs="Times New Roman"/>
          <w:color w:val="000000" w:themeColor="text1"/>
          <w:sz w:val="24"/>
          <w:szCs w:val="24"/>
          <w:lang w:val="en-GB"/>
        </w:rPr>
      </w:pPr>
      <w:r w:rsidRPr="00FB3664">
        <w:rPr>
          <w:rFonts w:ascii="Times New Roman" w:hAnsi="Times New Roman" w:cs="Times New Roman"/>
          <w:color w:val="000000" w:themeColor="text1"/>
          <w:sz w:val="24"/>
          <w:szCs w:val="24"/>
          <w:lang w:val="en-GB"/>
        </w:rPr>
        <w:t>Contact information:</w:t>
      </w:r>
    </w:p>
    <w:p w14:paraId="30393457" w14:textId="273A2679" w:rsidR="005729EA" w:rsidRPr="00FB3664" w:rsidRDefault="005729EA" w:rsidP="00FB3664">
      <w:pPr>
        <w:spacing w:after="120" w:line="240" w:lineRule="auto"/>
        <w:rPr>
          <w:rFonts w:ascii="Times New Roman" w:hAnsi="Times New Roman" w:cs="Times New Roman"/>
          <w:color w:val="000000" w:themeColor="text1"/>
          <w:sz w:val="24"/>
          <w:szCs w:val="24"/>
          <w:lang w:val="hy-AM"/>
        </w:rPr>
      </w:pPr>
      <w:r w:rsidRPr="00FB3664">
        <w:rPr>
          <w:rFonts w:ascii="Times New Roman" w:hAnsi="Times New Roman" w:cs="Times New Roman"/>
          <w:color w:val="000000" w:themeColor="text1"/>
          <w:spacing w:val="-2"/>
          <w:sz w:val="24"/>
          <w:szCs w:val="24"/>
          <w:lang w:val="en-US"/>
        </w:rPr>
        <w:t>“Nork” Social Services Technology and Awareness Center</w:t>
      </w:r>
      <w:r w:rsidRPr="00FB3664">
        <w:rPr>
          <w:rFonts w:ascii="Times New Roman" w:hAnsi="Times New Roman" w:cs="Times New Roman"/>
          <w:color w:val="000000" w:themeColor="text1"/>
          <w:sz w:val="24"/>
          <w:szCs w:val="24"/>
          <w:lang w:val="en-US"/>
        </w:rPr>
        <w:t>” Fund</w:t>
      </w:r>
    </w:p>
    <w:p w14:paraId="1D99B491" w14:textId="77777777" w:rsidR="005729EA" w:rsidRPr="00FB3664" w:rsidRDefault="005729EA" w:rsidP="00FB3664">
      <w:pPr>
        <w:spacing w:after="120" w:line="240" w:lineRule="auto"/>
        <w:rPr>
          <w:rFonts w:ascii="Times New Roman" w:hAnsi="Times New Roman" w:cs="Times New Roman"/>
          <w:color w:val="000000" w:themeColor="text1"/>
          <w:sz w:val="24"/>
          <w:szCs w:val="24"/>
          <w:lang w:val="hy-AM"/>
        </w:rPr>
      </w:pPr>
      <w:r w:rsidRPr="00FB3664">
        <w:rPr>
          <w:rFonts w:ascii="Times New Roman" w:hAnsi="Times New Roman" w:cs="Times New Roman"/>
          <w:color w:val="000000" w:themeColor="text1"/>
          <w:spacing w:val="-2"/>
          <w:sz w:val="24"/>
          <w:szCs w:val="24"/>
          <w:lang w:val="en-US"/>
        </w:rPr>
        <w:t>68 Karapet Ulneci, 0069, Yerevan, Republic of Armenia</w:t>
      </w:r>
    </w:p>
    <w:p w14:paraId="2CB0D2AD" w14:textId="77777777" w:rsidR="005729EA" w:rsidRPr="00FB3664" w:rsidRDefault="005729EA" w:rsidP="00FB3664">
      <w:pPr>
        <w:spacing w:after="120" w:line="240" w:lineRule="auto"/>
        <w:rPr>
          <w:rFonts w:ascii="Times New Roman" w:eastAsiaTheme="minorEastAsia" w:hAnsi="Times New Roman" w:cs="Times New Roman"/>
          <w:color w:val="000000" w:themeColor="text1"/>
          <w:sz w:val="24"/>
          <w:szCs w:val="24"/>
          <w:lang w:val="en-US" w:eastAsia="zh-CN"/>
        </w:rPr>
      </w:pPr>
      <w:r w:rsidRPr="00FB3664">
        <w:rPr>
          <w:rFonts w:ascii="Times New Roman" w:eastAsiaTheme="minorEastAsia" w:hAnsi="Times New Roman" w:cs="Times New Roman"/>
          <w:color w:val="000000" w:themeColor="text1"/>
          <w:sz w:val="24"/>
          <w:szCs w:val="24"/>
          <w:lang w:val="en-US" w:eastAsia="zh-CN"/>
        </w:rPr>
        <w:t xml:space="preserve">Mrs. Anahit Parzyan, Director  </w:t>
      </w:r>
    </w:p>
    <w:p w14:paraId="168F12F0" w14:textId="77777777" w:rsidR="005729EA" w:rsidRPr="00FB3664" w:rsidRDefault="005729EA" w:rsidP="00FB3664">
      <w:pPr>
        <w:spacing w:after="120" w:line="240" w:lineRule="auto"/>
        <w:rPr>
          <w:rFonts w:ascii="Times New Roman" w:eastAsiaTheme="minorEastAsia" w:hAnsi="Times New Roman" w:cs="Times New Roman"/>
          <w:color w:val="000000" w:themeColor="text1"/>
          <w:sz w:val="24"/>
          <w:szCs w:val="24"/>
          <w:lang w:val="en-US" w:eastAsia="zh-CN"/>
        </w:rPr>
      </w:pPr>
      <w:r w:rsidRPr="00FB3664">
        <w:rPr>
          <w:rFonts w:ascii="Times New Roman" w:eastAsiaTheme="minorEastAsia" w:hAnsi="Times New Roman" w:cs="Times New Roman"/>
          <w:color w:val="000000" w:themeColor="text1"/>
          <w:sz w:val="24"/>
          <w:szCs w:val="24"/>
          <w:lang w:val="en-US" w:eastAsia="zh-CN"/>
        </w:rPr>
        <w:t xml:space="preserve">Phone: + (374 11) 50-18-06 </w:t>
      </w:r>
    </w:p>
    <w:p w14:paraId="09D63DBC" w14:textId="77777777" w:rsidR="005729EA" w:rsidRPr="00FB3664" w:rsidRDefault="005729EA" w:rsidP="00FB3664">
      <w:pPr>
        <w:spacing w:after="120" w:line="240" w:lineRule="auto"/>
        <w:rPr>
          <w:rFonts w:ascii="Times New Roman" w:eastAsiaTheme="minorEastAsia" w:hAnsi="Times New Roman" w:cs="Times New Roman"/>
          <w:color w:val="000000" w:themeColor="text1"/>
          <w:sz w:val="24"/>
          <w:szCs w:val="24"/>
          <w:lang w:val="en-US" w:eastAsia="zh-CN"/>
        </w:rPr>
      </w:pPr>
      <w:r w:rsidRPr="00FB3664">
        <w:rPr>
          <w:rFonts w:ascii="Times New Roman" w:eastAsiaTheme="minorEastAsia" w:hAnsi="Times New Roman" w:cs="Times New Roman"/>
          <w:color w:val="000000" w:themeColor="text1"/>
          <w:sz w:val="24"/>
          <w:szCs w:val="24"/>
          <w:lang w:val="en-US" w:eastAsia="zh-CN"/>
        </w:rPr>
        <w:t xml:space="preserve">E-mail: </w:t>
      </w:r>
      <w:hyperlink r:id="rId8" w:history="1">
        <w:r w:rsidRPr="00FB3664">
          <w:rPr>
            <w:rStyle w:val="Hyperlink"/>
            <w:rFonts w:ascii="Times New Roman" w:eastAsiaTheme="minorEastAsia" w:hAnsi="Times New Roman" w:cs="Times New Roman"/>
            <w:color w:val="000000" w:themeColor="text1"/>
            <w:sz w:val="24"/>
            <w:szCs w:val="24"/>
            <w:lang w:val="en-US" w:eastAsia="zh-CN"/>
          </w:rPr>
          <w:t>info@nork.am</w:t>
        </w:r>
      </w:hyperlink>
      <w:r w:rsidRPr="00FB3664">
        <w:rPr>
          <w:rFonts w:ascii="Times New Roman" w:eastAsiaTheme="minorEastAsia" w:hAnsi="Times New Roman" w:cs="Times New Roman"/>
          <w:color w:val="000000" w:themeColor="text1"/>
          <w:sz w:val="24"/>
          <w:szCs w:val="24"/>
          <w:lang w:val="en-US" w:eastAsia="zh-CN"/>
        </w:rPr>
        <w:t xml:space="preserve"> </w:t>
      </w:r>
    </w:p>
    <w:p w14:paraId="7B0AFFC7" w14:textId="77777777" w:rsidR="005729EA" w:rsidRPr="00FB3664" w:rsidRDefault="005729EA" w:rsidP="00FB3664">
      <w:pPr>
        <w:spacing w:after="120" w:line="240" w:lineRule="auto"/>
        <w:rPr>
          <w:rFonts w:ascii="Times New Roman" w:eastAsiaTheme="minorEastAsia" w:hAnsi="Times New Roman" w:cs="Times New Roman"/>
          <w:color w:val="000000" w:themeColor="text1"/>
          <w:sz w:val="24"/>
          <w:szCs w:val="24"/>
          <w:lang w:val="en-US" w:eastAsia="zh-CN"/>
        </w:rPr>
      </w:pPr>
      <w:r w:rsidRPr="00FB3664">
        <w:rPr>
          <w:rFonts w:ascii="Times New Roman" w:eastAsiaTheme="minorEastAsia" w:hAnsi="Times New Roman" w:cs="Times New Roman"/>
          <w:color w:val="000000" w:themeColor="text1"/>
          <w:sz w:val="24"/>
          <w:szCs w:val="24"/>
          <w:lang w:val="en-US" w:eastAsia="zh-CN"/>
        </w:rPr>
        <w:lastRenderedPageBreak/>
        <w:t xml:space="preserve">Official web site of Receiver: </w:t>
      </w:r>
      <w:hyperlink r:id="rId9" w:history="1">
        <w:r w:rsidRPr="00FB3664">
          <w:rPr>
            <w:rStyle w:val="Hyperlink"/>
            <w:rFonts w:ascii="Times New Roman" w:eastAsiaTheme="minorEastAsia" w:hAnsi="Times New Roman" w:cs="Times New Roman"/>
            <w:color w:val="000000" w:themeColor="text1"/>
            <w:sz w:val="24"/>
            <w:szCs w:val="24"/>
            <w:lang w:val="en-US" w:eastAsia="zh-CN"/>
          </w:rPr>
          <w:t>www.nork.am</w:t>
        </w:r>
      </w:hyperlink>
      <w:r w:rsidRPr="00FB3664">
        <w:rPr>
          <w:rStyle w:val="Hyperlink"/>
          <w:rFonts w:ascii="Times New Roman" w:eastAsiaTheme="minorEastAsia" w:hAnsi="Times New Roman" w:cs="Times New Roman"/>
          <w:color w:val="000000" w:themeColor="text1"/>
          <w:sz w:val="24"/>
          <w:szCs w:val="24"/>
          <w:lang w:val="en-US" w:eastAsia="zh-CN"/>
        </w:rPr>
        <w:t>,</w:t>
      </w:r>
      <w:r w:rsidRPr="00FB3664">
        <w:rPr>
          <w:rFonts w:ascii="Times New Roman" w:eastAsiaTheme="minorEastAsia" w:hAnsi="Times New Roman" w:cs="Times New Roman"/>
          <w:color w:val="000000" w:themeColor="text1"/>
          <w:sz w:val="24"/>
          <w:szCs w:val="24"/>
          <w:lang w:val="en-US" w:eastAsia="zh-CN"/>
        </w:rPr>
        <w:t xml:space="preserve"> </w:t>
      </w:r>
      <w:hyperlink r:id="rId10" w:history="1">
        <w:r w:rsidRPr="00FB3664">
          <w:rPr>
            <w:rStyle w:val="Hyperlink"/>
            <w:rFonts w:ascii="Times New Roman" w:eastAsiaTheme="minorEastAsia" w:hAnsi="Times New Roman" w:cs="Times New Roman"/>
            <w:color w:val="000000" w:themeColor="text1"/>
            <w:sz w:val="24"/>
            <w:szCs w:val="24"/>
            <w:lang w:val="en-US" w:eastAsia="zh-CN"/>
          </w:rPr>
          <w:t>www.nork.am/en/</w:t>
        </w:r>
      </w:hyperlink>
    </w:p>
    <w:p w14:paraId="7003751E" w14:textId="77777777" w:rsidR="005729EA" w:rsidRPr="004C3853" w:rsidRDefault="005729EA" w:rsidP="00FB3664">
      <w:pPr>
        <w:spacing w:after="120" w:line="240" w:lineRule="auto"/>
        <w:rPr>
          <w:rFonts w:ascii="Times New Roman" w:eastAsiaTheme="minorEastAsia" w:hAnsi="Times New Roman" w:cs="Times New Roman"/>
          <w:color w:val="000000" w:themeColor="text1"/>
          <w:sz w:val="24"/>
          <w:szCs w:val="24"/>
          <w:lang w:val="en-US" w:eastAsia="zh-CN"/>
        </w:rPr>
      </w:pPr>
      <w:r w:rsidRPr="00FB3664">
        <w:rPr>
          <w:rFonts w:ascii="Times New Roman" w:eastAsiaTheme="minorEastAsia" w:hAnsi="Times New Roman" w:cs="Times New Roman"/>
          <w:color w:val="000000" w:themeColor="text1"/>
          <w:sz w:val="24"/>
          <w:szCs w:val="24"/>
          <w:lang w:val="en-US" w:eastAsia="zh-CN"/>
        </w:rPr>
        <w:t>Official site of EFSD: https://efsd.org</w:t>
      </w:r>
      <w:r w:rsidRPr="004C3853">
        <w:rPr>
          <w:rFonts w:ascii="Times New Roman" w:eastAsiaTheme="minorEastAsia" w:hAnsi="Times New Roman" w:cs="Times New Roman"/>
          <w:color w:val="000000" w:themeColor="text1"/>
          <w:sz w:val="24"/>
          <w:szCs w:val="24"/>
          <w:lang w:val="en-US" w:eastAsia="zh-CN"/>
        </w:rPr>
        <w:t>/en/</w:t>
      </w:r>
    </w:p>
    <w:p w14:paraId="4FB0FB9B" w14:textId="77777777" w:rsidR="00A3694A" w:rsidRPr="004C3853" w:rsidRDefault="005B0461" w:rsidP="00A3694A">
      <w:pPr>
        <w:rPr>
          <w:rFonts w:ascii="Times New Roman" w:hAnsi="Times New Roman" w:cs="Times New Roman"/>
          <w:color w:val="000000" w:themeColor="text1"/>
          <w:sz w:val="24"/>
          <w:szCs w:val="24"/>
          <w:lang w:val="en-GB"/>
        </w:rPr>
      </w:pPr>
    </w:p>
    <w:sectPr w:rsidR="00A3694A" w:rsidRPr="004C3853">
      <w:headerReference w:type="even"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4456" w14:textId="77777777" w:rsidR="005B0461" w:rsidRDefault="005B0461">
      <w:pPr>
        <w:spacing w:after="0" w:line="240" w:lineRule="auto"/>
      </w:pPr>
      <w:r>
        <w:separator/>
      </w:r>
    </w:p>
  </w:endnote>
  <w:endnote w:type="continuationSeparator" w:id="0">
    <w:p w14:paraId="087E3E69" w14:textId="77777777" w:rsidR="005B0461" w:rsidRDefault="005B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8B000" w14:textId="77777777" w:rsidR="005B0461" w:rsidRDefault="005B0461" w:rsidP="00273F04">
      <w:pPr>
        <w:spacing w:after="0" w:line="240" w:lineRule="auto"/>
      </w:pPr>
      <w:r>
        <w:separator/>
      </w:r>
    </w:p>
  </w:footnote>
  <w:footnote w:type="continuationSeparator" w:id="0">
    <w:p w14:paraId="19E10DB0" w14:textId="77777777" w:rsidR="005B0461" w:rsidRDefault="005B0461" w:rsidP="00273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0184" w14:textId="77777777" w:rsidR="00756D0F" w:rsidRPr="00E764B8" w:rsidRDefault="00756D0F">
    <w:pPr>
      <w:pStyle w:val="Header"/>
      <w:pBdr>
        <w:bottom w:val="single" w:sz="4" w:space="1" w:color="auto"/>
      </w:pBdr>
      <w:rPr>
        <w:szCs w:val="24"/>
        <w:lang w:val="ru-RU"/>
      </w:rPr>
    </w:pPr>
    <w:r w:rsidRPr="00E764B8">
      <w:rPr>
        <w:rStyle w:val="PageNumber"/>
        <w:szCs w:val="24"/>
        <w:lang w:val="ru-RU"/>
      </w:rPr>
      <w:fldChar w:fldCharType="begin"/>
    </w:r>
    <w:r w:rsidRPr="00E764B8">
      <w:rPr>
        <w:rStyle w:val="PageNumber"/>
        <w:szCs w:val="24"/>
        <w:lang w:val="en-GB"/>
      </w:rPr>
      <w:instrText xml:space="preserve"> PAGE </w:instrText>
    </w:r>
    <w:r w:rsidRPr="00E764B8">
      <w:rPr>
        <w:rStyle w:val="PageNumber"/>
        <w:szCs w:val="24"/>
        <w:lang w:val="ru-RU"/>
      </w:rPr>
      <w:fldChar w:fldCharType="separate"/>
    </w:r>
    <w:r>
      <w:rPr>
        <w:rStyle w:val="PageNumber"/>
        <w:noProof/>
        <w:szCs w:val="24"/>
        <w:lang w:val="en-GB"/>
      </w:rPr>
      <w:t>60</w:t>
    </w:r>
    <w:r w:rsidRPr="00E764B8">
      <w:rPr>
        <w:rStyle w:val="PageNumber"/>
        <w:szCs w:val="24"/>
        <w:lang w:val="ru-RU"/>
      </w:rPr>
      <w:fldChar w:fldCharType="end"/>
    </w:r>
    <w:r w:rsidRPr="00E764B8">
      <w:rPr>
        <w:rStyle w:val="PageNumber"/>
        <w:szCs w:val="24"/>
        <w:lang w:val="en-GB"/>
      </w:rPr>
      <w:tab/>
      <w:t>Section V. Bidding Forms</w:t>
    </w:r>
  </w:p>
  <w:p w14:paraId="4225E910" w14:textId="77777777" w:rsidR="00756D0F" w:rsidRPr="00E764B8" w:rsidRDefault="00756D0F">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84F7" w14:textId="77777777" w:rsidR="00756D0F" w:rsidRPr="00871AD1" w:rsidRDefault="00756D0F" w:rsidP="00735E37">
    <w:pPr>
      <w:pStyle w:val="Header"/>
      <w:tabs>
        <w:tab w:val="clear" w:pos="9000"/>
        <w:tab w:val="right" w:pos="6946"/>
        <w:tab w:val="right" w:pos="10206"/>
      </w:tabs>
      <w:jc w:val="right"/>
    </w:pPr>
    <w:r>
      <w:rPr>
        <w:lang w:val="en-GB"/>
      </w:rPr>
      <w:t>Part 1. Competitive Bidding Procedures</w:t>
    </w:r>
  </w:p>
  <w:p w14:paraId="18D7F2C4" w14:textId="77777777" w:rsidR="00756D0F" w:rsidRPr="00FF6EDF" w:rsidRDefault="00756D0F" w:rsidP="00735E37">
    <w:pPr>
      <w:pStyle w:val="Header"/>
      <w:tabs>
        <w:tab w:val="clear" w:pos="9000"/>
        <w:tab w:val="right" w:pos="6946"/>
        <w:tab w:val="right" w:pos="10206"/>
      </w:tabs>
      <w:jc w:val="right"/>
    </w:pPr>
    <w:r>
      <w:rPr>
        <w:lang w:val="en-GB"/>
      </w:rPr>
      <w:t>Section IV. Financial and Qualification Requirements to Bidders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6E5C"/>
    <w:multiLevelType w:val="hybridMultilevel"/>
    <w:tmpl w:val="EFA2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75B65"/>
    <w:multiLevelType w:val="hybridMultilevel"/>
    <w:tmpl w:val="DC380A80"/>
    <w:lvl w:ilvl="0" w:tplc="6112588C">
      <w:start w:val="1"/>
      <w:numFmt w:val="bullet"/>
      <w:lvlText w:val="−"/>
      <w:lvlJc w:val="left"/>
      <w:pPr>
        <w:ind w:left="2340" w:hanging="360"/>
      </w:pPr>
      <w:rPr>
        <w:rFonts w:ascii="Times New Roman" w:hAnsi="Times New Roman" w:cs="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
    <w:nsid w:val="135B35D9"/>
    <w:multiLevelType w:val="hybridMultilevel"/>
    <w:tmpl w:val="1D98B240"/>
    <w:lvl w:ilvl="0" w:tplc="14DC8E7E">
      <w:start w:val="1"/>
      <w:numFmt w:val="lowerLetter"/>
      <w:suff w:val="space"/>
      <w:lvlText w:val="%1."/>
      <w:lvlJc w:val="left"/>
      <w:pPr>
        <w:ind w:left="1080"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C746CF"/>
    <w:multiLevelType w:val="hybridMultilevel"/>
    <w:tmpl w:val="4E6853D0"/>
    <w:lvl w:ilvl="0" w:tplc="A356B010">
      <w:start w:val="1"/>
      <w:numFmt w:val="lowerRoman"/>
      <w:suff w:val="space"/>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43161"/>
    <w:multiLevelType w:val="hybridMultilevel"/>
    <w:tmpl w:val="EE34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06DE8"/>
    <w:multiLevelType w:val="hybridMultilevel"/>
    <w:tmpl w:val="765AB550"/>
    <w:lvl w:ilvl="0" w:tplc="940AEAF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6">
    <w:nsid w:val="584B045D"/>
    <w:multiLevelType w:val="hybridMultilevel"/>
    <w:tmpl w:val="FEE4F428"/>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A356B010">
      <w:start w:val="1"/>
      <w:numFmt w:val="lowerRoman"/>
      <w:suff w:val="space"/>
      <w:lvlText w:val="%4."/>
      <w:lvlJc w:val="right"/>
      <w:pPr>
        <w:ind w:left="1080"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823A5D"/>
    <w:multiLevelType w:val="hybridMultilevel"/>
    <w:tmpl w:val="06ECF7FA"/>
    <w:lvl w:ilvl="0" w:tplc="CAF487A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22"/>
    <w:rsid w:val="000107FB"/>
    <w:rsid w:val="000111D1"/>
    <w:rsid w:val="0001763E"/>
    <w:rsid w:val="00042DCA"/>
    <w:rsid w:val="000B12BE"/>
    <w:rsid w:val="00103FD6"/>
    <w:rsid w:val="001117EE"/>
    <w:rsid w:val="001347D7"/>
    <w:rsid w:val="00143E73"/>
    <w:rsid w:val="00172C8D"/>
    <w:rsid w:val="00177B55"/>
    <w:rsid w:val="001831DC"/>
    <w:rsid w:val="001B5F0B"/>
    <w:rsid w:val="001D3B1F"/>
    <w:rsid w:val="00275733"/>
    <w:rsid w:val="002A4D5E"/>
    <w:rsid w:val="002C245A"/>
    <w:rsid w:val="002F5B70"/>
    <w:rsid w:val="00336FFA"/>
    <w:rsid w:val="00351722"/>
    <w:rsid w:val="003960EB"/>
    <w:rsid w:val="003C6C9B"/>
    <w:rsid w:val="00406D05"/>
    <w:rsid w:val="00410520"/>
    <w:rsid w:val="00417862"/>
    <w:rsid w:val="00442910"/>
    <w:rsid w:val="004C1E80"/>
    <w:rsid w:val="004C3820"/>
    <w:rsid w:val="004C3853"/>
    <w:rsid w:val="0056147F"/>
    <w:rsid w:val="005729EA"/>
    <w:rsid w:val="005A57E0"/>
    <w:rsid w:val="005B0461"/>
    <w:rsid w:val="005D0FF2"/>
    <w:rsid w:val="006230B6"/>
    <w:rsid w:val="00636E7E"/>
    <w:rsid w:val="00656604"/>
    <w:rsid w:val="00662B41"/>
    <w:rsid w:val="00674299"/>
    <w:rsid w:val="006F5655"/>
    <w:rsid w:val="007061C7"/>
    <w:rsid w:val="007130CE"/>
    <w:rsid w:val="00715A61"/>
    <w:rsid w:val="00756D0F"/>
    <w:rsid w:val="00760039"/>
    <w:rsid w:val="007639FE"/>
    <w:rsid w:val="00784DF4"/>
    <w:rsid w:val="007A542D"/>
    <w:rsid w:val="007D0FC5"/>
    <w:rsid w:val="007D55CC"/>
    <w:rsid w:val="007F7BFF"/>
    <w:rsid w:val="00835F99"/>
    <w:rsid w:val="008524A5"/>
    <w:rsid w:val="0085303E"/>
    <w:rsid w:val="00887D70"/>
    <w:rsid w:val="008C001A"/>
    <w:rsid w:val="00913C02"/>
    <w:rsid w:val="00922CFE"/>
    <w:rsid w:val="00A000A2"/>
    <w:rsid w:val="00A42186"/>
    <w:rsid w:val="00A952D8"/>
    <w:rsid w:val="00AA391A"/>
    <w:rsid w:val="00BF401F"/>
    <w:rsid w:val="00C42401"/>
    <w:rsid w:val="00C47BA2"/>
    <w:rsid w:val="00C93544"/>
    <w:rsid w:val="00C96199"/>
    <w:rsid w:val="00CA5C2B"/>
    <w:rsid w:val="00CC7F9A"/>
    <w:rsid w:val="00D06055"/>
    <w:rsid w:val="00D14BB9"/>
    <w:rsid w:val="00D51F7B"/>
    <w:rsid w:val="00DB178E"/>
    <w:rsid w:val="00DD0C30"/>
    <w:rsid w:val="00DD4CB1"/>
    <w:rsid w:val="00E06656"/>
    <w:rsid w:val="00E15A75"/>
    <w:rsid w:val="00E73E96"/>
    <w:rsid w:val="00E74EA8"/>
    <w:rsid w:val="00E76094"/>
    <w:rsid w:val="00ED3D8F"/>
    <w:rsid w:val="00EF329E"/>
    <w:rsid w:val="00EF3504"/>
    <w:rsid w:val="00F53F16"/>
    <w:rsid w:val="00F55F55"/>
    <w:rsid w:val="00F65B17"/>
    <w:rsid w:val="00F93C3B"/>
    <w:rsid w:val="00FB3664"/>
    <w:rsid w:val="00FD21E9"/>
    <w:rsid w:val="00FE78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CC83"/>
  <w15:docId w15:val="{ACA9EEF5-5391-49E2-AE2C-E72AEED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3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F04"/>
    <w:rPr>
      <w:sz w:val="20"/>
      <w:szCs w:val="20"/>
    </w:rPr>
  </w:style>
  <w:style w:type="character" w:styleId="FootnoteReference">
    <w:name w:val="footnote reference"/>
    <w:basedOn w:val="DefaultParagraphFont"/>
    <w:uiPriority w:val="99"/>
    <w:semiHidden/>
    <w:unhideWhenUsed/>
    <w:rsid w:val="00273F04"/>
    <w:rPr>
      <w:vertAlign w:val="superscript"/>
    </w:rPr>
  </w:style>
  <w:style w:type="paragraph" w:styleId="ListParagraph">
    <w:name w:val="List Paragraph"/>
    <w:aliases w:val="Citation List,List Paragraph (numbered (a)),List Paragraph_0,Абзац списка литеральный,본문(내용),Colorful List - Accent 11,Para number,Titulo 2,Report Para,Number Bullets,Resume Title,heading 4,WinDForce-Letter,Heading 2_sj,En tête 1"/>
    <w:basedOn w:val="Normal"/>
    <w:link w:val="ListParagraphChar"/>
    <w:uiPriority w:val="34"/>
    <w:qFormat/>
    <w:rsid w:val="00A3694A"/>
    <w:pPr>
      <w:spacing w:after="0" w:line="240" w:lineRule="auto"/>
      <w:ind w:left="720"/>
      <w:contextualSpacing/>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F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56"/>
    <w:rPr>
      <w:rFonts w:ascii="Segoe UI" w:hAnsi="Segoe UI" w:cs="Segoe UI"/>
      <w:sz w:val="18"/>
      <w:szCs w:val="18"/>
    </w:rPr>
  </w:style>
  <w:style w:type="character" w:styleId="CommentReference">
    <w:name w:val="annotation reference"/>
    <w:basedOn w:val="DefaultParagraphFont"/>
    <w:uiPriority w:val="99"/>
    <w:semiHidden/>
    <w:unhideWhenUsed/>
    <w:rsid w:val="00FC5AC7"/>
    <w:rPr>
      <w:sz w:val="16"/>
      <w:szCs w:val="16"/>
    </w:rPr>
  </w:style>
  <w:style w:type="paragraph" w:styleId="CommentText">
    <w:name w:val="annotation text"/>
    <w:basedOn w:val="Normal"/>
    <w:link w:val="CommentTextChar"/>
    <w:uiPriority w:val="99"/>
    <w:semiHidden/>
    <w:unhideWhenUsed/>
    <w:rsid w:val="00FC5AC7"/>
    <w:pPr>
      <w:spacing w:line="240" w:lineRule="auto"/>
    </w:pPr>
    <w:rPr>
      <w:sz w:val="20"/>
      <w:szCs w:val="20"/>
    </w:rPr>
  </w:style>
  <w:style w:type="character" w:customStyle="1" w:styleId="CommentTextChar">
    <w:name w:val="Comment Text Char"/>
    <w:basedOn w:val="DefaultParagraphFont"/>
    <w:link w:val="CommentText"/>
    <w:uiPriority w:val="99"/>
    <w:semiHidden/>
    <w:rsid w:val="00FC5AC7"/>
    <w:rPr>
      <w:sz w:val="20"/>
      <w:szCs w:val="20"/>
    </w:rPr>
  </w:style>
  <w:style w:type="paragraph" w:styleId="CommentSubject">
    <w:name w:val="annotation subject"/>
    <w:basedOn w:val="CommentText"/>
    <w:next w:val="CommentText"/>
    <w:link w:val="CommentSubjectChar"/>
    <w:uiPriority w:val="99"/>
    <w:semiHidden/>
    <w:unhideWhenUsed/>
    <w:rsid w:val="00FC5AC7"/>
    <w:rPr>
      <w:b/>
      <w:bCs/>
    </w:rPr>
  </w:style>
  <w:style w:type="character" w:customStyle="1" w:styleId="CommentSubjectChar">
    <w:name w:val="Comment Subject Char"/>
    <w:basedOn w:val="CommentTextChar"/>
    <w:link w:val="CommentSubject"/>
    <w:uiPriority w:val="99"/>
    <w:semiHidden/>
    <w:rsid w:val="00FC5AC7"/>
    <w:rPr>
      <w:b/>
      <w:bCs/>
      <w:sz w:val="20"/>
      <w:szCs w:val="20"/>
    </w:rPr>
  </w:style>
  <w:style w:type="paragraph" w:styleId="Revision">
    <w:name w:val="Revision"/>
    <w:hidden/>
    <w:uiPriority w:val="99"/>
    <w:semiHidden/>
    <w:rsid w:val="0072592C"/>
    <w:pPr>
      <w:spacing w:after="0" w:line="240" w:lineRule="auto"/>
    </w:pPr>
  </w:style>
  <w:style w:type="character" w:styleId="Hyperlink">
    <w:name w:val="Hyperlink"/>
    <w:basedOn w:val="DefaultParagraphFont"/>
    <w:semiHidden/>
    <w:rsid w:val="005729EA"/>
    <w:rPr>
      <w:color w:val="0000FF"/>
      <w:u w:val="single"/>
    </w:rPr>
  </w:style>
  <w:style w:type="paragraph" w:customStyle="1" w:styleId="BankNormal">
    <w:name w:val="BankNormal"/>
    <w:basedOn w:val="Normal"/>
    <w:rsid w:val="00756D0F"/>
    <w:pPr>
      <w:spacing w:after="240" w:line="240" w:lineRule="auto"/>
    </w:pPr>
    <w:rPr>
      <w:rFonts w:ascii="Times New Roman" w:eastAsia="Times New Roman" w:hAnsi="Times New Roman" w:cs="Times New Roman"/>
      <w:snapToGrid w:val="0"/>
      <w:sz w:val="24"/>
      <w:szCs w:val="20"/>
      <w:lang w:val="en-US" w:eastAsia="ru-RU"/>
    </w:rPr>
  </w:style>
  <w:style w:type="character" w:styleId="PageNumber">
    <w:name w:val="page number"/>
    <w:uiPriority w:val="99"/>
    <w:rsid w:val="00756D0F"/>
    <w:rPr>
      <w:rFonts w:cs="Times New Roman"/>
    </w:rPr>
  </w:style>
  <w:style w:type="paragraph" w:styleId="Header">
    <w:name w:val="header"/>
    <w:basedOn w:val="Normal"/>
    <w:link w:val="HeaderChar"/>
    <w:uiPriority w:val="99"/>
    <w:rsid w:val="00756D0F"/>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n-US" w:eastAsia="ru-RU"/>
    </w:rPr>
  </w:style>
  <w:style w:type="character" w:customStyle="1" w:styleId="HeaderChar">
    <w:name w:val="Header Char"/>
    <w:basedOn w:val="DefaultParagraphFont"/>
    <w:link w:val="Header"/>
    <w:uiPriority w:val="99"/>
    <w:rsid w:val="00756D0F"/>
    <w:rPr>
      <w:rFonts w:ascii="Times New Roman" w:eastAsia="Times New Roman" w:hAnsi="Times New Roman" w:cs="Times New Roman"/>
      <w:sz w:val="20"/>
      <w:szCs w:val="20"/>
      <w:lang w:val="en-US" w:eastAsia="ru-RU"/>
    </w:rPr>
  </w:style>
  <w:style w:type="character" w:customStyle="1" w:styleId="ListParagraphChar">
    <w:name w:val="List Paragraph Char"/>
    <w:aliases w:val="Citation List Char,List Paragraph (numbered (a)) Char,List Paragraph_0 Char,Абзац списка литеральный Char,본문(내용) Char,Colorful List - Accent 11 Char,Para number Char,Titulo 2 Char,Report Para Char,Number Bullets Char,heading 4 Char"/>
    <w:link w:val="ListParagraph"/>
    <w:uiPriority w:val="34"/>
    <w:locked/>
    <w:rsid w:val="00756D0F"/>
    <w:rPr>
      <w:rFonts w:ascii="Times New Roman" w:eastAsia="Times New Roman" w:hAnsi="Times New Roman" w:cs="Times New Roman"/>
      <w:sz w:val="24"/>
      <w:szCs w:val="20"/>
      <w:lang w:val="en-US"/>
    </w:rPr>
  </w:style>
  <w:style w:type="paragraph" w:styleId="Title">
    <w:name w:val="Title"/>
    <w:basedOn w:val="Normal"/>
    <w:next w:val="Normal"/>
    <w:link w:val="TitleChar"/>
    <w:qFormat/>
    <w:rsid w:val="00756D0F"/>
    <w:pPr>
      <w:spacing w:after="0" w:line="240" w:lineRule="auto"/>
      <w:contextualSpacing/>
      <w:jc w:val="center"/>
    </w:pPr>
    <w:rPr>
      <w:rFonts w:ascii="Times New Roman" w:eastAsiaTheme="majorEastAsia" w:hAnsi="Times New Roman" w:cstheme="majorBidi"/>
      <w:b/>
      <w:snapToGrid w:val="0"/>
      <w:spacing w:val="-10"/>
      <w:kern w:val="28"/>
      <w:sz w:val="32"/>
      <w:szCs w:val="56"/>
      <w:lang w:val="en-US" w:eastAsia="ru-RU"/>
    </w:rPr>
  </w:style>
  <w:style w:type="character" w:customStyle="1" w:styleId="TitleChar">
    <w:name w:val="Title Char"/>
    <w:basedOn w:val="DefaultParagraphFont"/>
    <w:link w:val="Title"/>
    <w:rsid w:val="00756D0F"/>
    <w:rPr>
      <w:rFonts w:ascii="Times New Roman" w:eastAsiaTheme="majorEastAsia" w:hAnsi="Times New Roman" w:cstheme="majorBidi"/>
      <w:b/>
      <w:snapToGrid w:val="0"/>
      <w:spacing w:val="-10"/>
      <w:kern w:val="28"/>
      <w:sz w:val="32"/>
      <w:szCs w:val="56"/>
      <w:lang w:val="en-US" w:eastAsia="ru-RU"/>
    </w:rPr>
  </w:style>
  <w:style w:type="paragraph" w:styleId="Footer">
    <w:name w:val="footer"/>
    <w:basedOn w:val="Normal"/>
    <w:link w:val="FooterChar"/>
    <w:uiPriority w:val="99"/>
    <w:unhideWhenUsed/>
    <w:rsid w:val="0075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0F"/>
  </w:style>
  <w:style w:type="character" w:styleId="FollowedHyperlink">
    <w:name w:val="FollowedHyperlink"/>
    <w:basedOn w:val="DefaultParagraphFont"/>
    <w:uiPriority w:val="99"/>
    <w:semiHidden/>
    <w:unhideWhenUsed/>
    <w:rsid w:val="00417862"/>
    <w:rPr>
      <w:color w:val="954F72" w:themeColor="followedHyperlink"/>
      <w:u w:val="single"/>
    </w:rPr>
  </w:style>
  <w:style w:type="paragraph" w:customStyle="1" w:styleId="Outline3">
    <w:name w:val="Outline3"/>
    <w:basedOn w:val="Normal"/>
    <w:rsid w:val="002C245A"/>
    <w:pPr>
      <w:tabs>
        <w:tab w:val="num" w:pos="1368"/>
      </w:tabs>
      <w:spacing w:before="240" w:after="0" w:line="240" w:lineRule="auto"/>
      <w:ind w:left="1368" w:hanging="504"/>
    </w:pPr>
    <w:rPr>
      <w:rFonts w:ascii="Times New Roman" w:eastAsia="Times New Roman" w:hAnsi="Times New Roman" w:cs="Times New Roman"/>
      <w:snapToGrid w:val="0"/>
      <w:kern w:val="28"/>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k.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k.am/en/" TargetMode="External"/><Relationship Id="rId4" Type="http://schemas.openxmlformats.org/officeDocument/2006/relationships/settings" Target="settings.xml"/><Relationship Id="rId9" Type="http://schemas.openxmlformats.org/officeDocument/2006/relationships/hyperlink" Target="http://www.nor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D708-B949-4679-AB7C-5304D70E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Zaruhi Gharagyozyan</cp:lastModifiedBy>
  <cp:revision>4</cp:revision>
  <dcterms:created xsi:type="dcterms:W3CDTF">2023-04-05T07:32:00Z</dcterms:created>
  <dcterms:modified xsi:type="dcterms:W3CDTF">2023-04-05T08:02:00Z</dcterms:modified>
</cp:coreProperties>
</file>