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4C31" w14:textId="77777777" w:rsidR="0022631D" w:rsidRPr="001B322E" w:rsidRDefault="0022631D" w:rsidP="001B322E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26DAD7E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499AC89" w14:textId="77777777" w:rsidR="0022631D" w:rsidRPr="001B322E" w:rsidRDefault="001B322E" w:rsidP="001B322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</w:p>
    <w:p w14:paraId="067CC1AA" w14:textId="08A15F63" w:rsidR="00685BAD" w:rsidRDefault="007F0510" w:rsidP="001B322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A51AA">
        <w:rPr>
          <w:rFonts w:ascii="GHEA Grapalat" w:hAnsi="GHEA Grapalat" w:cs="Arial"/>
          <w:b/>
          <w:color w:val="222222"/>
          <w:sz w:val="20"/>
          <w:szCs w:val="20"/>
        </w:rPr>
        <w:t>«ՀԱՅԱՍՏԱՆԻ ԲԱՍԿԵՏԲՈԼԻ ՖԵԴԵՐԱՑԻԱ» ՀԿ</w:t>
      </w:r>
      <w:r w:rsidRPr="003C25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C258D" w:rsidRPr="003C258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C258D" w:rsidRPr="003C25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</w:t>
      </w:r>
      <w:r w:rsidR="00D904BC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8D21D8" w:rsidRPr="008D21D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D904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D21D8" w:rsidRPr="008D21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Pr="007F0510">
        <w:rPr>
          <w:rFonts w:ascii="GHEA Grapalat" w:eastAsia="Times New Roman" w:hAnsi="GHEA Grapalat" w:cs="Sylfaen"/>
          <w:sz w:val="20"/>
          <w:szCs w:val="20"/>
          <w:lang w:val="hy-AM" w:eastAsia="ru-RU"/>
        </w:rPr>
        <w:t>Շահամիրյանների փող</w:t>
      </w:r>
      <w:r w:rsidRPr="007F0510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7F05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տ</w:t>
      </w:r>
      <w:r w:rsidRPr="007F0510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7F05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22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1B322E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3B4FC6" w:rsidRPr="003B4F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սպորտային հագուստի </w:t>
      </w:r>
      <w:r w:rsidR="0095250B" w:rsidRPr="009525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C258D" w:rsidRPr="003C25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1B322E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</w:t>
      </w:r>
      <w:r w:rsidR="00F92D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Pr="004A51AA">
        <w:rPr>
          <w:rFonts w:ascii="GHEA Grapalat" w:hAnsi="GHEA Grapalat"/>
          <w:b/>
          <w:sz w:val="20"/>
          <w:szCs w:val="20"/>
          <w:lang w:val="af-ZA"/>
        </w:rPr>
        <w:t>ՀՀԲՖՀԿ-ԳՀԱՊՁԲ-23/1</w:t>
      </w:r>
      <w:r w:rsidRPr="004A51A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1B322E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տեղեկատվությունը`</w:t>
      </w:r>
      <w:r w:rsidR="0022631D"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</w:t>
      </w:r>
    </w:p>
    <w:p w14:paraId="7B1E4B94" w14:textId="77777777" w:rsidR="0022631D" w:rsidRPr="001B322E" w:rsidRDefault="0022631D" w:rsidP="001B322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</w:t>
      </w:r>
      <w:r w:rsidR="001B322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39"/>
        <w:gridCol w:w="989"/>
        <w:gridCol w:w="85"/>
        <w:gridCol w:w="204"/>
        <w:gridCol w:w="70"/>
        <w:gridCol w:w="450"/>
        <w:gridCol w:w="402"/>
        <w:gridCol w:w="408"/>
        <w:gridCol w:w="29"/>
        <w:gridCol w:w="416"/>
        <w:gridCol w:w="46"/>
        <w:gridCol w:w="229"/>
        <w:gridCol w:w="720"/>
        <w:gridCol w:w="270"/>
        <w:gridCol w:w="14"/>
        <w:gridCol w:w="576"/>
        <w:gridCol w:w="404"/>
        <w:gridCol w:w="197"/>
        <w:gridCol w:w="429"/>
        <w:gridCol w:w="119"/>
        <w:gridCol w:w="733"/>
        <w:gridCol w:w="36"/>
        <w:gridCol w:w="826"/>
        <w:gridCol w:w="20"/>
        <w:gridCol w:w="28"/>
        <w:gridCol w:w="2292"/>
      </w:tblGrid>
      <w:tr w:rsidR="0022631D" w:rsidRPr="0022631D" w14:paraId="2295326D" w14:textId="77777777" w:rsidTr="00C21A51">
        <w:trPr>
          <w:trHeight w:val="147"/>
        </w:trPr>
        <w:tc>
          <w:tcPr>
            <w:tcW w:w="719" w:type="dxa"/>
            <w:shd w:val="clear" w:color="auto" w:fill="auto"/>
            <w:vAlign w:val="center"/>
          </w:tcPr>
          <w:p w14:paraId="54466F2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1" w:type="dxa"/>
            <w:gridSpan w:val="26"/>
            <w:shd w:val="clear" w:color="auto" w:fill="auto"/>
            <w:vAlign w:val="center"/>
          </w:tcPr>
          <w:p w14:paraId="2D22940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0679BC" w14:textId="77777777" w:rsidTr="00C21A51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50BC325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  <w:vAlign w:val="center"/>
          </w:tcPr>
          <w:p w14:paraId="5EE372D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4" w:type="dxa"/>
            <w:gridSpan w:val="3"/>
            <w:vMerge w:val="restart"/>
            <w:shd w:val="clear" w:color="auto" w:fill="auto"/>
            <w:vAlign w:val="center"/>
          </w:tcPr>
          <w:p w14:paraId="56BA8AE2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D6EF0F1" w14:textId="77777777" w:rsidR="0022631D" w:rsidRPr="001B322E" w:rsidRDefault="0022631D" w:rsidP="001B3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41E3C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14:paraId="0704948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14:paraId="55C2F38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463A74" w14:textId="77777777" w:rsidTr="00C21A51">
        <w:trPr>
          <w:trHeight w:val="176"/>
        </w:trPr>
        <w:tc>
          <w:tcPr>
            <w:tcW w:w="719" w:type="dxa"/>
            <w:vMerge/>
            <w:shd w:val="clear" w:color="auto" w:fill="auto"/>
            <w:vAlign w:val="center"/>
          </w:tcPr>
          <w:p w14:paraId="1A78F1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  <w:vAlign w:val="center"/>
          </w:tcPr>
          <w:p w14:paraId="2CD190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vMerge/>
            <w:shd w:val="clear" w:color="auto" w:fill="auto"/>
            <w:vAlign w:val="center"/>
          </w:tcPr>
          <w:p w14:paraId="7E95CC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53D5C0EC" w14:textId="77777777" w:rsidR="0022631D" w:rsidRPr="0022631D" w:rsidRDefault="0022631D" w:rsidP="001B3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14:paraId="4A570D7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8ABEE5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0" w:type="dxa"/>
            <w:gridSpan w:val="6"/>
            <w:vMerge/>
            <w:shd w:val="clear" w:color="auto" w:fill="auto"/>
          </w:tcPr>
          <w:p w14:paraId="46E23E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shd w:val="clear" w:color="auto" w:fill="auto"/>
          </w:tcPr>
          <w:p w14:paraId="707F64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E66EDFE" w14:textId="77777777" w:rsidTr="00C21A51">
        <w:trPr>
          <w:trHeight w:val="276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D6CD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5B29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080E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DED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B91A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F27D3" w14:textId="77777777" w:rsidR="0022631D" w:rsidRPr="00E4188B" w:rsidRDefault="0022631D" w:rsidP="001B32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7D56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EC2546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02C4BD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1A51" w:rsidRPr="003B10A9" w14:paraId="73894381" w14:textId="77777777" w:rsidTr="00C21A51">
        <w:trPr>
          <w:trHeight w:val="389"/>
        </w:trPr>
        <w:tc>
          <w:tcPr>
            <w:tcW w:w="719" w:type="dxa"/>
            <w:shd w:val="clear" w:color="auto" w:fill="auto"/>
            <w:vAlign w:val="center"/>
          </w:tcPr>
          <w:p w14:paraId="2DC51685" w14:textId="77777777" w:rsidR="00C21A51" w:rsidRPr="007B2344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234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DBFB5" w14:textId="46864917" w:rsidR="00C21A51" w:rsidRPr="000C3893" w:rsidRDefault="00C21A51" w:rsidP="00C21A51">
            <w:pPr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պորտային հագուստ</w:t>
            </w: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08954" w14:textId="5222D76D" w:rsidR="00C21A51" w:rsidRPr="003928A7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117AE" w14:textId="2468657D" w:rsidR="00C21A51" w:rsidRPr="003928A7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668F2" w14:textId="0E31A16D" w:rsidR="00C21A51" w:rsidRPr="003928A7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4D39F" w14:textId="42477EED" w:rsidR="00C21A51" w:rsidRPr="00D904BC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1 800 000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74E14" w14:textId="72B0008E" w:rsidR="00C21A51" w:rsidRPr="00D904BC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1 800 000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D1E573" w14:textId="0B28DAC6" w:rsidR="00C21A51" w:rsidRPr="007F0510" w:rsidRDefault="00C21A51" w:rsidP="00C21A51">
            <w:pPr>
              <w:shd w:val="clear" w:color="auto" w:fill="FFFFFF"/>
              <w:spacing w:after="0"/>
              <w:ind w:left="0" w:firstLine="0"/>
              <w:rPr>
                <w:rFonts w:ascii="GHEA Grapalat" w:hAnsi="GHEA Grapalat"/>
                <w:color w:val="222222"/>
                <w:sz w:val="14"/>
                <w:szCs w:val="12"/>
              </w:rPr>
            </w:pPr>
            <w:r w:rsidRPr="007F0510">
              <w:rPr>
                <w:rFonts w:ascii="GHEA Grapalat" w:eastAsia="Arial Unicode MS" w:hAnsi="GHEA Grapalat" w:cs="Arial Unicode MS"/>
                <w:sz w:val="14"/>
                <w:szCs w:val="12"/>
              </w:rPr>
              <w:t xml:space="preserve">Սպորտային հագուստ լրակազմ՝ 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>Մ16 տղամարդկանց հավաքական12-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 xml:space="preserve">, Մ16 կանանց հավաքական- 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>, Մ18 կանանց հավաքական-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 xml:space="preserve">, Ազգային հավաքական- 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>
              <w:rPr>
                <w:rFonts w:ascii="GHEA Grapalat" w:hAnsi="GHEA Grapalat"/>
                <w:b/>
                <w:color w:val="222222"/>
                <w:sz w:val="14"/>
                <w:szCs w:val="12"/>
              </w:rPr>
              <w:t xml:space="preserve">: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Գործվածքը</w:t>
            </w:r>
            <w:r w:rsidRPr="007F0510">
              <w:rPr>
                <w:rFonts w:ascii="GHEA Grapalat" w:hAnsi="GHEA Grapalat"/>
                <w:sz w:val="14"/>
                <w:szCs w:val="12"/>
              </w:rPr>
              <w:t>`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  <w:lang w:val="hy-AM"/>
              </w:rPr>
              <w:t>Պոլիեսթեր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</w:rPr>
              <w:t>,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  <w:lang w:val="hy-AM"/>
              </w:rPr>
              <w:t xml:space="preserve"> սպորտային կեղծ ցանցե գործվածքը տրիկոտաժե է 100% պոլիեսթերով: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Արագ կլանում է խոնավությունը և նույնքան արագ չորանում՝ առանց ավելորդ անհարմարությունների: Մարզահագուստները առանձնանում են հարմարավետության բարձրացմամբ, մաշվածության բարձր դիմադրությամբ: Նույնիսկ երկարատև օգտագործման դեպքում դրանք չեն դեֆորմացվում.Բասկետբոլի մարզահագուստները հիպոալերգեն են, դրանք փափուկ են, հետևաբար չեն առաջացնում մաշկի գրգռում։ Մարզահագուստը երկշերտ է։Մարզահագուստը բաղկացած է 5 կտորից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Անթև շապիկ 2 գույնի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Շորտ 2 գույնի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Մարզումային կիսաթև շապիկ՝ 1 գույնիՄարզահագուստի վրա պետք է լինեն որոշ գրվածքներ և նշաններ</w:t>
            </w:r>
            <w:r w:rsidRPr="007F0510">
              <w:rPr>
                <w:rFonts w:ascii="Cambria Math" w:hAnsi="Cambria Math" w:cs="Cambria Math"/>
                <w:sz w:val="14"/>
                <w:szCs w:val="12"/>
                <w:lang w:val="hy-AM"/>
              </w:rPr>
              <w:t>․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 xml:space="preserve"> ինչպիսիք են՝ խաղահամար, ՖԻԲԱ լոգո, երկրի անուն, զինանշան, դրոշ։ Չափերը և տեղերը կցված են՝ ըստ նկարի վրա նշված ստանդարտների։</w:t>
            </w:r>
          </w:p>
          <w:p w14:paraId="4FD78F36" w14:textId="420D5FFC" w:rsidR="00C21A51" w:rsidRPr="007F0510" w:rsidRDefault="00C21A51" w:rsidP="00C21A51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2"/>
                <w:lang w:val="hy-AM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C2F0D3" w14:textId="77777777" w:rsidR="00C21A51" w:rsidRPr="007F0510" w:rsidRDefault="00C21A51" w:rsidP="00C21A51">
            <w:pPr>
              <w:shd w:val="clear" w:color="auto" w:fill="FFFFFF"/>
              <w:spacing w:after="0"/>
              <w:ind w:left="0" w:firstLine="0"/>
              <w:rPr>
                <w:rFonts w:ascii="GHEA Grapalat" w:hAnsi="GHEA Grapalat"/>
                <w:color w:val="222222"/>
                <w:sz w:val="14"/>
                <w:szCs w:val="12"/>
              </w:rPr>
            </w:pPr>
            <w:r w:rsidRPr="007F0510">
              <w:rPr>
                <w:rFonts w:ascii="GHEA Grapalat" w:eastAsia="Arial Unicode MS" w:hAnsi="GHEA Grapalat" w:cs="Arial Unicode MS"/>
                <w:sz w:val="14"/>
                <w:szCs w:val="12"/>
              </w:rPr>
              <w:t xml:space="preserve">Սպորտային հագուստ լրակազմ՝ 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>Մ16 տղամարդկանց հավաքական12-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 xml:space="preserve">, Մ16 կանանց հավաքական- 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>, Մ18 կանանց հավաքական-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 w:rsidRPr="007F0510">
              <w:rPr>
                <w:rFonts w:ascii="GHEA Grapalat" w:hAnsi="GHEA Grapalat"/>
                <w:color w:val="222222"/>
                <w:sz w:val="14"/>
                <w:szCs w:val="12"/>
              </w:rPr>
              <w:t xml:space="preserve">, Ազգային հավաքական- </w:t>
            </w:r>
            <w:r w:rsidRPr="007F0510">
              <w:rPr>
                <w:rFonts w:ascii="GHEA Grapalat" w:hAnsi="GHEA Grapalat"/>
                <w:b/>
                <w:color w:val="222222"/>
                <w:sz w:val="14"/>
                <w:szCs w:val="12"/>
              </w:rPr>
              <w:t>12 հատ</w:t>
            </w:r>
            <w:r>
              <w:rPr>
                <w:rFonts w:ascii="GHEA Grapalat" w:hAnsi="GHEA Grapalat"/>
                <w:b/>
                <w:color w:val="222222"/>
                <w:sz w:val="14"/>
                <w:szCs w:val="12"/>
              </w:rPr>
              <w:t xml:space="preserve">: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Գործվածքը</w:t>
            </w:r>
            <w:r w:rsidRPr="007F0510">
              <w:rPr>
                <w:rFonts w:ascii="GHEA Grapalat" w:hAnsi="GHEA Grapalat"/>
                <w:sz w:val="14"/>
                <w:szCs w:val="12"/>
              </w:rPr>
              <w:t>`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  <w:lang w:val="hy-AM"/>
              </w:rPr>
              <w:t>Պոլիեսթեր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</w:rPr>
              <w:t>,</w:t>
            </w:r>
            <w:r w:rsidRPr="007F0510">
              <w:rPr>
                <w:rFonts w:ascii="GHEA Grapalat" w:hAnsi="GHEA Grapalat" w:cs="Arial"/>
                <w:spacing w:val="15"/>
                <w:sz w:val="14"/>
                <w:szCs w:val="12"/>
                <w:lang w:val="hy-AM"/>
              </w:rPr>
              <w:t xml:space="preserve"> սպորտային կեղծ ցանցե գործվածքը տրիկոտաժե է 100% պոլիեսթերով: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Արագ կլանում է խոնավությունը և նույնքան արագ չորանում՝ առանց ավելորդ անհարմարությունների: Մարզահագուստները առանձնանում են հարմարավետության բարձրացմամբ, մաշվածության բարձր դիմադրությամբ: Նույնիսկ երկարատև օգտագործման դեպքում դրանք չեն դեֆորմացվում.Բասկետբոլի մարզահագուստները հիպոալերգեն են, դրանք փափուկ են, հետևաբար չեն առաջացնում մաշկի գրգռում։ Մարզահագուստը երկշերտ է։Մարզահագուստը բաղկացած է 5 կտորից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Անթև շապիկ 2 գույնի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Շորտ 2 գույնի</w:t>
            </w:r>
            <w:r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>Մարզումային կիսաթև շապիկ՝ 1 գույնիՄարզահագուստի վրա պետք է լինեն որոշ գրվածքներ և նշաններ</w:t>
            </w:r>
            <w:r w:rsidRPr="007F0510">
              <w:rPr>
                <w:rFonts w:ascii="Cambria Math" w:hAnsi="Cambria Math" w:cs="Cambria Math"/>
                <w:sz w:val="14"/>
                <w:szCs w:val="12"/>
                <w:lang w:val="hy-AM"/>
              </w:rPr>
              <w:t>․</w:t>
            </w:r>
            <w:r w:rsidRPr="007F0510">
              <w:rPr>
                <w:rFonts w:ascii="GHEA Grapalat" w:hAnsi="GHEA Grapalat"/>
                <w:sz w:val="14"/>
                <w:szCs w:val="12"/>
                <w:lang w:val="hy-AM"/>
              </w:rPr>
              <w:t xml:space="preserve"> ինչպիսիք են՝ խաղահամար, ՖԻԲԱ լոգո, երկրի անուն, զինանշան, դրոշ։ Չափերը և տեղերը կցված են՝ ըստ նկարի վրա նշված ստանդարտների։</w:t>
            </w:r>
          </w:p>
          <w:p w14:paraId="7FB59104" w14:textId="0143E2E9" w:rsidR="00C21A51" w:rsidRPr="0023402E" w:rsidRDefault="00C21A51" w:rsidP="00C21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23402E" w:rsidRPr="003B10A9" w14:paraId="4D948F51" w14:textId="77777777" w:rsidTr="00C21A51">
        <w:trPr>
          <w:trHeight w:val="170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73EFB235" w14:textId="77777777" w:rsidR="0023402E" w:rsidRPr="001B322E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3B10A9" w14:paraId="68F255ED" w14:textId="77777777" w:rsidTr="00C21A51">
        <w:trPr>
          <w:trHeight w:val="138"/>
        </w:trPr>
        <w:tc>
          <w:tcPr>
            <w:tcW w:w="43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AFE33" w14:textId="77777777" w:rsidR="0023402E" w:rsidRPr="004B30E9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0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6DA51" w14:textId="3DAF6631" w:rsidR="0023402E" w:rsidRPr="004B30E9" w:rsidRDefault="0023402E" w:rsidP="004B30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0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</w:t>
            </w:r>
            <w:r w:rsidR="003B452B" w:rsidRPr="004B30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B452B" w:rsidRPr="004B30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23402E" w:rsidRPr="003B10A9" w14:paraId="668D2CB7" w14:textId="77777777" w:rsidTr="00C21A51">
        <w:trPr>
          <w:trHeight w:val="197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D752B8" w14:textId="77777777" w:rsidR="0023402E" w:rsidRPr="001B322E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DD6BED" w14:paraId="393F5A0D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71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95A72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4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F74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5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0FABD2" w14:textId="65582DD0" w:rsidR="0023402E" w:rsidRPr="001B322E" w:rsidRDefault="000477E5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22.05.2023թ.</w:t>
            </w:r>
          </w:p>
        </w:tc>
      </w:tr>
      <w:tr w:rsidR="0023402E" w:rsidRPr="00DD6BED" w14:paraId="36C0D3FD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5"/>
        </w:trPr>
        <w:tc>
          <w:tcPr>
            <w:tcW w:w="557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87E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018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0184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018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0184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018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15675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EBACB" w14:textId="77777777" w:rsidR="0023402E" w:rsidRPr="0090184C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DD6BED" w14:paraId="7A194872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7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16D60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DB4E5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18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197CC" w14:textId="77777777" w:rsidR="0023402E" w:rsidRPr="0090184C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22631D" w14:paraId="119CF282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7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275D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18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BEEA2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E7A25" w14:textId="77777777" w:rsidR="0023402E" w:rsidRPr="0090184C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0A73E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1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564C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r w:rsidRPr="00DD6B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</w:p>
        </w:tc>
      </w:tr>
      <w:tr w:rsidR="0023402E" w:rsidRPr="0022631D" w14:paraId="0561AD19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7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17CD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E049C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3DF85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294C3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4E9B0217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557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A562A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3C52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FAAD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3C21F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04D1F72C" w14:textId="77777777" w:rsidTr="00C21A51">
        <w:trPr>
          <w:trHeight w:val="54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2BAC1C9A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17968E53" w14:textId="77777777" w:rsidTr="00C21A51">
        <w:trPr>
          <w:trHeight w:val="608"/>
        </w:trPr>
        <w:tc>
          <w:tcPr>
            <w:tcW w:w="1258" w:type="dxa"/>
            <w:gridSpan w:val="2"/>
            <w:vMerge w:val="restart"/>
            <w:shd w:val="clear" w:color="auto" w:fill="auto"/>
            <w:vAlign w:val="center"/>
          </w:tcPr>
          <w:p w14:paraId="06040172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00" w:type="dxa"/>
            <w:gridSpan w:val="6"/>
            <w:vMerge w:val="restart"/>
            <w:shd w:val="clear" w:color="auto" w:fill="auto"/>
            <w:vAlign w:val="center"/>
          </w:tcPr>
          <w:p w14:paraId="62B81734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92" w:type="dxa"/>
            <w:gridSpan w:val="19"/>
            <w:shd w:val="clear" w:color="auto" w:fill="auto"/>
            <w:vAlign w:val="center"/>
          </w:tcPr>
          <w:p w14:paraId="4B5F06D9" w14:textId="77777777" w:rsidR="0023402E" w:rsidRPr="0090184C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184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90184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23402E" w:rsidRPr="0022631D" w14:paraId="04F70872" w14:textId="77777777" w:rsidTr="00C21A51">
        <w:trPr>
          <w:trHeight w:val="367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05DEB151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vMerge/>
            <w:shd w:val="clear" w:color="auto" w:fill="auto"/>
            <w:vAlign w:val="center"/>
          </w:tcPr>
          <w:p w14:paraId="4B451584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9" w:type="dxa"/>
            <w:gridSpan w:val="11"/>
            <w:shd w:val="clear" w:color="auto" w:fill="auto"/>
            <w:vAlign w:val="center"/>
          </w:tcPr>
          <w:p w14:paraId="34573F6C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14:paraId="1228DD3E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4BC402E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3402E" w:rsidRPr="0022631D" w14:paraId="036EB720" w14:textId="77777777" w:rsidTr="00C21A51">
        <w:trPr>
          <w:trHeight w:val="83"/>
        </w:trPr>
        <w:tc>
          <w:tcPr>
            <w:tcW w:w="1258" w:type="dxa"/>
            <w:gridSpan w:val="2"/>
            <w:shd w:val="clear" w:color="auto" w:fill="auto"/>
            <w:vAlign w:val="center"/>
          </w:tcPr>
          <w:p w14:paraId="140BA7D4" w14:textId="77777777" w:rsidR="0023402E" w:rsidRPr="008B4781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992" w:type="dxa"/>
            <w:gridSpan w:val="25"/>
            <w:shd w:val="clear" w:color="auto" w:fill="auto"/>
            <w:vAlign w:val="center"/>
          </w:tcPr>
          <w:p w14:paraId="1E321C27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3402E" w:rsidRPr="0022631D" w14:paraId="6C47302A" w14:textId="77777777" w:rsidTr="00C21A51">
        <w:trPr>
          <w:trHeight w:val="83"/>
        </w:trPr>
        <w:tc>
          <w:tcPr>
            <w:tcW w:w="1258" w:type="dxa"/>
            <w:gridSpan w:val="2"/>
            <w:shd w:val="clear" w:color="auto" w:fill="auto"/>
            <w:vAlign w:val="center"/>
          </w:tcPr>
          <w:p w14:paraId="4973E785" w14:textId="77777777" w:rsidR="0023402E" w:rsidRPr="0095250B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525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14:paraId="7E85A930" w14:textId="16BDB46E" w:rsidR="0023402E" w:rsidRPr="000477E5" w:rsidRDefault="000477E5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477E5">
              <w:rPr>
                <w:rFonts w:ascii="GHEA Grapalat" w:hAnsi="GHEA Grapalat" w:cs="Arial"/>
                <w:b/>
                <w:color w:val="222222"/>
                <w:sz w:val="16"/>
                <w:szCs w:val="20"/>
              </w:rPr>
              <w:t xml:space="preserve">ՎԱՐԹԱՆ ԲԻԴՐՈՍԻՅԱՆ ՂԱՐՂԱՆԻ ՎԱՐԹԳԵԶԻ </w:t>
            </w:r>
            <w:r w:rsidRPr="000477E5">
              <w:rPr>
                <w:rFonts w:ascii="GHEA Grapalat" w:hAnsi="GHEA Grapalat" w:cs="Arial"/>
                <w:b/>
                <w:color w:val="222222"/>
                <w:sz w:val="16"/>
                <w:szCs w:val="20"/>
              </w:rPr>
              <w:lastRenderedPageBreak/>
              <w:t>Ա/Ձ</w:t>
            </w:r>
          </w:p>
        </w:tc>
        <w:tc>
          <w:tcPr>
            <w:tcW w:w="3309" w:type="dxa"/>
            <w:gridSpan w:val="11"/>
            <w:shd w:val="clear" w:color="auto" w:fill="auto"/>
            <w:vAlign w:val="center"/>
          </w:tcPr>
          <w:p w14:paraId="68B88867" w14:textId="49FC5A74" w:rsidR="0023402E" w:rsidRPr="00D904BC" w:rsidRDefault="000477E5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1 800 000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14:paraId="0A55BBE7" w14:textId="73F47DF1" w:rsidR="0023402E" w:rsidRPr="00CB1160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16163049" w14:textId="5667CD73" w:rsidR="0023402E" w:rsidRPr="00D904BC" w:rsidRDefault="000477E5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1 800 000</w:t>
            </w:r>
          </w:p>
        </w:tc>
      </w:tr>
      <w:tr w:rsidR="0023402E" w:rsidRPr="0022631D" w14:paraId="31130A21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020FBEB0" w14:textId="77777777" w:rsidR="0023402E" w:rsidRPr="00282236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22631D" w14:paraId="1F907869" w14:textId="77777777" w:rsidTr="00C21A51">
        <w:trPr>
          <w:trHeight w:val="191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86391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3402E" w:rsidRPr="0022631D" w14:paraId="05C1CA60" w14:textId="77777777" w:rsidTr="00C21A51">
        <w:trPr>
          <w:trHeight w:val="191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0468199B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14:paraId="28AB1166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73179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3402E" w:rsidRPr="0022631D" w14:paraId="675A5822" w14:textId="77777777" w:rsidTr="00C21A51">
        <w:trPr>
          <w:trHeight w:val="95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D6910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C0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C1BFE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ABBBB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0FAAF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C7E5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3402E" w:rsidRPr="0022631D" w14:paraId="0BCEC8DB" w14:textId="77777777" w:rsidTr="00C21A51">
        <w:trPr>
          <w:trHeight w:val="332"/>
        </w:trPr>
        <w:tc>
          <w:tcPr>
            <w:tcW w:w="2247" w:type="dxa"/>
            <w:gridSpan w:val="3"/>
            <w:shd w:val="clear" w:color="auto" w:fill="auto"/>
            <w:vAlign w:val="center"/>
          </w:tcPr>
          <w:p w14:paraId="0FF3F62F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03" w:type="dxa"/>
            <w:gridSpan w:val="24"/>
            <w:shd w:val="clear" w:color="auto" w:fill="auto"/>
            <w:vAlign w:val="center"/>
          </w:tcPr>
          <w:p w14:paraId="1D3816C8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22631D" w14:paraId="64D6D2BD" w14:textId="77777777" w:rsidTr="00C21A51">
        <w:trPr>
          <w:trHeight w:val="290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FC3701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4983961F" w14:textId="77777777" w:rsidTr="00C21A51">
        <w:trPr>
          <w:trHeight w:val="347"/>
        </w:trPr>
        <w:tc>
          <w:tcPr>
            <w:tcW w:w="4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F9167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9CFBF" w14:textId="2315C3B4" w:rsidR="0023402E" w:rsidRPr="00665603" w:rsidRDefault="000477E5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30.05.2023</w:t>
            </w:r>
            <w:r w:rsidR="0023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23402E" w:rsidRPr="006656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3402E" w:rsidRPr="0022631D" w14:paraId="10071233" w14:textId="77777777" w:rsidTr="00C21A51">
        <w:trPr>
          <w:trHeight w:val="92"/>
        </w:trPr>
        <w:tc>
          <w:tcPr>
            <w:tcW w:w="4586" w:type="dxa"/>
            <w:gridSpan w:val="13"/>
            <w:vMerge w:val="restart"/>
            <w:shd w:val="clear" w:color="auto" w:fill="auto"/>
            <w:vAlign w:val="center"/>
          </w:tcPr>
          <w:p w14:paraId="582304E4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F92AB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A7CEC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3402E" w:rsidRPr="0022631D" w14:paraId="54BC12D8" w14:textId="77777777" w:rsidTr="00C21A51">
        <w:trPr>
          <w:trHeight w:val="92"/>
        </w:trPr>
        <w:tc>
          <w:tcPr>
            <w:tcW w:w="458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1E54D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6A359" w14:textId="501DC7BF" w:rsidR="0023402E" w:rsidRPr="0022631D" w:rsidRDefault="0023402E" w:rsidP="002340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56838" w14:textId="2184CC65" w:rsidR="0023402E" w:rsidRPr="0022631D" w:rsidRDefault="0023402E" w:rsidP="002340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3402E" w:rsidRPr="0022631D" w14:paraId="0293024D" w14:textId="77777777" w:rsidTr="00C21A51">
        <w:trPr>
          <w:trHeight w:val="345"/>
        </w:trPr>
        <w:tc>
          <w:tcPr>
            <w:tcW w:w="1125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2BD4E4" w14:textId="156D8378" w:rsidR="0023402E" w:rsidRPr="0022631D" w:rsidRDefault="0023402E" w:rsidP="000477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0477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02.06.2023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56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3402E" w:rsidRPr="0022631D" w14:paraId="526C74B5" w14:textId="77777777" w:rsidTr="00C21A51">
        <w:trPr>
          <w:trHeight w:val="345"/>
        </w:trPr>
        <w:tc>
          <w:tcPr>
            <w:tcW w:w="4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C04C9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0716F" w14:textId="0A7EFF01" w:rsidR="0023402E" w:rsidRPr="008B4E20" w:rsidRDefault="000477E5" w:rsidP="000477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07.06</w:t>
            </w:r>
            <w:r w:rsidR="0023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23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23402E" w:rsidRPr="006656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3402E" w:rsidRPr="0022631D" w14:paraId="3EB13211" w14:textId="77777777" w:rsidTr="00C21A51">
        <w:trPr>
          <w:trHeight w:val="345"/>
        </w:trPr>
        <w:tc>
          <w:tcPr>
            <w:tcW w:w="4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253D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F54B3" w14:textId="504E9868" w:rsidR="0023402E" w:rsidRPr="008B4E20" w:rsidRDefault="000477E5" w:rsidP="0023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56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3402E" w:rsidRPr="0022631D" w14:paraId="10106F6F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2EDA8441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3F773066" w14:textId="77777777" w:rsidTr="00C21A51">
        <w:trPr>
          <w:trHeight w:val="205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618FA32E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7" w:type="dxa"/>
            <w:gridSpan w:val="5"/>
            <w:vMerge w:val="restart"/>
            <w:shd w:val="clear" w:color="auto" w:fill="auto"/>
            <w:vAlign w:val="center"/>
          </w:tcPr>
          <w:p w14:paraId="5E73FBD8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4" w:type="dxa"/>
            <w:gridSpan w:val="21"/>
            <w:shd w:val="clear" w:color="auto" w:fill="auto"/>
            <w:vAlign w:val="center"/>
          </w:tcPr>
          <w:p w14:paraId="22916909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3402E" w:rsidRPr="0022631D" w14:paraId="116BC748" w14:textId="77777777" w:rsidTr="00C21A51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14:paraId="5A888063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41B22CCF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6B6DC8AE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14:paraId="6DB89FFD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06" w:type="dxa"/>
            <w:gridSpan w:val="4"/>
            <w:vMerge w:val="restart"/>
            <w:shd w:val="clear" w:color="auto" w:fill="auto"/>
            <w:vAlign w:val="center"/>
          </w:tcPr>
          <w:p w14:paraId="5EDE9296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1BAA7111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02" w:type="dxa"/>
            <w:gridSpan w:val="5"/>
            <w:shd w:val="clear" w:color="auto" w:fill="auto"/>
            <w:vAlign w:val="center"/>
          </w:tcPr>
          <w:p w14:paraId="74C05437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3402E" w:rsidRPr="0022631D" w14:paraId="5D206960" w14:textId="77777777" w:rsidTr="00C21A51">
        <w:trPr>
          <w:trHeight w:val="239"/>
        </w:trPr>
        <w:tc>
          <w:tcPr>
            <w:tcW w:w="719" w:type="dxa"/>
            <w:vMerge/>
            <w:shd w:val="clear" w:color="auto" w:fill="auto"/>
            <w:vAlign w:val="center"/>
          </w:tcPr>
          <w:p w14:paraId="6EC8CE06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2894B737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C457658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14:paraId="3FDA051B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4"/>
            <w:vMerge/>
            <w:shd w:val="clear" w:color="auto" w:fill="auto"/>
            <w:vAlign w:val="center"/>
          </w:tcPr>
          <w:p w14:paraId="2A02AF75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4411DC64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2" w:type="dxa"/>
            <w:gridSpan w:val="5"/>
            <w:shd w:val="clear" w:color="auto" w:fill="auto"/>
            <w:vAlign w:val="center"/>
          </w:tcPr>
          <w:p w14:paraId="7C40CDB4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3402E" w:rsidRPr="0022631D" w14:paraId="66ED4A6B" w14:textId="77777777" w:rsidTr="00C21A51">
        <w:trPr>
          <w:trHeight w:val="264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772CC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BDDAA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AFA0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58A67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B863C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6618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E6656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8ACE2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477E5" w:rsidRPr="0022631D" w14:paraId="2C0F0862" w14:textId="77777777" w:rsidTr="00C21A51">
        <w:trPr>
          <w:trHeight w:val="560"/>
        </w:trPr>
        <w:tc>
          <w:tcPr>
            <w:tcW w:w="719" w:type="dxa"/>
            <w:shd w:val="clear" w:color="auto" w:fill="auto"/>
            <w:vAlign w:val="center"/>
          </w:tcPr>
          <w:p w14:paraId="384CCF6D" w14:textId="77777777" w:rsidR="000477E5" w:rsidRPr="0095250B" w:rsidRDefault="000477E5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525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75BE594B" w14:textId="7D31271C" w:rsidR="000477E5" w:rsidRPr="00277160" w:rsidRDefault="000477E5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77160">
              <w:rPr>
                <w:rFonts w:ascii="GHEA Grapalat" w:hAnsi="GHEA Grapalat" w:cs="Arial"/>
                <w:b/>
                <w:color w:val="222222"/>
                <w:sz w:val="16"/>
                <w:szCs w:val="16"/>
              </w:rPr>
              <w:t>ՎԱՐԹԱՆ ԲԻԴՐՈՍԻՅԱՆ ՂԱՐՂԱՆԻ ՎԱՐԹԳԵԶԻ Ա/Ձ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2748424" w14:textId="68A87AE4" w:rsidR="000477E5" w:rsidRPr="00277160" w:rsidRDefault="000477E5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771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ՀՀԲՖ</w:t>
            </w:r>
            <w:bookmarkStart w:id="0" w:name="_GoBack"/>
            <w:bookmarkEnd w:id="0"/>
            <w:r w:rsidRPr="00277160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ՀԿ-ԳՀԱՊՁԲ-23/1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6AFE1026" w14:textId="5CE6B47D" w:rsidR="000477E5" w:rsidRPr="00277160" w:rsidRDefault="000477E5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07.06.2023</w:t>
            </w: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թ.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 w14:paraId="2FBE6F0D" w14:textId="6E0F109B" w:rsidR="000477E5" w:rsidRPr="00277160" w:rsidRDefault="000477E5" w:rsidP="00984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մինչև </w:t>
            </w:r>
            <w:r w:rsidR="00984A6F"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01.07.2023 </w:t>
            </w: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7B71945" w14:textId="5B217AB3" w:rsidR="000477E5" w:rsidRPr="00277160" w:rsidRDefault="000477E5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14:paraId="065133DA" w14:textId="2383F946" w:rsidR="000477E5" w:rsidRPr="00277160" w:rsidRDefault="00984A6F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1 800 000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743EE61E" w14:textId="007F524C" w:rsidR="000477E5" w:rsidRPr="00277160" w:rsidRDefault="00984A6F" w:rsidP="000477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71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1 800 000</w:t>
            </w:r>
          </w:p>
        </w:tc>
      </w:tr>
      <w:tr w:rsidR="0023402E" w:rsidRPr="0022631D" w14:paraId="2F63F92D" w14:textId="77777777" w:rsidTr="00C21A51">
        <w:trPr>
          <w:trHeight w:val="151"/>
        </w:trPr>
        <w:tc>
          <w:tcPr>
            <w:tcW w:w="11250" w:type="dxa"/>
            <w:gridSpan w:val="27"/>
            <w:shd w:val="clear" w:color="auto" w:fill="auto"/>
            <w:vAlign w:val="center"/>
          </w:tcPr>
          <w:p w14:paraId="57C15843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3402E" w:rsidRPr="0022631D" w14:paraId="7BC8B84A" w14:textId="77777777" w:rsidTr="00C21A51">
        <w:trPr>
          <w:trHeight w:val="12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B1056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E76AE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B6F8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7260D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BB862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6497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7954B1" w:rsidRPr="00277E3B" w14:paraId="297D9D2E" w14:textId="77777777" w:rsidTr="00C21A51">
        <w:trPr>
          <w:trHeight w:val="524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2DB01" w14:textId="77777777" w:rsidR="007954B1" w:rsidRPr="00277160" w:rsidRDefault="007954B1" w:rsidP="007954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77160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89366" w14:textId="1F2DBCFA" w:rsidR="007954B1" w:rsidRPr="00277160" w:rsidRDefault="00984A6F" w:rsidP="007954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77160">
              <w:rPr>
                <w:rFonts w:ascii="GHEA Grapalat" w:hAnsi="GHEA Grapalat" w:cs="Arial"/>
                <w:b/>
                <w:color w:val="222222"/>
                <w:sz w:val="18"/>
                <w:szCs w:val="18"/>
              </w:rPr>
              <w:t>ՎԱՐԹԱՆ ԲԻԴՐՈՍԻՅԱՆ ՂԱՐՂԱՆԻ ՎԱՐԹԳԵԶԻ Ա/Ձ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8851" w14:textId="10A3FBDD" w:rsidR="007954B1" w:rsidRPr="00277160" w:rsidRDefault="00984A6F" w:rsidP="00984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27716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</w:t>
            </w:r>
            <w:r w:rsidR="007954B1" w:rsidRPr="0027716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ասցե</w:t>
            </w:r>
            <w:r w:rsidRPr="0027716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՝</w:t>
            </w:r>
            <w:r w:rsidRPr="0027716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277160">
              <w:rPr>
                <w:rFonts w:ascii="GHEA Grapalat" w:hAnsi="GHEA Grapalat" w:cs="Sylfaen"/>
                <w:sz w:val="18"/>
                <w:szCs w:val="18"/>
                <w:lang w:val="es-ES"/>
              </w:rPr>
              <w:t>ք.Երևան Աբովյան փ. 9 տուն</w:t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98A95" w14:textId="6D3CE05B" w:rsidR="007954B1" w:rsidRPr="00277160" w:rsidRDefault="007954B1" w:rsidP="007954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27716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6330C" w14:textId="7E01FBE3" w:rsidR="007954B1" w:rsidRPr="00277160" w:rsidRDefault="007954B1" w:rsidP="007954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51DCD" w14:textId="77777777" w:rsidR="00984A6F" w:rsidRPr="00277160" w:rsidRDefault="00CD7DC9" w:rsidP="00984A6F">
            <w:pPr>
              <w:spacing w:before="0" w:after="0" w:line="276" w:lineRule="auto"/>
              <w:jc w:val="both"/>
              <w:rPr>
                <w:rFonts w:ascii="GHEA Grapalat" w:hAnsi="GHEA Grapalat" w:cs="Arial"/>
                <w:sz w:val="18"/>
                <w:szCs w:val="18"/>
                <w:u w:val="single"/>
                <w:lang w:val="es-ES"/>
              </w:rPr>
            </w:pPr>
            <w:r w:rsidRPr="0027716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ՀՎՀՀ՝ </w:t>
            </w:r>
            <w:r w:rsidR="00984A6F" w:rsidRPr="00277160">
              <w:rPr>
                <w:rFonts w:ascii="GHEA Grapalat" w:eastAsia="DejaVuSans" w:hAnsi="GHEA Grapalat" w:cs="DejaVuSans"/>
                <w:sz w:val="18"/>
                <w:szCs w:val="18"/>
                <w:lang w:val="es-ES"/>
              </w:rPr>
              <w:t>37497697</w:t>
            </w:r>
          </w:p>
          <w:p w14:paraId="5F8FC4CC" w14:textId="4B2B1A19" w:rsidR="007954B1" w:rsidRPr="00277160" w:rsidRDefault="007954B1" w:rsidP="007954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23402E" w:rsidRPr="00277E3B" w14:paraId="4DAD3BB6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5303A3BC" w14:textId="77777777" w:rsidR="0023402E" w:rsidRPr="003C258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22631D" w14:paraId="7B81D16E" w14:textId="77777777" w:rsidTr="00C21A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2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89BD9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F886E" w14:textId="77777777" w:rsidR="0023402E" w:rsidRPr="0022631D" w:rsidRDefault="0023402E" w:rsidP="00234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E56328" w14:paraId="080F2DBC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3E4C5143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D64B30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E56328" w14:paraId="1472C9BC" w14:textId="77777777" w:rsidTr="00C21A51">
        <w:trPr>
          <w:trHeight w:val="477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5A28BD" w14:textId="77777777" w:rsidR="0023402E" w:rsidRPr="00066499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66499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2D9B148" w14:textId="77777777" w:rsidR="0023402E" w:rsidRPr="00066499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</w:p>
        </w:tc>
      </w:tr>
      <w:tr w:rsidR="0023402E" w:rsidRPr="00E56328" w14:paraId="5EABFE54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12B1FC14" w14:textId="77777777" w:rsidR="0023402E" w:rsidRPr="00066499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14:paraId="51204961" w14:textId="77777777" w:rsidR="0023402E" w:rsidRPr="00066499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3402E" w:rsidRPr="003B10A9" w14:paraId="08DD7037" w14:textId="77777777" w:rsidTr="00C21A51">
        <w:trPr>
          <w:trHeight w:val="429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8D288" w14:textId="77777777" w:rsidR="0023402E" w:rsidRPr="00066499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066499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87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1621B" w14:textId="77777777" w:rsidR="0023402E" w:rsidRPr="00066499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Գնման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գործընթացի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շրջանակներում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հակաօրինական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գործողություններ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չեն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հայտնաբերվել</w:t>
            </w:r>
          </w:p>
        </w:tc>
      </w:tr>
      <w:tr w:rsidR="0023402E" w:rsidRPr="003B10A9" w14:paraId="112C1EBD" w14:textId="77777777" w:rsidTr="00C21A51">
        <w:trPr>
          <w:trHeight w:val="289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26AF9E" w14:textId="77777777" w:rsidR="0023402E" w:rsidRPr="00066499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3402E" w:rsidRPr="003B10A9" w14:paraId="62B332F5" w14:textId="77777777" w:rsidTr="00C21A51">
        <w:trPr>
          <w:trHeight w:val="429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3E012" w14:textId="77777777" w:rsidR="0023402E" w:rsidRPr="00066499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ընթացակարգի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066499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066499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87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80134" w14:textId="77777777" w:rsidR="0023402E" w:rsidRPr="00066499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Գնման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գործընթացի</w:t>
            </w:r>
            <w:r w:rsidRPr="00066499">
              <w:rPr>
                <w:rFonts w:ascii="GHEA Grapalat" w:hAnsi="GHEA Grapalat" w:cs="Times Armenia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վերաբերյալ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բողոքներ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չեն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 xml:space="preserve"> 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hy-AM"/>
              </w:rPr>
              <w:t>ներկայացվել</w:t>
            </w:r>
            <w:r w:rsidRPr="00066499">
              <w:rPr>
                <w:rFonts w:ascii="GHEA Grapalat" w:hAnsi="GHEA Grapalat" w:cs="Sylfaen"/>
                <w:b/>
                <w:color w:val="000000" w:themeColor="text1"/>
                <w:sz w:val="10"/>
                <w:szCs w:val="10"/>
                <w:lang w:val="af-ZA"/>
              </w:rPr>
              <w:t>:</w:t>
            </w:r>
          </w:p>
        </w:tc>
      </w:tr>
      <w:tr w:rsidR="0023402E" w:rsidRPr="003B10A9" w14:paraId="70E2B9DC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0FB6BFA4" w14:textId="77777777" w:rsidR="0023402E" w:rsidRPr="00E56328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402E" w:rsidRPr="0022631D" w14:paraId="28E87888" w14:textId="77777777" w:rsidTr="00C21A51">
        <w:trPr>
          <w:trHeight w:val="429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13178" w14:textId="77777777" w:rsidR="0023402E" w:rsidRPr="0022631D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3AEDF" w14:textId="77777777" w:rsidR="0023402E" w:rsidRPr="0022631D" w:rsidRDefault="0023402E" w:rsidP="00234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402E" w:rsidRPr="0022631D" w14:paraId="272F216E" w14:textId="77777777" w:rsidTr="00C21A51">
        <w:trPr>
          <w:trHeight w:val="289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14:paraId="7964B2E0" w14:textId="77777777" w:rsidR="0023402E" w:rsidRPr="0022631D" w:rsidRDefault="0023402E" w:rsidP="00234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402E" w:rsidRPr="0022631D" w14:paraId="7A59FBF9" w14:textId="77777777" w:rsidTr="00C21A51">
        <w:trPr>
          <w:trHeight w:val="228"/>
        </w:trPr>
        <w:tc>
          <w:tcPr>
            <w:tcW w:w="11250" w:type="dxa"/>
            <w:gridSpan w:val="27"/>
            <w:shd w:val="clear" w:color="auto" w:fill="auto"/>
            <w:vAlign w:val="center"/>
          </w:tcPr>
          <w:p w14:paraId="56223BB9" w14:textId="77777777" w:rsidR="0023402E" w:rsidRPr="0022631D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402E" w:rsidRPr="0022631D" w14:paraId="7785137E" w14:textId="77777777" w:rsidTr="00C21A51">
        <w:trPr>
          <w:trHeight w:val="299"/>
        </w:trPr>
        <w:tc>
          <w:tcPr>
            <w:tcW w:w="3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48281" w14:textId="77777777" w:rsidR="0023402E" w:rsidRPr="0022631D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F833A" w14:textId="77777777" w:rsidR="0023402E" w:rsidRPr="0022631D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A2548" w14:textId="77777777" w:rsidR="0023402E" w:rsidRPr="0022631D" w:rsidRDefault="0023402E" w:rsidP="00234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3402E" w:rsidRPr="00526D94" w14:paraId="1EC90C6F" w14:textId="77777777" w:rsidTr="00C21A51">
        <w:trPr>
          <w:trHeight w:val="254"/>
        </w:trPr>
        <w:tc>
          <w:tcPr>
            <w:tcW w:w="3056" w:type="dxa"/>
            <w:gridSpan w:val="7"/>
            <w:shd w:val="clear" w:color="auto" w:fill="auto"/>
            <w:vAlign w:val="center"/>
          </w:tcPr>
          <w:p w14:paraId="4749CEE5" w14:textId="6685A55B" w:rsidR="0023402E" w:rsidRPr="00B33222" w:rsidRDefault="00B33222" w:rsidP="00B332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</w:t>
            </w:r>
            <w:r w:rsidR="0023402E" w:rsidRPr="00B3322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Մ. </w:t>
            </w:r>
            <w:r w:rsidRPr="00B3322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Դիմիտրյան</w:t>
            </w:r>
          </w:p>
        </w:tc>
        <w:tc>
          <w:tcPr>
            <w:tcW w:w="4259" w:type="dxa"/>
            <w:gridSpan w:val="14"/>
            <w:shd w:val="clear" w:color="auto" w:fill="auto"/>
            <w:vAlign w:val="center"/>
          </w:tcPr>
          <w:p w14:paraId="29E70058" w14:textId="77777777" w:rsidR="00B33222" w:rsidRDefault="00B33222" w:rsidP="00B33222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  <w:p w14:paraId="6966CFEC" w14:textId="30258188" w:rsidR="00B33222" w:rsidRPr="00B33222" w:rsidRDefault="00B33222" w:rsidP="00B33222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B33222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+37493842784</w:t>
            </w:r>
          </w:p>
          <w:p w14:paraId="7593066C" w14:textId="74D9FA5E" w:rsidR="0023402E" w:rsidRPr="00B33222" w:rsidRDefault="0023402E" w:rsidP="00B332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14:paraId="3FFC5D26" w14:textId="77777777" w:rsidR="00B33222" w:rsidRPr="00B33222" w:rsidRDefault="00B33222" w:rsidP="00B33222">
            <w:pPr>
              <w:pStyle w:val="BodyTextIndent"/>
              <w:spacing w:line="240" w:lineRule="auto"/>
              <w:jc w:val="center"/>
              <w:rPr>
                <w:rFonts w:ascii="GHEA Grapalat" w:hAnsi="GHEA Grapalat"/>
                <w:i w:val="0"/>
                <w:sz w:val="18"/>
                <w:szCs w:val="18"/>
                <w:u w:val="single"/>
                <w:lang w:val="af-ZA"/>
              </w:rPr>
            </w:pPr>
            <w:r w:rsidRPr="00B33222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gnumnerbasketball@gmail.com</w:t>
            </w:r>
          </w:p>
          <w:p w14:paraId="246A5845" w14:textId="40A9750D" w:rsidR="0023402E" w:rsidRPr="00B33222" w:rsidRDefault="0023402E" w:rsidP="00B332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</w:tbl>
    <w:p w14:paraId="21EECF19" w14:textId="77777777" w:rsidR="001021B0" w:rsidRPr="001A1999" w:rsidRDefault="001021B0" w:rsidP="00B81C3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4261" w14:textId="77777777" w:rsidR="00491B8B" w:rsidRDefault="00491B8B" w:rsidP="0022631D">
      <w:pPr>
        <w:spacing w:before="0" w:after="0"/>
      </w:pPr>
      <w:r>
        <w:separator/>
      </w:r>
    </w:p>
  </w:endnote>
  <w:endnote w:type="continuationSeparator" w:id="0">
    <w:p w14:paraId="5D7422C9" w14:textId="77777777" w:rsidR="00491B8B" w:rsidRDefault="00491B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ED24" w14:textId="77777777" w:rsidR="00491B8B" w:rsidRDefault="00491B8B" w:rsidP="0022631D">
      <w:pPr>
        <w:spacing w:before="0" w:after="0"/>
      </w:pPr>
      <w:r>
        <w:separator/>
      </w:r>
    </w:p>
  </w:footnote>
  <w:footnote w:type="continuationSeparator" w:id="0">
    <w:p w14:paraId="7C6D554C" w14:textId="77777777" w:rsidR="00491B8B" w:rsidRDefault="00491B8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1590C"/>
    <w:multiLevelType w:val="hybridMultilevel"/>
    <w:tmpl w:val="BE8816BE"/>
    <w:lvl w:ilvl="0" w:tplc="F91C4122">
      <w:start w:val="36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0003"/>
    <w:multiLevelType w:val="hybridMultilevel"/>
    <w:tmpl w:val="300A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6E953BB"/>
    <w:multiLevelType w:val="hybridMultilevel"/>
    <w:tmpl w:val="D818B03A"/>
    <w:lvl w:ilvl="0" w:tplc="F91C4122">
      <w:start w:val="365"/>
      <w:numFmt w:val="bullet"/>
      <w:lvlText w:val="-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4CE1"/>
    <w:rsid w:val="00005E43"/>
    <w:rsid w:val="000075D5"/>
    <w:rsid w:val="00012170"/>
    <w:rsid w:val="00042D6D"/>
    <w:rsid w:val="00044EA8"/>
    <w:rsid w:val="00046CCF"/>
    <w:rsid w:val="000477E5"/>
    <w:rsid w:val="00051439"/>
    <w:rsid w:val="00051ECE"/>
    <w:rsid w:val="00051FC1"/>
    <w:rsid w:val="00066499"/>
    <w:rsid w:val="0007090E"/>
    <w:rsid w:val="00073D66"/>
    <w:rsid w:val="000864C0"/>
    <w:rsid w:val="00096113"/>
    <w:rsid w:val="000A0B75"/>
    <w:rsid w:val="000A1390"/>
    <w:rsid w:val="000A28B9"/>
    <w:rsid w:val="000B0199"/>
    <w:rsid w:val="000C0273"/>
    <w:rsid w:val="000C3893"/>
    <w:rsid w:val="000C458A"/>
    <w:rsid w:val="000D0B74"/>
    <w:rsid w:val="000D2811"/>
    <w:rsid w:val="000E4FF1"/>
    <w:rsid w:val="000F376D"/>
    <w:rsid w:val="000F6673"/>
    <w:rsid w:val="000F6799"/>
    <w:rsid w:val="00102160"/>
    <w:rsid w:val="001021B0"/>
    <w:rsid w:val="001129C8"/>
    <w:rsid w:val="00114182"/>
    <w:rsid w:val="00114FDD"/>
    <w:rsid w:val="00121707"/>
    <w:rsid w:val="00150E65"/>
    <w:rsid w:val="00167BD1"/>
    <w:rsid w:val="001720E7"/>
    <w:rsid w:val="00172785"/>
    <w:rsid w:val="0018422F"/>
    <w:rsid w:val="00195ADB"/>
    <w:rsid w:val="001A1999"/>
    <w:rsid w:val="001B322E"/>
    <w:rsid w:val="001C1BE1"/>
    <w:rsid w:val="001C32E4"/>
    <w:rsid w:val="001D19F6"/>
    <w:rsid w:val="001D7A13"/>
    <w:rsid w:val="001E0091"/>
    <w:rsid w:val="001E0AD3"/>
    <w:rsid w:val="001F01A0"/>
    <w:rsid w:val="001F036B"/>
    <w:rsid w:val="001F6FAA"/>
    <w:rsid w:val="001F74D8"/>
    <w:rsid w:val="002013BD"/>
    <w:rsid w:val="00203538"/>
    <w:rsid w:val="002129D2"/>
    <w:rsid w:val="0022247C"/>
    <w:rsid w:val="0022631D"/>
    <w:rsid w:val="00227172"/>
    <w:rsid w:val="0023402E"/>
    <w:rsid w:val="00243787"/>
    <w:rsid w:val="002447C3"/>
    <w:rsid w:val="00246D9E"/>
    <w:rsid w:val="00247741"/>
    <w:rsid w:val="0025172F"/>
    <w:rsid w:val="00256C47"/>
    <w:rsid w:val="0025789E"/>
    <w:rsid w:val="00261801"/>
    <w:rsid w:val="002624F5"/>
    <w:rsid w:val="002740FE"/>
    <w:rsid w:val="00276925"/>
    <w:rsid w:val="00277160"/>
    <w:rsid w:val="00277E3B"/>
    <w:rsid w:val="002811C0"/>
    <w:rsid w:val="0028166E"/>
    <w:rsid w:val="00282236"/>
    <w:rsid w:val="00285DD6"/>
    <w:rsid w:val="00291A4B"/>
    <w:rsid w:val="00295B92"/>
    <w:rsid w:val="002A32D3"/>
    <w:rsid w:val="002B3432"/>
    <w:rsid w:val="002C0908"/>
    <w:rsid w:val="002C1743"/>
    <w:rsid w:val="002C1BDD"/>
    <w:rsid w:val="002C34B7"/>
    <w:rsid w:val="002C3F59"/>
    <w:rsid w:val="002D06BF"/>
    <w:rsid w:val="002D7FBD"/>
    <w:rsid w:val="002E02A1"/>
    <w:rsid w:val="002E32D8"/>
    <w:rsid w:val="002E42B5"/>
    <w:rsid w:val="002E4E6F"/>
    <w:rsid w:val="002F14C7"/>
    <w:rsid w:val="002F15E2"/>
    <w:rsid w:val="002F16CC"/>
    <w:rsid w:val="002F1DEC"/>
    <w:rsid w:val="002F1FEB"/>
    <w:rsid w:val="003024D8"/>
    <w:rsid w:val="0030459B"/>
    <w:rsid w:val="00306C3A"/>
    <w:rsid w:val="00312933"/>
    <w:rsid w:val="003167A4"/>
    <w:rsid w:val="003172F2"/>
    <w:rsid w:val="00331C95"/>
    <w:rsid w:val="003329D1"/>
    <w:rsid w:val="00341F6C"/>
    <w:rsid w:val="003441B0"/>
    <w:rsid w:val="003477ED"/>
    <w:rsid w:val="00351577"/>
    <w:rsid w:val="00352727"/>
    <w:rsid w:val="00356D06"/>
    <w:rsid w:val="00356DE9"/>
    <w:rsid w:val="00371B1D"/>
    <w:rsid w:val="00376051"/>
    <w:rsid w:val="003904EC"/>
    <w:rsid w:val="003928A7"/>
    <w:rsid w:val="0039713A"/>
    <w:rsid w:val="00397E88"/>
    <w:rsid w:val="003A00F6"/>
    <w:rsid w:val="003B10A9"/>
    <w:rsid w:val="003B2758"/>
    <w:rsid w:val="003B452B"/>
    <w:rsid w:val="003B4C9A"/>
    <w:rsid w:val="003B4FC6"/>
    <w:rsid w:val="003C258D"/>
    <w:rsid w:val="003D1D2D"/>
    <w:rsid w:val="003D62EB"/>
    <w:rsid w:val="003E299F"/>
    <w:rsid w:val="003E3D40"/>
    <w:rsid w:val="003E6978"/>
    <w:rsid w:val="003F22A7"/>
    <w:rsid w:val="003F4C3C"/>
    <w:rsid w:val="003F6193"/>
    <w:rsid w:val="004129EA"/>
    <w:rsid w:val="0042484E"/>
    <w:rsid w:val="004304A7"/>
    <w:rsid w:val="00433E3C"/>
    <w:rsid w:val="00433E54"/>
    <w:rsid w:val="004359A4"/>
    <w:rsid w:val="00436A69"/>
    <w:rsid w:val="00440DAD"/>
    <w:rsid w:val="00444378"/>
    <w:rsid w:val="00446CDB"/>
    <w:rsid w:val="00461711"/>
    <w:rsid w:val="00472069"/>
    <w:rsid w:val="00474C2F"/>
    <w:rsid w:val="004764CD"/>
    <w:rsid w:val="00480743"/>
    <w:rsid w:val="004875E0"/>
    <w:rsid w:val="00491710"/>
    <w:rsid w:val="00491B8B"/>
    <w:rsid w:val="004941FD"/>
    <w:rsid w:val="004A0644"/>
    <w:rsid w:val="004A4EE9"/>
    <w:rsid w:val="004A56C1"/>
    <w:rsid w:val="004B2298"/>
    <w:rsid w:val="004B30E9"/>
    <w:rsid w:val="004B68C2"/>
    <w:rsid w:val="004C710A"/>
    <w:rsid w:val="004C7F9B"/>
    <w:rsid w:val="004D078F"/>
    <w:rsid w:val="004E23A1"/>
    <w:rsid w:val="004E376E"/>
    <w:rsid w:val="00503BCC"/>
    <w:rsid w:val="00513A8B"/>
    <w:rsid w:val="00514220"/>
    <w:rsid w:val="00517C73"/>
    <w:rsid w:val="00525024"/>
    <w:rsid w:val="00526D94"/>
    <w:rsid w:val="00530D94"/>
    <w:rsid w:val="00532A6A"/>
    <w:rsid w:val="00532A92"/>
    <w:rsid w:val="00536131"/>
    <w:rsid w:val="00536210"/>
    <w:rsid w:val="0053652E"/>
    <w:rsid w:val="00546023"/>
    <w:rsid w:val="00557122"/>
    <w:rsid w:val="00561274"/>
    <w:rsid w:val="00564CC4"/>
    <w:rsid w:val="005737F9"/>
    <w:rsid w:val="00574D02"/>
    <w:rsid w:val="0058154E"/>
    <w:rsid w:val="00581E61"/>
    <w:rsid w:val="00593518"/>
    <w:rsid w:val="00596F27"/>
    <w:rsid w:val="00597EE1"/>
    <w:rsid w:val="005A6257"/>
    <w:rsid w:val="005A7FEB"/>
    <w:rsid w:val="005B42F0"/>
    <w:rsid w:val="005B73F0"/>
    <w:rsid w:val="005C00EF"/>
    <w:rsid w:val="005D5FBD"/>
    <w:rsid w:val="00607C9A"/>
    <w:rsid w:val="00611EE7"/>
    <w:rsid w:val="00621061"/>
    <w:rsid w:val="0062434A"/>
    <w:rsid w:val="00625769"/>
    <w:rsid w:val="00637FBC"/>
    <w:rsid w:val="00646760"/>
    <w:rsid w:val="006503F9"/>
    <w:rsid w:val="00651952"/>
    <w:rsid w:val="00653C77"/>
    <w:rsid w:val="0065667A"/>
    <w:rsid w:val="006633DD"/>
    <w:rsid w:val="0066411F"/>
    <w:rsid w:val="006654EF"/>
    <w:rsid w:val="00665603"/>
    <w:rsid w:val="0067279C"/>
    <w:rsid w:val="0067454B"/>
    <w:rsid w:val="00675279"/>
    <w:rsid w:val="00685BAD"/>
    <w:rsid w:val="00690ECB"/>
    <w:rsid w:val="00691B2F"/>
    <w:rsid w:val="00696C76"/>
    <w:rsid w:val="006A38B4"/>
    <w:rsid w:val="006B2E21"/>
    <w:rsid w:val="006B4A66"/>
    <w:rsid w:val="006C0266"/>
    <w:rsid w:val="006D7D66"/>
    <w:rsid w:val="006E0D92"/>
    <w:rsid w:val="006E1A83"/>
    <w:rsid w:val="006E559F"/>
    <w:rsid w:val="006E7312"/>
    <w:rsid w:val="006F1D07"/>
    <w:rsid w:val="006F2779"/>
    <w:rsid w:val="006F31C5"/>
    <w:rsid w:val="00701AF6"/>
    <w:rsid w:val="007060FC"/>
    <w:rsid w:val="00723382"/>
    <w:rsid w:val="00731323"/>
    <w:rsid w:val="00731BFC"/>
    <w:rsid w:val="00751481"/>
    <w:rsid w:val="0076109B"/>
    <w:rsid w:val="00762239"/>
    <w:rsid w:val="0077268D"/>
    <w:rsid w:val="007732E7"/>
    <w:rsid w:val="0078387A"/>
    <w:rsid w:val="0078682E"/>
    <w:rsid w:val="00792080"/>
    <w:rsid w:val="007954B1"/>
    <w:rsid w:val="007A2475"/>
    <w:rsid w:val="007A5007"/>
    <w:rsid w:val="007B0A05"/>
    <w:rsid w:val="007B2344"/>
    <w:rsid w:val="007B543D"/>
    <w:rsid w:val="007C21C0"/>
    <w:rsid w:val="007C483F"/>
    <w:rsid w:val="007C4C14"/>
    <w:rsid w:val="007C6203"/>
    <w:rsid w:val="007C6BEC"/>
    <w:rsid w:val="007D7536"/>
    <w:rsid w:val="007F0510"/>
    <w:rsid w:val="007F11BA"/>
    <w:rsid w:val="00807017"/>
    <w:rsid w:val="00810456"/>
    <w:rsid w:val="0081420B"/>
    <w:rsid w:val="008148D2"/>
    <w:rsid w:val="008160C0"/>
    <w:rsid w:val="00822FB6"/>
    <w:rsid w:val="0084088E"/>
    <w:rsid w:val="00860FB1"/>
    <w:rsid w:val="00871648"/>
    <w:rsid w:val="008B4781"/>
    <w:rsid w:val="008B480E"/>
    <w:rsid w:val="008B4CF6"/>
    <w:rsid w:val="008B4E20"/>
    <w:rsid w:val="008C0EC1"/>
    <w:rsid w:val="008C2595"/>
    <w:rsid w:val="008C4E62"/>
    <w:rsid w:val="008D21D8"/>
    <w:rsid w:val="008E2227"/>
    <w:rsid w:val="008E42B9"/>
    <w:rsid w:val="008E493A"/>
    <w:rsid w:val="008F4B47"/>
    <w:rsid w:val="008F4BF6"/>
    <w:rsid w:val="0090184C"/>
    <w:rsid w:val="0092721F"/>
    <w:rsid w:val="00945954"/>
    <w:rsid w:val="0095250B"/>
    <w:rsid w:val="00952CF1"/>
    <w:rsid w:val="00957F44"/>
    <w:rsid w:val="00982365"/>
    <w:rsid w:val="00983744"/>
    <w:rsid w:val="00984A6F"/>
    <w:rsid w:val="00994071"/>
    <w:rsid w:val="00994E25"/>
    <w:rsid w:val="009973D6"/>
    <w:rsid w:val="009A03A2"/>
    <w:rsid w:val="009A51E7"/>
    <w:rsid w:val="009B0FA6"/>
    <w:rsid w:val="009B7D8A"/>
    <w:rsid w:val="009C5E0F"/>
    <w:rsid w:val="009E75FF"/>
    <w:rsid w:val="009F7BF8"/>
    <w:rsid w:val="00A03E73"/>
    <w:rsid w:val="00A10D7D"/>
    <w:rsid w:val="00A14267"/>
    <w:rsid w:val="00A1445D"/>
    <w:rsid w:val="00A16734"/>
    <w:rsid w:val="00A21DB2"/>
    <w:rsid w:val="00A306F5"/>
    <w:rsid w:val="00A31820"/>
    <w:rsid w:val="00A363C4"/>
    <w:rsid w:val="00A459EF"/>
    <w:rsid w:val="00A64CD1"/>
    <w:rsid w:val="00A66DCA"/>
    <w:rsid w:val="00A679BC"/>
    <w:rsid w:val="00A73BD8"/>
    <w:rsid w:val="00A82774"/>
    <w:rsid w:val="00A914D0"/>
    <w:rsid w:val="00A91C73"/>
    <w:rsid w:val="00A95348"/>
    <w:rsid w:val="00AA0687"/>
    <w:rsid w:val="00AA32E4"/>
    <w:rsid w:val="00AA7169"/>
    <w:rsid w:val="00AB2821"/>
    <w:rsid w:val="00AB77C3"/>
    <w:rsid w:val="00AB7CBB"/>
    <w:rsid w:val="00AC3732"/>
    <w:rsid w:val="00AC6BB5"/>
    <w:rsid w:val="00AD07B9"/>
    <w:rsid w:val="00AD160F"/>
    <w:rsid w:val="00AD386E"/>
    <w:rsid w:val="00AD414B"/>
    <w:rsid w:val="00AD4453"/>
    <w:rsid w:val="00AD59DC"/>
    <w:rsid w:val="00AD655D"/>
    <w:rsid w:val="00AE0571"/>
    <w:rsid w:val="00AE2774"/>
    <w:rsid w:val="00AE6311"/>
    <w:rsid w:val="00AF1E66"/>
    <w:rsid w:val="00AF391B"/>
    <w:rsid w:val="00B06C6A"/>
    <w:rsid w:val="00B1536D"/>
    <w:rsid w:val="00B16B51"/>
    <w:rsid w:val="00B33222"/>
    <w:rsid w:val="00B33769"/>
    <w:rsid w:val="00B35456"/>
    <w:rsid w:val="00B3660C"/>
    <w:rsid w:val="00B466A9"/>
    <w:rsid w:val="00B50998"/>
    <w:rsid w:val="00B6715B"/>
    <w:rsid w:val="00B75762"/>
    <w:rsid w:val="00B77D9B"/>
    <w:rsid w:val="00B81C35"/>
    <w:rsid w:val="00B85C82"/>
    <w:rsid w:val="00B91DE2"/>
    <w:rsid w:val="00B94EA2"/>
    <w:rsid w:val="00BA03B0"/>
    <w:rsid w:val="00BA5900"/>
    <w:rsid w:val="00BB0A93"/>
    <w:rsid w:val="00BB4AC6"/>
    <w:rsid w:val="00BB59E5"/>
    <w:rsid w:val="00BC4A6E"/>
    <w:rsid w:val="00BD3D4E"/>
    <w:rsid w:val="00BD5C37"/>
    <w:rsid w:val="00BD5CAF"/>
    <w:rsid w:val="00BE2518"/>
    <w:rsid w:val="00BE514D"/>
    <w:rsid w:val="00BF1465"/>
    <w:rsid w:val="00BF3216"/>
    <w:rsid w:val="00BF4379"/>
    <w:rsid w:val="00BF4745"/>
    <w:rsid w:val="00BF7DD1"/>
    <w:rsid w:val="00C036EE"/>
    <w:rsid w:val="00C21A51"/>
    <w:rsid w:val="00C21BAA"/>
    <w:rsid w:val="00C23C2A"/>
    <w:rsid w:val="00C25887"/>
    <w:rsid w:val="00C267E2"/>
    <w:rsid w:val="00C30DF4"/>
    <w:rsid w:val="00C310A5"/>
    <w:rsid w:val="00C53A70"/>
    <w:rsid w:val="00C60842"/>
    <w:rsid w:val="00C70273"/>
    <w:rsid w:val="00C7052A"/>
    <w:rsid w:val="00C731B8"/>
    <w:rsid w:val="00C7612E"/>
    <w:rsid w:val="00C77E75"/>
    <w:rsid w:val="00C81FEC"/>
    <w:rsid w:val="00C84DF7"/>
    <w:rsid w:val="00C8583F"/>
    <w:rsid w:val="00C9244C"/>
    <w:rsid w:val="00C92B25"/>
    <w:rsid w:val="00C96337"/>
    <w:rsid w:val="00C96BED"/>
    <w:rsid w:val="00CB1160"/>
    <w:rsid w:val="00CB1E37"/>
    <w:rsid w:val="00CB44D2"/>
    <w:rsid w:val="00CC1F23"/>
    <w:rsid w:val="00CC2328"/>
    <w:rsid w:val="00CD7DC9"/>
    <w:rsid w:val="00CE39D5"/>
    <w:rsid w:val="00CF1F70"/>
    <w:rsid w:val="00CF3C93"/>
    <w:rsid w:val="00D038AC"/>
    <w:rsid w:val="00D21055"/>
    <w:rsid w:val="00D2680A"/>
    <w:rsid w:val="00D27154"/>
    <w:rsid w:val="00D31DB0"/>
    <w:rsid w:val="00D350DE"/>
    <w:rsid w:val="00D36189"/>
    <w:rsid w:val="00D3691C"/>
    <w:rsid w:val="00D378CD"/>
    <w:rsid w:val="00D703E6"/>
    <w:rsid w:val="00D80C64"/>
    <w:rsid w:val="00D86EE8"/>
    <w:rsid w:val="00D874FE"/>
    <w:rsid w:val="00D904BC"/>
    <w:rsid w:val="00D91D8F"/>
    <w:rsid w:val="00DA5A92"/>
    <w:rsid w:val="00DA71EB"/>
    <w:rsid w:val="00DB740A"/>
    <w:rsid w:val="00DB75BF"/>
    <w:rsid w:val="00DC0535"/>
    <w:rsid w:val="00DC2908"/>
    <w:rsid w:val="00DD6BED"/>
    <w:rsid w:val="00DE06F1"/>
    <w:rsid w:val="00DE271A"/>
    <w:rsid w:val="00DF4FD1"/>
    <w:rsid w:val="00DF68C6"/>
    <w:rsid w:val="00E01221"/>
    <w:rsid w:val="00E11894"/>
    <w:rsid w:val="00E208E0"/>
    <w:rsid w:val="00E2111D"/>
    <w:rsid w:val="00E243EA"/>
    <w:rsid w:val="00E33A25"/>
    <w:rsid w:val="00E4188B"/>
    <w:rsid w:val="00E4325B"/>
    <w:rsid w:val="00E4592C"/>
    <w:rsid w:val="00E54C4D"/>
    <w:rsid w:val="00E56328"/>
    <w:rsid w:val="00E5694B"/>
    <w:rsid w:val="00E71FF2"/>
    <w:rsid w:val="00E76D89"/>
    <w:rsid w:val="00E84624"/>
    <w:rsid w:val="00EA01A2"/>
    <w:rsid w:val="00EA568C"/>
    <w:rsid w:val="00EA5DA7"/>
    <w:rsid w:val="00EA767F"/>
    <w:rsid w:val="00EB59EE"/>
    <w:rsid w:val="00ED15BC"/>
    <w:rsid w:val="00EE4278"/>
    <w:rsid w:val="00EE6C9A"/>
    <w:rsid w:val="00EF16D0"/>
    <w:rsid w:val="00F002AE"/>
    <w:rsid w:val="00F10AFE"/>
    <w:rsid w:val="00F17C0C"/>
    <w:rsid w:val="00F31004"/>
    <w:rsid w:val="00F45E4B"/>
    <w:rsid w:val="00F64167"/>
    <w:rsid w:val="00F659CA"/>
    <w:rsid w:val="00F66046"/>
    <w:rsid w:val="00F6673B"/>
    <w:rsid w:val="00F66CA1"/>
    <w:rsid w:val="00F730E4"/>
    <w:rsid w:val="00F77AAD"/>
    <w:rsid w:val="00F874BC"/>
    <w:rsid w:val="00F916C4"/>
    <w:rsid w:val="00F92D1C"/>
    <w:rsid w:val="00F96EDD"/>
    <w:rsid w:val="00FB097B"/>
    <w:rsid w:val="00FB3EFC"/>
    <w:rsid w:val="00FC1DE7"/>
    <w:rsid w:val="00FC5956"/>
    <w:rsid w:val="00FD0EBF"/>
    <w:rsid w:val="00FD5240"/>
    <w:rsid w:val="00FD7BBD"/>
    <w:rsid w:val="00FE63A0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2E008"/>
  <w15:docId w15:val="{1ADD409F-5EE4-4C1B-A291-8936F18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90184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C258D"/>
    <w:rPr>
      <w:b/>
      <w:bCs/>
    </w:rPr>
  </w:style>
  <w:style w:type="character" w:styleId="Hyperlink">
    <w:name w:val="Hyperlink"/>
    <w:rsid w:val="003C258D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332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3322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730E-4E69-41A8-B3B7-A09E1BFC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User1</cp:lastModifiedBy>
  <cp:revision>828</cp:revision>
  <cp:lastPrinted>2021-04-06T07:47:00Z</cp:lastPrinted>
  <dcterms:created xsi:type="dcterms:W3CDTF">2021-06-28T12:08:00Z</dcterms:created>
  <dcterms:modified xsi:type="dcterms:W3CDTF">2023-06-09T08:08:00Z</dcterms:modified>
</cp:coreProperties>
</file>