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EC63B" w14:textId="15EC28A9" w:rsidR="005B0D82" w:rsidRPr="00F42F75" w:rsidRDefault="005110E1" w:rsidP="00211A23">
      <w:pPr>
        <w:pStyle w:val="a3"/>
        <w:ind w:firstLine="426"/>
        <w:jc w:val="center"/>
        <w:rPr>
          <w:rFonts w:ascii="GHEA Grapalat" w:hAnsi="GHEA Grapalat"/>
          <w:b/>
          <w:sz w:val="18"/>
          <w:szCs w:val="18"/>
        </w:rPr>
      </w:pPr>
      <w:r w:rsidRPr="00F42F75">
        <w:rPr>
          <w:rFonts w:ascii="GHEA Grapalat" w:hAnsi="GHEA Grapalat"/>
          <w:sz w:val="18"/>
          <w:szCs w:val="18"/>
        </w:rPr>
        <w:fldChar w:fldCharType="begin"/>
      </w:r>
      <w:r w:rsidRPr="00F42F75">
        <w:rPr>
          <w:rFonts w:ascii="GHEA Grapalat" w:hAnsi="GHEA Grapalat"/>
          <w:sz w:val="18"/>
          <w:szCs w:val="18"/>
        </w:rPr>
        <w:instrText xml:space="preserve"> HYPERLINK "https://gnumner.minfin.am/ru/page/obyavlenie_ob_razyasnenii_priglasheniya/" </w:instrText>
      </w:r>
      <w:r w:rsidRPr="00F42F75">
        <w:rPr>
          <w:rFonts w:ascii="GHEA Grapalat" w:hAnsi="GHEA Grapalat"/>
          <w:sz w:val="18"/>
          <w:szCs w:val="18"/>
        </w:rPr>
        <w:fldChar w:fldCharType="separate"/>
      </w:r>
      <w:r w:rsidR="005B0D82" w:rsidRPr="00F42F75">
        <w:rPr>
          <w:rFonts w:ascii="GHEA Grapalat" w:hAnsi="GHEA Grapalat"/>
          <w:b/>
          <w:sz w:val="18"/>
          <w:szCs w:val="18"/>
        </w:rPr>
        <w:t xml:space="preserve">Объявление </w:t>
      </w:r>
      <w:r w:rsidR="00211A23" w:rsidRPr="00F42F75">
        <w:rPr>
          <w:rFonts w:ascii="GHEA Grapalat" w:hAnsi="GHEA Grapalat"/>
          <w:b/>
          <w:sz w:val="18"/>
          <w:szCs w:val="18"/>
        </w:rPr>
        <w:t>по</w:t>
      </w:r>
      <w:r w:rsidR="005B0D82" w:rsidRPr="00F42F75">
        <w:rPr>
          <w:rFonts w:ascii="GHEA Grapalat" w:hAnsi="GHEA Grapalat"/>
          <w:b/>
          <w:sz w:val="18"/>
          <w:szCs w:val="18"/>
        </w:rPr>
        <w:t xml:space="preserve"> разъяснени</w:t>
      </w:r>
      <w:r w:rsidR="00211A23" w:rsidRPr="00F42F75">
        <w:rPr>
          <w:rFonts w:ascii="GHEA Grapalat" w:hAnsi="GHEA Grapalat"/>
          <w:b/>
          <w:sz w:val="18"/>
          <w:szCs w:val="18"/>
        </w:rPr>
        <w:t>ю</w:t>
      </w:r>
      <w:r w:rsidR="005B0D82" w:rsidRPr="00F42F75">
        <w:rPr>
          <w:rFonts w:ascii="GHEA Grapalat" w:hAnsi="GHEA Grapalat"/>
          <w:b/>
          <w:sz w:val="18"/>
          <w:szCs w:val="18"/>
        </w:rPr>
        <w:t xml:space="preserve"> приглашения</w:t>
      </w:r>
      <w:r w:rsidRPr="00F42F75">
        <w:rPr>
          <w:rFonts w:ascii="GHEA Grapalat" w:hAnsi="GHEA Grapalat"/>
          <w:b/>
          <w:sz w:val="18"/>
          <w:szCs w:val="18"/>
        </w:rPr>
        <w:fldChar w:fldCharType="end"/>
      </w:r>
    </w:p>
    <w:p w14:paraId="63178CFD" w14:textId="77777777" w:rsidR="005B0D82" w:rsidRPr="00F42F75" w:rsidRDefault="005B0D82" w:rsidP="00211A23">
      <w:pPr>
        <w:pStyle w:val="a3"/>
        <w:ind w:firstLine="426"/>
        <w:jc w:val="center"/>
        <w:rPr>
          <w:rFonts w:ascii="GHEA Grapalat" w:hAnsi="GHEA Grapalat"/>
          <w:sz w:val="18"/>
          <w:szCs w:val="18"/>
        </w:rPr>
      </w:pPr>
      <w:r w:rsidRPr="00F42F75">
        <w:rPr>
          <w:rFonts w:ascii="GHEA Grapalat" w:hAnsi="GHEA Grapalat"/>
          <w:sz w:val="18"/>
          <w:szCs w:val="18"/>
        </w:rPr>
        <w:t>Настоящий текст заявления утверждается оценочной комиссией.</w:t>
      </w:r>
    </w:p>
    <w:p w14:paraId="1988B1A9" w14:textId="7F899D0B" w:rsidR="005B0D82" w:rsidRPr="00F42F75" w:rsidRDefault="005B0D82" w:rsidP="00211A23">
      <w:pPr>
        <w:pStyle w:val="a3"/>
        <w:ind w:firstLine="426"/>
        <w:jc w:val="center"/>
        <w:rPr>
          <w:rFonts w:ascii="GHEA Grapalat" w:hAnsi="GHEA Grapalat"/>
          <w:sz w:val="18"/>
          <w:szCs w:val="18"/>
        </w:rPr>
      </w:pPr>
      <w:r w:rsidRPr="00F42F75">
        <w:rPr>
          <w:rFonts w:ascii="GHEA Grapalat" w:hAnsi="GHEA Grapalat"/>
          <w:sz w:val="18"/>
          <w:szCs w:val="18"/>
        </w:rPr>
        <w:t xml:space="preserve">Решением № </w:t>
      </w:r>
      <w:r w:rsidR="00F42F75" w:rsidRPr="00F42F75">
        <w:rPr>
          <w:rFonts w:ascii="GHEA Grapalat" w:hAnsi="GHEA Grapalat"/>
          <w:sz w:val="18"/>
          <w:szCs w:val="18"/>
        </w:rPr>
        <w:t>2</w:t>
      </w:r>
      <w:r w:rsidRPr="00F42F75">
        <w:rPr>
          <w:rFonts w:ascii="GHEA Grapalat" w:hAnsi="GHEA Grapalat"/>
          <w:sz w:val="18"/>
          <w:szCs w:val="18"/>
        </w:rPr>
        <w:t xml:space="preserve"> от </w:t>
      </w:r>
      <w:r w:rsidR="00F42F75" w:rsidRPr="00F42F75">
        <w:rPr>
          <w:rFonts w:ascii="GHEA Grapalat" w:hAnsi="GHEA Grapalat"/>
          <w:sz w:val="18"/>
          <w:szCs w:val="18"/>
          <w:lang w:val="hy-AM"/>
        </w:rPr>
        <w:t>08</w:t>
      </w:r>
      <w:r w:rsidRPr="00F42F75">
        <w:rPr>
          <w:rFonts w:ascii="GHEA Grapalat" w:hAnsi="GHEA Grapalat"/>
          <w:sz w:val="18"/>
          <w:szCs w:val="18"/>
        </w:rPr>
        <w:t xml:space="preserve"> </w:t>
      </w:r>
      <w:r w:rsidR="00F42F75" w:rsidRPr="00F42F75">
        <w:rPr>
          <w:rFonts w:ascii="GHEA Grapalat" w:hAnsi="GHEA Grapalat"/>
          <w:sz w:val="18"/>
          <w:szCs w:val="18"/>
          <w:lang w:val="hy-AM"/>
        </w:rPr>
        <w:t>апреля</w:t>
      </w:r>
      <w:r w:rsidRPr="00F42F75">
        <w:rPr>
          <w:rFonts w:ascii="GHEA Grapalat" w:hAnsi="GHEA Grapalat"/>
          <w:sz w:val="18"/>
          <w:szCs w:val="18"/>
        </w:rPr>
        <w:t xml:space="preserve"> 202</w:t>
      </w:r>
      <w:r w:rsidR="00F42F75" w:rsidRPr="00F42F75">
        <w:rPr>
          <w:rFonts w:ascii="GHEA Grapalat" w:hAnsi="GHEA Grapalat"/>
          <w:sz w:val="18"/>
          <w:szCs w:val="18"/>
        </w:rPr>
        <w:t>6</w:t>
      </w:r>
      <w:r w:rsidRPr="00F42F75">
        <w:rPr>
          <w:rFonts w:ascii="GHEA Grapalat" w:hAnsi="GHEA Grapalat"/>
          <w:sz w:val="18"/>
          <w:szCs w:val="18"/>
        </w:rPr>
        <w:t xml:space="preserve"> года и опубликовано</w:t>
      </w:r>
    </w:p>
    <w:p w14:paraId="2C145B84" w14:textId="77777777" w:rsidR="005B0D82" w:rsidRPr="00F42F75" w:rsidRDefault="005B0D82" w:rsidP="00211A23">
      <w:pPr>
        <w:pStyle w:val="a3"/>
        <w:ind w:firstLine="426"/>
        <w:jc w:val="center"/>
        <w:rPr>
          <w:rFonts w:ascii="GHEA Grapalat" w:hAnsi="GHEA Grapalat"/>
          <w:sz w:val="18"/>
          <w:szCs w:val="18"/>
        </w:rPr>
      </w:pPr>
      <w:r w:rsidRPr="00F42F75">
        <w:rPr>
          <w:rFonts w:ascii="GHEA Grapalat" w:hAnsi="GHEA Grapalat"/>
          <w:sz w:val="18"/>
          <w:szCs w:val="18"/>
        </w:rPr>
        <w:t>Согласно статье 29 Закона РА "О закупках".</w:t>
      </w:r>
    </w:p>
    <w:p w14:paraId="2407967F" w14:textId="77777777" w:rsidR="005B0D82" w:rsidRPr="00F42F75" w:rsidRDefault="005B0D82" w:rsidP="00211A23">
      <w:pPr>
        <w:pStyle w:val="a3"/>
        <w:ind w:firstLine="426"/>
        <w:jc w:val="center"/>
        <w:rPr>
          <w:rFonts w:ascii="GHEA Grapalat" w:hAnsi="GHEA Grapalat"/>
          <w:sz w:val="18"/>
          <w:szCs w:val="18"/>
        </w:rPr>
      </w:pPr>
    </w:p>
    <w:p w14:paraId="296B5D80" w14:textId="0C68EB33" w:rsidR="00F42F75" w:rsidRPr="00F42F75" w:rsidRDefault="005B0D82" w:rsidP="00F42F75">
      <w:pPr>
        <w:spacing w:line="400" w:lineRule="exact"/>
        <w:ind w:right="566"/>
        <w:jc w:val="center"/>
        <w:rPr>
          <w:rFonts w:ascii="GHEA Grapalat" w:hAnsi="GHEA Grapalat"/>
          <w:b/>
          <w:sz w:val="18"/>
          <w:szCs w:val="18"/>
        </w:rPr>
      </w:pPr>
      <w:r w:rsidRPr="00F42F75">
        <w:rPr>
          <w:rFonts w:ascii="GHEA Grapalat" w:hAnsi="GHEA Grapalat"/>
          <w:sz w:val="18"/>
          <w:szCs w:val="18"/>
        </w:rPr>
        <w:t>Код</w:t>
      </w:r>
      <w:r w:rsidR="005D114B">
        <w:rPr>
          <w:rFonts w:ascii="GHEA Grapalat" w:hAnsi="GHEA Grapalat"/>
          <w:sz w:val="18"/>
          <w:szCs w:val="18"/>
        </w:rPr>
        <w:t xml:space="preserve"> </w:t>
      </w:r>
      <w:bookmarkStart w:id="0" w:name="_GoBack"/>
      <w:bookmarkEnd w:id="0"/>
      <w:r w:rsidRPr="00F42F75">
        <w:rPr>
          <w:rFonts w:ascii="GHEA Grapalat" w:hAnsi="GHEA Grapalat"/>
          <w:sz w:val="18"/>
          <w:szCs w:val="18"/>
        </w:rPr>
        <w:t>процедуры</w:t>
      </w:r>
      <w:r w:rsidRPr="00F42F75">
        <w:rPr>
          <w:rFonts w:ascii="GHEA Grapalat" w:hAnsi="GHEA Grapalat"/>
          <w:sz w:val="18"/>
          <w:szCs w:val="18"/>
          <w:lang w:val="hy-AM"/>
        </w:rPr>
        <w:t xml:space="preserve"> </w:t>
      </w:r>
      <w:r w:rsidR="00F42F75" w:rsidRPr="00F42F75">
        <w:rPr>
          <w:rFonts w:ascii="GHEA Grapalat" w:hAnsi="GHEA Grapalat"/>
          <w:b/>
          <w:sz w:val="18"/>
          <w:szCs w:val="18"/>
        </w:rPr>
        <w:t>HHRC-EAApDzB-26/17</w:t>
      </w:r>
    </w:p>
    <w:p w14:paraId="71A217E6" w14:textId="727BCC29" w:rsidR="005B0D82" w:rsidRPr="00F42F75" w:rsidRDefault="005B0D82" w:rsidP="00211A23">
      <w:pPr>
        <w:pStyle w:val="a3"/>
        <w:ind w:left="2124" w:firstLine="708"/>
        <w:jc w:val="center"/>
        <w:rPr>
          <w:rFonts w:ascii="GHEA Grapalat" w:hAnsi="GHEA Grapalat"/>
          <w:sz w:val="18"/>
          <w:szCs w:val="18"/>
        </w:rPr>
      </w:pPr>
    </w:p>
    <w:p w14:paraId="37908B3D" w14:textId="225AF36A" w:rsidR="008A2C68" w:rsidRPr="00F42F75" w:rsidRDefault="008A2C68" w:rsidP="008A2C68">
      <w:pPr>
        <w:pStyle w:val="a3"/>
        <w:ind w:firstLine="567"/>
        <w:jc w:val="both"/>
        <w:rPr>
          <w:rFonts w:ascii="GHEA Grapalat" w:hAnsi="GHEA Grapalat"/>
          <w:sz w:val="18"/>
          <w:szCs w:val="18"/>
        </w:rPr>
      </w:pPr>
      <w:r w:rsidRPr="00F42F75">
        <w:rPr>
          <w:rFonts w:ascii="GHEA Grapalat" w:hAnsi="GHEA Grapalat"/>
          <w:sz w:val="18"/>
          <w:szCs w:val="18"/>
        </w:rPr>
        <w:t xml:space="preserve">Оценочная комиссия процедуры закупки под кодом </w:t>
      </w:r>
      <w:r w:rsidR="00F42F75" w:rsidRPr="00F42F75">
        <w:rPr>
          <w:rFonts w:ascii="GHEA Grapalat" w:hAnsi="GHEA Grapalat"/>
          <w:b/>
          <w:sz w:val="18"/>
          <w:szCs w:val="18"/>
        </w:rPr>
        <w:t>HHRC-EAApDzB-26/17</w:t>
      </w:r>
      <w:r w:rsidRPr="00F42F75">
        <w:rPr>
          <w:rFonts w:ascii="GHEA Grapalat" w:hAnsi="GHEA Grapalat"/>
          <w:sz w:val="18"/>
          <w:szCs w:val="18"/>
        </w:rPr>
        <w:t xml:space="preserve">, </w:t>
      </w:r>
      <w:proofErr w:type="gramStart"/>
      <w:r w:rsidRPr="00F42F75">
        <w:rPr>
          <w:rFonts w:ascii="GHEA Grapalat" w:hAnsi="GHEA Grapalat"/>
          <w:sz w:val="18"/>
          <w:szCs w:val="18"/>
        </w:rPr>
        <w:t xml:space="preserve">организованной </w:t>
      </w:r>
      <w:r w:rsidR="00A27F7F" w:rsidRPr="00F42F75">
        <w:rPr>
          <w:rFonts w:ascii="GHEA Grapalat" w:hAnsi="GHEA Grapalat"/>
          <w:sz w:val="18"/>
          <w:szCs w:val="18"/>
        </w:rPr>
        <w:t xml:space="preserve"> с</w:t>
      </w:r>
      <w:proofErr w:type="gramEnd"/>
      <w:r w:rsidR="00A27F7F" w:rsidRPr="00F42F75">
        <w:rPr>
          <w:rFonts w:ascii="GHEA Grapalat" w:hAnsi="GHEA Grapalat"/>
          <w:sz w:val="18"/>
          <w:szCs w:val="18"/>
        </w:rPr>
        <w:t xml:space="preserve"> целью </w:t>
      </w:r>
      <w:r w:rsidR="00F42F75" w:rsidRPr="00F42F75">
        <w:rPr>
          <w:rFonts w:ascii="GHEA Grapalat" w:hAnsi="GHEA Grapalat" w:cstheme="minorHAnsi"/>
          <w:sz w:val="18"/>
          <w:szCs w:val="18"/>
        </w:rPr>
        <w:t>п</w:t>
      </w:r>
      <w:r w:rsidR="00F42F75" w:rsidRPr="00F42F75">
        <w:rPr>
          <w:rFonts w:ascii="GHEA Grapalat" w:hAnsi="GHEA Grapalat" w:cs="Sylfaen"/>
          <w:sz w:val="18"/>
          <w:szCs w:val="18"/>
          <w:lang w:val="es-ES"/>
        </w:rPr>
        <w:t>риобретени</w:t>
      </w:r>
      <w:r w:rsidR="00F42F75" w:rsidRPr="00F42F75">
        <w:rPr>
          <w:rFonts w:ascii="GHEA Grapalat" w:hAnsi="GHEA Grapalat" w:cs="Sylfaen"/>
          <w:sz w:val="18"/>
          <w:szCs w:val="18"/>
          <w:lang w:val="hy-AM"/>
        </w:rPr>
        <w:t>ю</w:t>
      </w:r>
      <w:r w:rsidR="00F42F75" w:rsidRPr="00F42F75">
        <w:rPr>
          <w:rFonts w:ascii="GHEA Grapalat" w:hAnsi="GHEA Grapalat" w:cs="Sylfaen"/>
          <w:sz w:val="18"/>
          <w:szCs w:val="18"/>
          <w:lang w:val="es-ES"/>
        </w:rPr>
        <w:t xml:space="preserve"> безвоздушного распылителья высокого давления с поршневым электродвигателем </w:t>
      </w:r>
      <w:r w:rsidRPr="00F42F75">
        <w:rPr>
          <w:rFonts w:ascii="GHEA Grapalat" w:hAnsi="GHEA Grapalat"/>
          <w:sz w:val="18"/>
          <w:szCs w:val="18"/>
        </w:rPr>
        <w:t xml:space="preserve">для нужд ЗАО РРТПЦ, ниже представляет запросы, полученные </w:t>
      </w:r>
      <w:r w:rsidR="00F42F75" w:rsidRPr="00F42F75">
        <w:rPr>
          <w:rFonts w:ascii="GHEA Grapalat" w:hAnsi="GHEA Grapalat"/>
          <w:sz w:val="18"/>
          <w:szCs w:val="18"/>
          <w:lang w:val="hy-AM"/>
        </w:rPr>
        <w:t xml:space="preserve"> </w:t>
      </w:r>
      <w:r w:rsidR="00F42F75" w:rsidRPr="00F42F75">
        <w:rPr>
          <w:rFonts w:ascii="GHEA Grapalat" w:hAnsi="GHEA Grapalat"/>
          <w:sz w:val="18"/>
          <w:szCs w:val="18"/>
        </w:rPr>
        <w:t>от 31</w:t>
      </w:r>
      <w:r w:rsidRPr="00F42F75">
        <w:rPr>
          <w:rFonts w:ascii="GHEA Grapalat" w:hAnsi="GHEA Grapalat"/>
          <w:sz w:val="18"/>
          <w:szCs w:val="18"/>
        </w:rPr>
        <w:t>.</w:t>
      </w:r>
      <w:r w:rsidR="00F42F75" w:rsidRPr="00F42F75">
        <w:rPr>
          <w:rFonts w:ascii="GHEA Grapalat" w:hAnsi="GHEA Grapalat"/>
          <w:sz w:val="18"/>
          <w:szCs w:val="18"/>
        </w:rPr>
        <w:t>03</w:t>
      </w:r>
      <w:r w:rsidRPr="00F42F75">
        <w:rPr>
          <w:rFonts w:ascii="GHEA Grapalat" w:hAnsi="GHEA Grapalat"/>
          <w:sz w:val="18"/>
          <w:szCs w:val="18"/>
        </w:rPr>
        <w:t>.202</w:t>
      </w:r>
      <w:r w:rsidR="00F42F75" w:rsidRPr="00F42F75">
        <w:rPr>
          <w:rFonts w:ascii="GHEA Grapalat" w:hAnsi="GHEA Grapalat"/>
          <w:sz w:val="18"/>
          <w:szCs w:val="18"/>
        </w:rPr>
        <w:t xml:space="preserve">6-02.04.2026г. г. </w:t>
      </w:r>
      <w:r w:rsidRPr="00F42F75">
        <w:rPr>
          <w:rFonts w:ascii="GHEA Grapalat" w:hAnsi="GHEA Grapalat"/>
          <w:sz w:val="18"/>
          <w:szCs w:val="18"/>
        </w:rPr>
        <w:t xml:space="preserve"> и предоставленные по ним разъяснения относительно приглашения по тому же коду</w:t>
      </w:r>
    </w:p>
    <w:p w14:paraId="725673A6" w14:textId="77777777" w:rsidR="005B0D82" w:rsidRPr="00F42F75" w:rsidRDefault="005B0D82" w:rsidP="005B0D82">
      <w:pPr>
        <w:pStyle w:val="a3"/>
        <w:ind w:left="-284" w:firstLine="142"/>
        <w:rPr>
          <w:rFonts w:ascii="GHEA Grapalat" w:hAnsi="GHEA Grapalat"/>
          <w:sz w:val="18"/>
          <w:szCs w:val="18"/>
        </w:rPr>
      </w:pPr>
    </w:p>
    <w:p w14:paraId="2FFFC79C" w14:textId="77777777" w:rsidR="00F42F75" w:rsidRPr="00F42F75" w:rsidRDefault="00F42F75" w:rsidP="00F42F75">
      <w:pPr>
        <w:spacing w:before="100" w:beforeAutospacing="1" w:after="100" w:afterAutospacing="1" w:line="240" w:lineRule="auto"/>
        <w:outlineLvl w:val="2"/>
        <w:rPr>
          <w:rFonts w:ascii="GHEA Grapalat" w:eastAsia="Times New Roman" w:hAnsi="GHEA Grapalat" w:cs="Times New Roman"/>
          <w:b/>
          <w:bCs/>
          <w:sz w:val="18"/>
          <w:szCs w:val="18"/>
          <w:lang w:eastAsia="ru-RU"/>
        </w:rPr>
      </w:pPr>
      <w:r w:rsidRPr="00F42F75">
        <w:rPr>
          <w:rFonts w:ascii="GHEA Grapalat" w:eastAsia="Times New Roman" w:hAnsi="GHEA Grapalat" w:cs="Times New Roman"/>
          <w:b/>
          <w:bCs/>
          <w:sz w:val="18"/>
          <w:szCs w:val="18"/>
          <w:lang w:eastAsia="ru-RU"/>
        </w:rPr>
        <w:t>Вопрос 1</w:t>
      </w:r>
    </w:p>
    <w:p w14:paraId="02998A89" w14:textId="77777777" w:rsidR="00F42F75" w:rsidRPr="00F42F75" w:rsidRDefault="00F42F75" w:rsidP="00F42F75">
      <w:pPr>
        <w:spacing w:before="100" w:beforeAutospacing="1" w:after="100" w:afterAutospacing="1" w:line="240" w:lineRule="auto"/>
        <w:rPr>
          <w:rFonts w:ascii="GHEA Grapalat" w:hAnsi="GHEA Grapalat" w:cstheme="minorHAnsi"/>
          <w:sz w:val="18"/>
          <w:szCs w:val="18"/>
        </w:rPr>
      </w:pPr>
      <w:r w:rsidRPr="00F42F75">
        <w:rPr>
          <w:rFonts w:ascii="GHEA Grapalat" w:hAnsi="GHEA Grapalat" w:cstheme="minorHAnsi"/>
          <w:sz w:val="18"/>
          <w:szCs w:val="18"/>
        </w:rPr>
        <w:t>Уважаемые коллеги, в технической спецификации указаны следующие пределы:</w:t>
      </w:r>
      <w:r w:rsidRPr="00F42F75">
        <w:rPr>
          <w:rFonts w:ascii="GHEA Grapalat" w:hAnsi="GHEA Grapalat" w:cstheme="minorHAnsi"/>
          <w:sz w:val="18"/>
          <w:szCs w:val="18"/>
        </w:rPr>
        <w:br/>
        <w:t>Мощность двигателя — 3000–8000 Вт</w:t>
      </w:r>
      <w:r w:rsidRPr="00F42F75">
        <w:rPr>
          <w:rFonts w:ascii="GHEA Grapalat" w:hAnsi="GHEA Grapalat" w:cstheme="minorHAnsi"/>
          <w:sz w:val="18"/>
          <w:szCs w:val="18"/>
        </w:rPr>
        <w:br/>
        <w:t>Производительность — 8–12 л/мин</w:t>
      </w:r>
      <w:r w:rsidRPr="00F42F75">
        <w:rPr>
          <w:rFonts w:ascii="GHEA Grapalat" w:hAnsi="GHEA Grapalat" w:cstheme="minorHAnsi"/>
          <w:sz w:val="18"/>
          <w:szCs w:val="18"/>
        </w:rPr>
        <w:br/>
        <w:t>Рабочее давление — 230–250 бар</w:t>
      </w:r>
      <w:r w:rsidRPr="00F42F75">
        <w:rPr>
          <w:rFonts w:ascii="GHEA Grapalat" w:hAnsi="GHEA Grapalat" w:cstheme="minorHAnsi"/>
          <w:sz w:val="18"/>
          <w:szCs w:val="18"/>
        </w:rPr>
        <w:br/>
        <w:t>Размер сопла — 0.035”–0.049”</w:t>
      </w:r>
      <w:r w:rsidRPr="00F42F75">
        <w:rPr>
          <w:rFonts w:ascii="GHEA Grapalat" w:hAnsi="GHEA Grapalat" w:cstheme="minorHAnsi"/>
          <w:sz w:val="18"/>
          <w:szCs w:val="18"/>
        </w:rPr>
        <w:br/>
        <w:t>Требуемое напряжение — 220–240 В</w:t>
      </w:r>
      <w:r w:rsidRPr="00F42F75">
        <w:rPr>
          <w:rFonts w:ascii="GHEA Grapalat" w:hAnsi="GHEA Grapalat" w:cstheme="minorHAnsi"/>
          <w:sz w:val="18"/>
          <w:szCs w:val="18"/>
        </w:rPr>
        <w:br/>
        <w:t>Длина шланга — 20–60 м</w:t>
      </w:r>
    </w:p>
    <w:p w14:paraId="57645B99" w14:textId="77777777" w:rsidR="00F42F75" w:rsidRPr="00F42F75" w:rsidRDefault="00F42F75" w:rsidP="00F42F75">
      <w:pPr>
        <w:spacing w:before="100" w:beforeAutospacing="1" w:after="100" w:afterAutospacing="1" w:line="240" w:lineRule="auto"/>
        <w:rPr>
          <w:rFonts w:ascii="GHEA Grapalat" w:hAnsi="GHEA Grapalat" w:cstheme="minorHAnsi"/>
          <w:sz w:val="18"/>
          <w:szCs w:val="18"/>
        </w:rPr>
      </w:pPr>
      <w:r w:rsidRPr="00F42F75">
        <w:rPr>
          <w:rFonts w:ascii="GHEA Grapalat" w:hAnsi="GHEA Grapalat" w:cstheme="minorHAnsi"/>
          <w:sz w:val="18"/>
          <w:szCs w:val="18"/>
        </w:rPr>
        <w:t>Правильно ли мы понимаем, что для вас приемлемо любое значение в указанных пределах?</w:t>
      </w:r>
    </w:p>
    <w:p w14:paraId="401ACE68" w14:textId="77777777" w:rsidR="00F42F75" w:rsidRPr="00F42F75" w:rsidRDefault="00F42F75" w:rsidP="00F42F75">
      <w:pPr>
        <w:spacing w:before="100" w:beforeAutospacing="1" w:after="100" w:afterAutospacing="1" w:line="240" w:lineRule="auto"/>
        <w:outlineLvl w:val="2"/>
        <w:rPr>
          <w:rFonts w:ascii="GHEA Grapalat" w:eastAsia="Times New Roman" w:hAnsi="GHEA Grapalat" w:cs="Times New Roman"/>
          <w:b/>
          <w:bCs/>
          <w:sz w:val="18"/>
          <w:szCs w:val="18"/>
          <w:lang w:eastAsia="ru-RU"/>
        </w:rPr>
      </w:pPr>
      <w:r w:rsidRPr="00F42F75">
        <w:rPr>
          <w:rFonts w:ascii="GHEA Grapalat" w:eastAsia="Times New Roman" w:hAnsi="GHEA Grapalat" w:cs="Times New Roman"/>
          <w:b/>
          <w:bCs/>
          <w:sz w:val="18"/>
          <w:szCs w:val="18"/>
          <w:lang w:eastAsia="ru-RU"/>
        </w:rPr>
        <w:t>Разъяснение 1</w:t>
      </w:r>
    </w:p>
    <w:p w14:paraId="5F6D43BF" w14:textId="77777777" w:rsidR="00F42F75" w:rsidRPr="00F42F75" w:rsidRDefault="00F42F75" w:rsidP="00F42F75">
      <w:pPr>
        <w:spacing w:before="100" w:beforeAutospacing="1" w:after="100" w:afterAutospacing="1" w:line="240" w:lineRule="auto"/>
        <w:rPr>
          <w:rFonts w:ascii="GHEA Grapalat" w:eastAsia="Times New Roman" w:hAnsi="GHEA Grapalat" w:cs="Times New Roman"/>
          <w:sz w:val="18"/>
          <w:szCs w:val="18"/>
          <w:lang w:eastAsia="ru-RU"/>
        </w:rPr>
      </w:pPr>
      <w:r w:rsidRPr="00F42F75">
        <w:rPr>
          <w:rFonts w:ascii="GHEA Grapalat" w:eastAsia="Times New Roman" w:hAnsi="GHEA Grapalat" w:cs="Times New Roman"/>
          <w:sz w:val="18"/>
          <w:szCs w:val="18"/>
          <w:lang w:eastAsia="ru-RU"/>
        </w:rPr>
        <w:t>Да, приемлемо. Указанные в технической спецификации показатели представлены как допустимые диапазоны, и любое значение, находящееся в этих пределах, считается приемлемым.</w:t>
      </w:r>
    </w:p>
    <w:p w14:paraId="36C74273" w14:textId="77777777" w:rsidR="00F42F75" w:rsidRPr="00F42F75" w:rsidRDefault="00F42F75" w:rsidP="00F42F75">
      <w:pPr>
        <w:spacing w:before="100" w:beforeAutospacing="1" w:after="100" w:afterAutospacing="1" w:line="240" w:lineRule="auto"/>
        <w:outlineLvl w:val="2"/>
        <w:rPr>
          <w:rFonts w:ascii="GHEA Grapalat" w:eastAsia="Times New Roman" w:hAnsi="GHEA Grapalat" w:cs="Times New Roman"/>
          <w:b/>
          <w:bCs/>
          <w:sz w:val="18"/>
          <w:szCs w:val="18"/>
          <w:lang w:eastAsia="ru-RU"/>
        </w:rPr>
      </w:pPr>
      <w:r w:rsidRPr="00F42F75">
        <w:rPr>
          <w:rFonts w:ascii="GHEA Grapalat" w:eastAsia="Times New Roman" w:hAnsi="GHEA Grapalat" w:cs="Times New Roman"/>
          <w:b/>
          <w:bCs/>
          <w:sz w:val="18"/>
          <w:szCs w:val="18"/>
          <w:lang w:eastAsia="ru-RU"/>
        </w:rPr>
        <w:t>Вопрос 2</w:t>
      </w:r>
    </w:p>
    <w:p w14:paraId="154CFAA4" w14:textId="77777777" w:rsidR="00F42F75" w:rsidRPr="00F42F75" w:rsidRDefault="00F42F75" w:rsidP="00F42F75">
      <w:pPr>
        <w:spacing w:before="100" w:beforeAutospacing="1" w:after="100" w:afterAutospacing="1" w:line="240" w:lineRule="auto"/>
        <w:rPr>
          <w:rFonts w:ascii="GHEA Grapalat" w:eastAsia="Times New Roman" w:hAnsi="GHEA Grapalat" w:cs="Times New Roman"/>
          <w:sz w:val="18"/>
          <w:szCs w:val="18"/>
          <w:lang w:eastAsia="ru-RU"/>
        </w:rPr>
      </w:pPr>
      <w:r w:rsidRPr="00F42F75">
        <w:rPr>
          <w:rFonts w:ascii="GHEA Grapalat" w:eastAsia="Times New Roman" w:hAnsi="GHEA Grapalat" w:cs="Times New Roman"/>
          <w:sz w:val="18"/>
          <w:szCs w:val="18"/>
          <w:lang w:eastAsia="ru-RU"/>
        </w:rPr>
        <w:t>Здравствуйте. Согласно приглашению, срок поставки товара составляет 30 дней. Поскольку груз имеет крупные габариты, целесообразно осуществлять доставку наземным или морским транспортом, что занимает около 60 дней. Просим, по возможности, пересмотреть срок поставки.</w:t>
      </w:r>
      <w:r w:rsidRPr="00F42F75">
        <w:rPr>
          <w:rFonts w:ascii="GHEA Grapalat" w:eastAsia="Times New Roman" w:hAnsi="GHEA Grapalat" w:cs="Times New Roman"/>
          <w:sz w:val="18"/>
          <w:szCs w:val="18"/>
          <w:lang w:eastAsia="ru-RU"/>
        </w:rPr>
        <w:br/>
        <w:t>Если такой возможности нет, просим уточнить, будет ли возможным однократное продление срока поставки на 30 дней.</w:t>
      </w:r>
    </w:p>
    <w:p w14:paraId="45381648" w14:textId="77777777" w:rsidR="00F42F75" w:rsidRPr="00F42F75" w:rsidRDefault="00F42F75" w:rsidP="00F42F75">
      <w:pPr>
        <w:spacing w:before="100" w:beforeAutospacing="1" w:after="100" w:afterAutospacing="1" w:line="240" w:lineRule="auto"/>
        <w:outlineLvl w:val="2"/>
        <w:rPr>
          <w:rFonts w:ascii="GHEA Grapalat" w:eastAsia="Times New Roman" w:hAnsi="GHEA Grapalat" w:cs="Times New Roman"/>
          <w:b/>
          <w:bCs/>
          <w:sz w:val="18"/>
          <w:szCs w:val="18"/>
          <w:lang w:eastAsia="ru-RU"/>
        </w:rPr>
      </w:pPr>
      <w:r w:rsidRPr="00F42F75">
        <w:rPr>
          <w:rFonts w:ascii="GHEA Grapalat" w:eastAsia="Times New Roman" w:hAnsi="GHEA Grapalat" w:cs="Times New Roman"/>
          <w:b/>
          <w:bCs/>
          <w:sz w:val="18"/>
          <w:szCs w:val="18"/>
          <w:lang w:eastAsia="ru-RU"/>
        </w:rPr>
        <w:t>Разъяснение 2</w:t>
      </w:r>
    </w:p>
    <w:p w14:paraId="13BBA48C" w14:textId="77777777" w:rsidR="00F42F75" w:rsidRPr="00F42F75" w:rsidRDefault="00F42F75" w:rsidP="00F42F75">
      <w:pPr>
        <w:spacing w:before="100" w:beforeAutospacing="1" w:after="100" w:afterAutospacing="1" w:line="240" w:lineRule="auto"/>
        <w:rPr>
          <w:rFonts w:ascii="GHEA Grapalat" w:eastAsia="Times New Roman" w:hAnsi="GHEA Grapalat" w:cs="Times New Roman"/>
          <w:sz w:val="18"/>
          <w:szCs w:val="18"/>
          <w:lang w:eastAsia="ru-RU"/>
        </w:rPr>
      </w:pPr>
      <w:r w:rsidRPr="00F42F75">
        <w:rPr>
          <w:rFonts w:ascii="GHEA Grapalat" w:eastAsia="Times New Roman" w:hAnsi="GHEA Grapalat" w:cs="Times New Roman"/>
          <w:sz w:val="18"/>
          <w:szCs w:val="18"/>
          <w:lang w:eastAsia="ru-RU"/>
        </w:rPr>
        <w:t>Уважаемые коллеги,</w:t>
      </w:r>
      <w:r w:rsidRPr="00F42F75">
        <w:rPr>
          <w:rFonts w:ascii="GHEA Grapalat" w:eastAsia="Times New Roman" w:hAnsi="GHEA Grapalat" w:cs="Times New Roman"/>
          <w:sz w:val="18"/>
          <w:szCs w:val="18"/>
          <w:lang w:eastAsia="ru-RU"/>
        </w:rPr>
        <w:br/>
        <w:t>Сообщаем, что продление срока поставки не предусмотрено. Учитывая стоимость закупки и установленный срок, поставка товара может быть организована также воздушным транспортом, что позволит обеспечить соблюдение установленного приглашением 30-дневного срока поставки.</w:t>
      </w:r>
    </w:p>
    <w:p w14:paraId="585B115F" w14:textId="77777777" w:rsidR="00F42F75" w:rsidRPr="00F42F75" w:rsidRDefault="00F42F75" w:rsidP="00F42F75">
      <w:pPr>
        <w:spacing w:before="100" w:beforeAutospacing="1" w:after="100" w:afterAutospacing="1" w:line="240" w:lineRule="auto"/>
        <w:outlineLvl w:val="2"/>
        <w:rPr>
          <w:rFonts w:ascii="GHEA Grapalat" w:eastAsia="Times New Roman" w:hAnsi="GHEA Grapalat" w:cs="Times New Roman"/>
          <w:b/>
          <w:bCs/>
          <w:sz w:val="18"/>
          <w:szCs w:val="18"/>
          <w:lang w:eastAsia="ru-RU"/>
        </w:rPr>
      </w:pPr>
      <w:r w:rsidRPr="00F42F75">
        <w:rPr>
          <w:rFonts w:ascii="GHEA Grapalat" w:eastAsia="Times New Roman" w:hAnsi="GHEA Grapalat" w:cs="Times New Roman"/>
          <w:b/>
          <w:bCs/>
          <w:sz w:val="18"/>
          <w:szCs w:val="18"/>
          <w:lang w:eastAsia="ru-RU"/>
        </w:rPr>
        <w:t>Вопрос 3</w:t>
      </w:r>
    </w:p>
    <w:p w14:paraId="38B6447A" w14:textId="77777777" w:rsidR="00F42F75" w:rsidRPr="00F42F75" w:rsidRDefault="00F42F75" w:rsidP="00F42F75">
      <w:pPr>
        <w:spacing w:before="100" w:beforeAutospacing="1" w:after="100" w:afterAutospacing="1" w:line="240" w:lineRule="auto"/>
        <w:rPr>
          <w:rFonts w:ascii="GHEA Grapalat" w:eastAsia="Times New Roman" w:hAnsi="GHEA Grapalat" w:cs="Times New Roman"/>
          <w:sz w:val="18"/>
          <w:szCs w:val="18"/>
          <w:lang w:eastAsia="ru-RU"/>
        </w:rPr>
      </w:pPr>
      <w:r w:rsidRPr="00F42F75">
        <w:rPr>
          <w:rFonts w:ascii="GHEA Grapalat" w:eastAsia="Times New Roman" w:hAnsi="GHEA Grapalat" w:cs="Times New Roman"/>
          <w:sz w:val="18"/>
          <w:szCs w:val="18"/>
          <w:lang w:eastAsia="ru-RU"/>
        </w:rPr>
        <w:t>Уважаемый заказчик, просим разъяснить следующее:</w:t>
      </w:r>
    </w:p>
    <w:p w14:paraId="436DC36D" w14:textId="77777777" w:rsidR="00F42F75" w:rsidRPr="00F42F75" w:rsidRDefault="00F42F75" w:rsidP="005110E1">
      <w:pPr>
        <w:spacing w:before="100" w:beforeAutospacing="1" w:after="100" w:afterAutospacing="1" w:line="240" w:lineRule="auto"/>
        <w:ind w:firstLine="360"/>
        <w:jc w:val="both"/>
        <w:rPr>
          <w:rFonts w:ascii="GHEA Grapalat" w:eastAsia="Times New Roman" w:hAnsi="GHEA Grapalat" w:cs="Times New Roman"/>
          <w:sz w:val="18"/>
          <w:szCs w:val="18"/>
          <w:lang w:eastAsia="ru-RU"/>
        </w:rPr>
      </w:pPr>
      <w:r w:rsidRPr="00F42F75">
        <w:rPr>
          <w:rFonts w:ascii="GHEA Grapalat" w:eastAsia="Times New Roman" w:hAnsi="GHEA Grapalat" w:cs="Times New Roman"/>
          <w:sz w:val="18"/>
          <w:szCs w:val="18"/>
          <w:lang w:eastAsia="ru-RU"/>
        </w:rPr>
        <w:t xml:space="preserve">В технической спецификации указано «Безвоздушный аппарат высокого давления для окраски с поршневым электрическим двигателем», при этом размещены два изображения. Одно изображение относится к аппарату «Безвоздушный аппарат высокого давления для окраски с поршневым электрическим двигателем», а другое — к аппарату «Безвоздушный аппарат высокого давления для окраски с </w:t>
      </w:r>
      <w:proofErr w:type="spellStart"/>
      <w:r w:rsidRPr="00F42F75">
        <w:rPr>
          <w:rFonts w:ascii="GHEA Grapalat" w:eastAsia="Times New Roman" w:hAnsi="GHEA Grapalat" w:cs="Times New Roman"/>
          <w:sz w:val="18"/>
          <w:szCs w:val="18"/>
          <w:lang w:eastAsia="ru-RU"/>
        </w:rPr>
        <w:t>гидропоршневым</w:t>
      </w:r>
      <w:proofErr w:type="spellEnd"/>
      <w:r w:rsidRPr="00F42F75">
        <w:rPr>
          <w:rFonts w:ascii="GHEA Grapalat" w:eastAsia="Times New Roman" w:hAnsi="GHEA Grapalat" w:cs="Times New Roman"/>
          <w:sz w:val="18"/>
          <w:szCs w:val="18"/>
          <w:lang w:eastAsia="ru-RU"/>
        </w:rPr>
        <w:t xml:space="preserve"> электрическим двигателем».</w:t>
      </w:r>
      <w:r w:rsidRPr="00F42F75">
        <w:rPr>
          <w:rFonts w:ascii="GHEA Grapalat" w:eastAsia="Times New Roman" w:hAnsi="GHEA Grapalat" w:cs="Times New Roman"/>
          <w:sz w:val="18"/>
          <w:szCs w:val="18"/>
          <w:lang w:eastAsia="ru-RU"/>
        </w:rPr>
        <w:br/>
        <w:t xml:space="preserve">Допускаются ли оба типа аппаратов «безвоздушного высокого давления для окраски с электрическим двигателем»? </w:t>
      </w:r>
    </w:p>
    <w:p w14:paraId="64EF14E5" w14:textId="77777777" w:rsidR="00F42F75" w:rsidRPr="00F42F75" w:rsidRDefault="00F42F75" w:rsidP="00F42F75">
      <w:pPr>
        <w:spacing w:before="100" w:beforeAutospacing="1" w:after="100" w:afterAutospacing="1" w:line="240" w:lineRule="auto"/>
        <w:rPr>
          <w:rFonts w:ascii="GHEA Grapalat" w:eastAsia="Times New Roman" w:hAnsi="GHEA Grapalat" w:cs="Times New Roman"/>
          <w:sz w:val="18"/>
          <w:szCs w:val="18"/>
          <w:lang w:eastAsia="ru-RU"/>
        </w:rPr>
      </w:pPr>
      <w:r w:rsidRPr="00F42F75">
        <w:rPr>
          <w:rFonts w:ascii="GHEA Grapalat" w:eastAsia="Times New Roman" w:hAnsi="GHEA Grapalat" w:cs="Times New Roman"/>
          <w:sz w:val="18"/>
          <w:szCs w:val="18"/>
          <w:lang w:eastAsia="ru-RU"/>
        </w:rPr>
        <w:lastRenderedPageBreak/>
        <w:t>Также в технической спецификации указано:</w:t>
      </w:r>
      <w:r w:rsidRPr="00F42F75">
        <w:rPr>
          <w:rFonts w:ascii="GHEA Grapalat" w:eastAsia="Times New Roman" w:hAnsi="GHEA Grapalat" w:cs="Times New Roman"/>
          <w:sz w:val="18"/>
          <w:szCs w:val="18"/>
          <w:lang w:eastAsia="ru-RU"/>
        </w:rPr>
        <w:br/>
        <w:t>«Мощность двигателя — 3000–8000 Вт»,</w:t>
      </w:r>
      <w:r w:rsidRPr="00F42F75">
        <w:rPr>
          <w:rFonts w:ascii="GHEA Grapalat" w:eastAsia="Times New Roman" w:hAnsi="GHEA Grapalat" w:cs="Times New Roman"/>
          <w:sz w:val="18"/>
          <w:szCs w:val="18"/>
          <w:lang w:eastAsia="ru-RU"/>
        </w:rPr>
        <w:br/>
        <w:t>«Производительность — 8–12 л/мин».</w:t>
      </w:r>
    </w:p>
    <w:p w14:paraId="43018F66" w14:textId="77777777" w:rsidR="00F42F75" w:rsidRPr="00F42F75" w:rsidRDefault="00F42F75" w:rsidP="00F42F75">
      <w:pPr>
        <w:spacing w:before="100" w:beforeAutospacing="1" w:after="100" w:afterAutospacing="1" w:line="240" w:lineRule="auto"/>
        <w:rPr>
          <w:rFonts w:ascii="GHEA Grapalat" w:eastAsia="Times New Roman" w:hAnsi="GHEA Grapalat" w:cs="Times New Roman"/>
          <w:sz w:val="18"/>
          <w:szCs w:val="18"/>
          <w:lang w:eastAsia="ru-RU"/>
        </w:rPr>
      </w:pPr>
      <w:r w:rsidRPr="00F42F75">
        <w:rPr>
          <w:rFonts w:ascii="GHEA Grapalat" w:eastAsia="Times New Roman" w:hAnsi="GHEA Grapalat" w:cs="Times New Roman"/>
          <w:sz w:val="18"/>
          <w:szCs w:val="18"/>
          <w:lang w:eastAsia="ru-RU"/>
        </w:rPr>
        <w:t>Допускается ли отклонение остальных указанных параметров в пределах ±2%?</w:t>
      </w:r>
    </w:p>
    <w:p w14:paraId="2DE71FB6" w14:textId="77777777" w:rsidR="00F42F75" w:rsidRPr="00F42F75" w:rsidRDefault="00F42F75" w:rsidP="00F42F75">
      <w:pPr>
        <w:spacing w:before="100" w:beforeAutospacing="1" w:after="100" w:afterAutospacing="1" w:line="240" w:lineRule="auto"/>
        <w:outlineLvl w:val="2"/>
        <w:rPr>
          <w:rFonts w:ascii="GHEA Grapalat" w:eastAsia="Times New Roman" w:hAnsi="GHEA Grapalat" w:cs="Times New Roman"/>
          <w:b/>
          <w:bCs/>
          <w:sz w:val="18"/>
          <w:szCs w:val="18"/>
          <w:lang w:eastAsia="ru-RU"/>
        </w:rPr>
      </w:pPr>
      <w:r w:rsidRPr="00F42F75">
        <w:rPr>
          <w:rFonts w:ascii="GHEA Grapalat" w:eastAsia="Times New Roman" w:hAnsi="GHEA Grapalat" w:cs="Times New Roman"/>
          <w:b/>
          <w:bCs/>
          <w:sz w:val="18"/>
          <w:szCs w:val="18"/>
          <w:lang w:eastAsia="ru-RU"/>
        </w:rPr>
        <w:t>Разъяснение 3</w:t>
      </w:r>
    </w:p>
    <w:p w14:paraId="16B852ED" w14:textId="77777777" w:rsidR="00F42F75" w:rsidRPr="005110E1" w:rsidRDefault="00F42F75" w:rsidP="005110E1">
      <w:pPr>
        <w:pStyle w:val="a3"/>
        <w:jc w:val="both"/>
        <w:rPr>
          <w:rFonts w:ascii="GHEA Grapalat" w:eastAsia="Times New Roman" w:hAnsi="GHEA Grapalat" w:cs="Times New Roman"/>
          <w:sz w:val="18"/>
          <w:szCs w:val="18"/>
          <w:lang w:eastAsia="ru-RU"/>
        </w:rPr>
      </w:pPr>
      <w:r w:rsidRPr="005110E1">
        <w:rPr>
          <w:rFonts w:ascii="GHEA Grapalat" w:eastAsia="Times New Roman" w:hAnsi="GHEA Grapalat" w:cs="Times New Roman"/>
          <w:sz w:val="18"/>
          <w:szCs w:val="18"/>
          <w:lang w:eastAsia="ru-RU"/>
        </w:rPr>
        <w:t>Изображения, представленные для «Безвоздушного аппарата высокого давления для окраски с поршневым электрическим двигателем», приведены исключительно в качестве примера для формирования общего представления.</w:t>
      </w:r>
    </w:p>
    <w:p w14:paraId="3851FE5A" w14:textId="77777777" w:rsidR="00F42F75" w:rsidRPr="005110E1" w:rsidRDefault="00F42F75" w:rsidP="005110E1">
      <w:pPr>
        <w:pStyle w:val="a3"/>
        <w:jc w:val="both"/>
        <w:rPr>
          <w:rFonts w:ascii="GHEA Grapalat" w:eastAsia="Times New Roman" w:hAnsi="GHEA Grapalat" w:cs="Times New Roman"/>
          <w:sz w:val="18"/>
          <w:szCs w:val="18"/>
          <w:lang w:eastAsia="ru-RU"/>
        </w:rPr>
      </w:pPr>
      <w:r w:rsidRPr="005110E1">
        <w:rPr>
          <w:rFonts w:ascii="GHEA Grapalat" w:eastAsia="Times New Roman" w:hAnsi="GHEA Grapalat" w:cs="Times New Roman"/>
          <w:sz w:val="18"/>
          <w:szCs w:val="18"/>
          <w:lang w:eastAsia="ru-RU"/>
        </w:rPr>
        <w:t>В соответствии с технической спецификацией принимаются только те устройства, которые полностью соответствуют всем установленным требованиям без каких-либо отклонений (мощность двигателя — 3000–8000 Вт, производительность — 8–12 л/мин и другие указанные параметры).</w:t>
      </w:r>
    </w:p>
    <w:p w14:paraId="1F3A86FF" w14:textId="77777777" w:rsidR="00F42F75" w:rsidRPr="00F42F75" w:rsidRDefault="00F42F75" w:rsidP="00F42F75">
      <w:pPr>
        <w:spacing w:before="100" w:beforeAutospacing="1" w:after="100" w:afterAutospacing="1" w:line="240" w:lineRule="auto"/>
        <w:outlineLvl w:val="2"/>
        <w:rPr>
          <w:rFonts w:ascii="GHEA Grapalat" w:eastAsia="Times New Roman" w:hAnsi="GHEA Grapalat" w:cs="Times New Roman"/>
          <w:b/>
          <w:bCs/>
          <w:sz w:val="18"/>
          <w:szCs w:val="18"/>
          <w:lang w:eastAsia="ru-RU"/>
        </w:rPr>
      </w:pPr>
      <w:r w:rsidRPr="00F42F75">
        <w:rPr>
          <w:rFonts w:ascii="GHEA Grapalat" w:eastAsia="Times New Roman" w:hAnsi="GHEA Grapalat" w:cs="Times New Roman"/>
          <w:b/>
          <w:bCs/>
          <w:sz w:val="18"/>
          <w:szCs w:val="18"/>
          <w:lang w:eastAsia="ru-RU"/>
        </w:rPr>
        <w:t>Вопрос 4</w:t>
      </w:r>
    </w:p>
    <w:p w14:paraId="2359A2C1" w14:textId="77777777" w:rsidR="00F42F75" w:rsidRPr="00F42F75" w:rsidRDefault="00F42F75" w:rsidP="005110E1">
      <w:pPr>
        <w:spacing w:before="100" w:beforeAutospacing="1" w:after="100" w:afterAutospacing="1" w:line="240" w:lineRule="auto"/>
        <w:jc w:val="both"/>
        <w:rPr>
          <w:rFonts w:ascii="GHEA Grapalat" w:eastAsia="Times New Roman" w:hAnsi="GHEA Grapalat" w:cs="Times New Roman"/>
          <w:sz w:val="18"/>
          <w:szCs w:val="18"/>
          <w:lang w:eastAsia="ru-RU"/>
        </w:rPr>
      </w:pPr>
      <w:r w:rsidRPr="00F42F75">
        <w:rPr>
          <w:rFonts w:ascii="GHEA Grapalat" w:eastAsia="Times New Roman" w:hAnsi="GHEA Grapalat" w:cs="Times New Roman"/>
          <w:sz w:val="18"/>
          <w:szCs w:val="18"/>
          <w:lang w:eastAsia="ru-RU"/>
        </w:rPr>
        <w:t>Уважаемые коллеги, будет ли приемлем вариант с размером сопла 0.052” и производительностью 6,6 л/мин, учитывая, что оборудование с более высокой производительностью, как правило, работает либо от трёхфазного питания, либо на дизельном двигателе?</w:t>
      </w:r>
    </w:p>
    <w:p w14:paraId="40C58FD8" w14:textId="77777777" w:rsidR="00F42F75" w:rsidRPr="00F42F75" w:rsidRDefault="00F42F75" w:rsidP="00F42F75">
      <w:pPr>
        <w:spacing w:before="100" w:beforeAutospacing="1" w:after="100" w:afterAutospacing="1" w:line="240" w:lineRule="auto"/>
        <w:outlineLvl w:val="2"/>
        <w:rPr>
          <w:rFonts w:ascii="GHEA Grapalat" w:eastAsia="Times New Roman" w:hAnsi="GHEA Grapalat" w:cs="Times New Roman"/>
          <w:b/>
          <w:bCs/>
          <w:sz w:val="18"/>
          <w:szCs w:val="18"/>
          <w:lang w:eastAsia="ru-RU"/>
        </w:rPr>
      </w:pPr>
      <w:r w:rsidRPr="00F42F75">
        <w:rPr>
          <w:rFonts w:ascii="GHEA Grapalat" w:eastAsia="Times New Roman" w:hAnsi="GHEA Grapalat" w:cs="Times New Roman"/>
          <w:b/>
          <w:bCs/>
          <w:sz w:val="18"/>
          <w:szCs w:val="18"/>
          <w:lang w:eastAsia="ru-RU"/>
        </w:rPr>
        <w:t>Разъяснение 4</w:t>
      </w:r>
    </w:p>
    <w:p w14:paraId="762C211D" w14:textId="77777777" w:rsidR="00F42F75" w:rsidRPr="00F42F75" w:rsidRDefault="00F42F75" w:rsidP="005110E1">
      <w:pPr>
        <w:spacing w:before="100" w:beforeAutospacing="1" w:after="100" w:afterAutospacing="1" w:line="240" w:lineRule="auto"/>
        <w:jc w:val="both"/>
        <w:rPr>
          <w:rFonts w:ascii="GHEA Grapalat" w:eastAsia="Times New Roman" w:hAnsi="GHEA Grapalat" w:cs="Times New Roman"/>
          <w:sz w:val="18"/>
          <w:szCs w:val="18"/>
          <w:lang w:eastAsia="ru-RU"/>
        </w:rPr>
      </w:pPr>
      <w:r w:rsidRPr="00F42F75">
        <w:rPr>
          <w:rFonts w:ascii="GHEA Grapalat" w:eastAsia="Times New Roman" w:hAnsi="GHEA Grapalat" w:cs="Times New Roman"/>
          <w:sz w:val="18"/>
          <w:szCs w:val="18"/>
          <w:lang w:eastAsia="ru-RU"/>
        </w:rPr>
        <w:t>В соответствии с технической спецификацией, без отклонения от установленных параметров, предложенные характеристики не считаются приемлемыми и не соответствуют требуемым техническим условиям.</w:t>
      </w:r>
    </w:p>
    <w:p w14:paraId="00049FED" w14:textId="77777777" w:rsidR="00F42F75" w:rsidRPr="00F42F75" w:rsidRDefault="00F42F75" w:rsidP="00F42F75">
      <w:pPr>
        <w:spacing w:before="100" w:beforeAutospacing="1" w:after="100" w:afterAutospacing="1" w:line="240" w:lineRule="auto"/>
        <w:outlineLvl w:val="2"/>
        <w:rPr>
          <w:rFonts w:ascii="GHEA Grapalat" w:eastAsia="Times New Roman" w:hAnsi="GHEA Grapalat" w:cs="Times New Roman"/>
          <w:b/>
          <w:bCs/>
          <w:sz w:val="18"/>
          <w:szCs w:val="18"/>
          <w:lang w:eastAsia="ru-RU"/>
        </w:rPr>
      </w:pPr>
      <w:r w:rsidRPr="00F42F75">
        <w:rPr>
          <w:rFonts w:ascii="GHEA Grapalat" w:eastAsia="Times New Roman" w:hAnsi="GHEA Grapalat" w:cs="Times New Roman"/>
          <w:b/>
          <w:bCs/>
          <w:sz w:val="18"/>
          <w:szCs w:val="18"/>
          <w:lang w:eastAsia="ru-RU"/>
        </w:rPr>
        <w:t>Вопрос 5</w:t>
      </w:r>
    </w:p>
    <w:p w14:paraId="4C77F04F" w14:textId="77777777" w:rsidR="00F42F75" w:rsidRPr="005110E1" w:rsidRDefault="00F42F75" w:rsidP="005110E1">
      <w:pPr>
        <w:pStyle w:val="a3"/>
        <w:jc w:val="both"/>
        <w:rPr>
          <w:rFonts w:ascii="GHEA Grapalat" w:eastAsia="Times New Roman" w:hAnsi="GHEA Grapalat" w:cs="Times New Roman"/>
          <w:sz w:val="18"/>
          <w:szCs w:val="18"/>
          <w:lang w:eastAsia="ru-RU"/>
        </w:rPr>
      </w:pPr>
      <w:r w:rsidRPr="005110E1">
        <w:rPr>
          <w:rFonts w:ascii="GHEA Grapalat" w:eastAsia="Times New Roman" w:hAnsi="GHEA Grapalat" w:cs="Times New Roman"/>
          <w:sz w:val="18"/>
          <w:szCs w:val="18"/>
          <w:lang w:eastAsia="ru-RU"/>
        </w:rPr>
        <w:t>Уважаемые коллеги, в требованиях указано «Рабочее давление — 230–250 бар». Сообщаем, что в паспортах производителей измерение давления часто указывается в PSI, и на некоторых сайтах значение 230 бар указано округлённо. Фактически давление составляет 3300 PSI, что соответствует примерно 227 бар.</w:t>
      </w:r>
    </w:p>
    <w:p w14:paraId="304ADCCB" w14:textId="77777777" w:rsidR="00F42F75" w:rsidRPr="005110E1" w:rsidRDefault="00F42F75" w:rsidP="005110E1">
      <w:pPr>
        <w:pStyle w:val="a3"/>
        <w:jc w:val="both"/>
        <w:rPr>
          <w:rFonts w:ascii="GHEA Grapalat" w:eastAsia="Times New Roman" w:hAnsi="GHEA Grapalat" w:cs="Times New Roman"/>
          <w:sz w:val="18"/>
          <w:szCs w:val="18"/>
          <w:lang w:eastAsia="ru-RU"/>
        </w:rPr>
      </w:pPr>
      <w:r w:rsidRPr="005110E1">
        <w:rPr>
          <w:rFonts w:ascii="GHEA Grapalat" w:eastAsia="Times New Roman" w:hAnsi="GHEA Grapalat" w:cs="Times New Roman"/>
          <w:sz w:val="18"/>
          <w:szCs w:val="18"/>
          <w:lang w:eastAsia="ru-RU"/>
        </w:rPr>
        <w:t>Просим разъяснить, будут ли приемлемы устройства с рабочим давлением 3300 PSI?</w:t>
      </w:r>
    </w:p>
    <w:p w14:paraId="43053422" w14:textId="77777777" w:rsidR="00F42F75" w:rsidRPr="00F42F75" w:rsidRDefault="00F42F75" w:rsidP="00F42F75">
      <w:pPr>
        <w:spacing w:before="100" w:beforeAutospacing="1" w:after="100" w:afterAutospacing="1" w:line="240" w:lineRule="auto"/>
        <w:outlineLvl w:val="2"/>
        <w:rPr>
          <w:rFonts w:ascii="GHEA Grapalat" w:eastAsia="Times New Roman" w:hAnsi="GHEA Grapalat" w:cs="Times New Roman"/>
          <w:b/>
          <w:bCs/>
          <w:sz w:val="18"/>
          <w:szCs w:val="18"/>
          <w:lang w:eastAsia="ru-RU"/>
        </w:rPr>
      </w:pPr>
      <w:r w:rsidRPr="00F42F75">
        <w:rPr>
          <w:rFonts w:ascii="GHEA Grapalat" w:eastAsia="Times New Roman" w:hAnsi="GHEA Grapalat" w:cs="Times New Roman"/>
          <w:b/>
          <w:bCs/>
          <w:sz w:val="18"/>
          <w:szCs w:val="18"/>
          <w:lang w:eastAsia="ru-RU"/>
        </w:rPr>
        <w:t>Разъяснение 5</w:t>
      </w:r>
    </w:p>
    <w:p w14:paraId="39ADD4C5" w14:textId="77777777" w:rsidR="00F42F75" w:rsidRPr="00F42F75" w:rsidRDefault="00F42F75" w:rsidP="00F42F75">
      <w:pPr>
        <w:spacing w:before="100" w:beforeAutospacing="1" w:after="100" w:afterAutospacing="1" w:line="240" w:lineRule="auto"/>
        <w:rPr>
          <w:rFonts w:ascii="GHEA Grapalat" w:eastAsia="Times New Roman" w:hAnsi="GHEA Grapalat" w:cs="Times New Roman"/>
          <w:sz w:val="18"/>
          <w:szCs w:val="18"/>
          <w:lang w:eastAsia="ru-RU"/>
        </w:rPr>
      </w:pPr>
      <w:r w:rsidRPr="00F42F75">
        <w:rPr>
          <w:rFonts w:ascii="GHEA Grapalat" w:eastAsia="Times New Roman" w:hAnsi="GHEA Grapalat" w:cs="Times New Roman"/>
          <w:sz w:val="18"/>
          <w:szCs w:val="18"/>
          <w:lang w:eastAsia="ru-RU"/>
        </w:rPr>
        <w:t>В соответствии с технической спецификацией, без отклонения от установленных параметров, такие устройства считаются приемлемыми.</w:t>
      </w:r>
    </w:p>
    <w:p w14:paraId="46061864" w14:textId="77777777" w:rsidR="00F42F75" w:rsidRPr="005110E1" w:rsidRDefault="008A2C68" w:rsidP="005110E1">
      <w:pPr>
        <w:pStyle w:val="a3"/>
        <w:jc w:val="both"/>
        <w:rPr>
          <w:rFonts w:ascii="GHEA Grapalat" w:eastAsia="Times New Roman" w:hAnsi="GHEA Grapalat" w:cs="Times New Roman"/>
          <w:sz w:val="18"/>
          <w:szCs w:val="18"/>
          <w:lang w:eastAsia="ru-RU"/>
        </w:rPr>
      </w:pPr>
      <w:r w:rsidRPr="005110E1">
        <w:rPr>
          <w:rFonts w:ascii="GHEA Grapalat" w:eastAsia="Times New Roman" w:hAnsi="GHEA Grapalat" w:cs="Times New Roman"/>
          <w:sz w:val="18"/>
          <w:szCs w:val="18"/>
          <w:lang w:eastAsia="ru-RU"/>
        </w:rPr>
        <w:t>Для получения дополнительной информации, связанной с настоящим</w:t>
      </w:r>
      <w:r w:rsidRPr="005110E1">
        <w:rPr>
          <w:rFonts w:ascii="Calibri" w:eastAsia="Times New Roman" w:hAnsi="Calibri" w:cs="Calibri"/>
          <w:sz w:val="18"/>
          <w:szCs w:val="18"/>
          <w:lang w:eastAsia="ru-RU"/>
        </w:rPr>
        <w:t> </w:t>
      </w:r>
      <w:r w:rsidRPr="005110E1">
        <w:rPr>
          <w:rFonts w:ascii="GHEA Grapalat" w:eastAsia="Times New Roman" w:hAnsi="GHEA Grapalat" w:cs="Times New Roman"/>
          <w:sz w:val="18"/>
          <w:szCs w:val="18"/>
          <w:lang w:eastAsia="ru-RU"/>
        </w:rPr>
        <w:t xml:space="preserve">объявлением, можно обратиться к секретарю Оценочной </w:t>
      </w:r>
      <w:proofErr w:type="gramStart"/>
      <w:r w:rsidRPr="005110E1">
        <w:rPr>
          <w:rFonts w:ascii="GHEA Grapalat" w:eastAsia="Times New Roman" w:hAnsi="GHEA Grapalat" w:cs="Times New Roman"/>
          <w:sz w:val="18"/>
          <w:szCs w:val="18"/>
          <w:lang w:eastAsia="ru-RU"/>
        </w:rPr>
        <w:t xml:space="preserve">комиссии  </w:t>
      </w:r>
      <w:r w:rsidR="00F42F75" w:rsidRPr="005110E1">
        <w:rPr>
          <w:rFonts w:ascii="GHEA Grapalat" w:eastAsia="Times New Roman" w:hAnsi="GHEA Grapalat" w:cs="Times New Roman"/>
          <w:sz w:val="18"/>
          <w:szCs w:val="18"/>
          <w:lang w:eastAsia="ru-RU"/>
        </w:rPr>
        <w:t>А.</w:t>
      </w:r>
      <w:proofErr w:type="gramEnd"/>
      <w:r w:rsidRPr="005110E1">
        <w:rPr>
          <w:rFonts w:ascii="GHEA Grapalat" w:eastAsia="Times New Roman" w:hAnsi="GHEA Grapalat" w:cs="Times New Roman"/>
          <w:sz w:val="18"/>
          <w:szCs w:val="18"/>
          <w:lang w:eastAsia="ru-RU"/>
        </w:rPr>
        <w:t xml:space="preserve"> </w:t>
      </w:r>
      <w:r w:rsidR="00F42F75" w:rsidRPr="005110E1">
        <w:rPr>
          <w:rFonts w:ascii="GHEA Grapalat" w:eastAsia="Times New Roman" w:hAnsi="GHEA Grapalat" w:cs="Times New Roman"/>
          <w:sz w:val="18"/>
          <w:szCs w:val="18"/>
          <w:lang w:eastAsia="ru-RU"/>
        </w:rPr>
        <w:t>Авагян</w:t>
      </w:r>
      <w:r w:rsidRPr="005110E1">
        <w:rPr>
          <w:rFonts w:ascii="GHEA Grapalat" w:eastAsia="Times New Roman" w:hAnsi="GHEA Grapalat" w:cs="Times New Roman"/>
          <w:sz w:val="18"/>
          <w:szCs w:val="18"/>
          <w:lang w:eastAsia="ru-RU"/>
        </w:rPr>
        <w:t xml:space="preserve"> процедуры под кодом </w:t>
      </w:r>
      <w:r w:rsidR="00F42F75" w:rsidRPr="005110E1">
        <w:rPr>
          <w:rFonts w:ascii="GHEA Grapalat" w:eastAsia="Times New Roman" w:hAnsi="GHEA Grapalat" w:cs="Times New Roman"/>
          <w:sz w:val="18"/>
          <w:szCs w:val="18"/>
          <w:lang w:eastAsia="ru-RU"/>
        </w:rPr>
        <w:t>HHRC-EAApDzB-26/17</w:t>
      </w:r>
    </w:p>
    <w:p w14:paraId="7127996F" w14:textId="72AB23E1" w:rsidR="008A2C68" w:rsidRPr="00F42F75" w:rsidRDefault="008A2C68" w:rsidP="008A2C68">
      <w:pPr>
        <w:pStyle w:val="a3"/>
        <w:spacing w:line="320" w:lineRule="exact"/>
        <w:ind w:firstLine="708"/>
        <w:rPr>
          <w:rFonts w:ascii="GHEA Grapalat" w:hAnsi="GHEA Grapalat"/>
          <w:sz w:val="18"/>
          <w:szCs w:val="18"/>
        </w:rPr>
      </w:pPr>
      <w:r w:rsidRPr="00F42F75">
        <w:rPr>
          <w:rFonts w:ascii="GHEA Grapalat" w:hAnsi="GHEA Grapalat"/>
          <w:sz w:val="18"/>
          <w:szCs w:val="18"/>
        </w:rPr>
        <w:t>Телефон</w:t>
      </w:r>
      <w:r w:rsidRPr="00F42F75">
        <w:rPr>
          <w:rFonts w:ascii="GHEA Grapalat" w:hAnsi="GHEA Grapalat"/>
          <w:b/>
          <w:sz w:val="18"/>
          <w:szCs w:val="18"/>
        </w:rPr>
        <w:t xml:space="preserve">: </w:t>
      </w:r>
      <w:r w:rsidRPr="00F42F75">
        <w:rPr>
          <w:rFonts w:ascii="GHEA Grapalat" w:hAnsi="GHEA Grapalat"/>
          <w:b/>
          <w:sz w:val="18"/>
          <w:szCs w:val="18"/>
          <w:lang w:val="hy-AM"/>
        </w:rPr>
        <w:t>010</w:t>
      </w:r>
      <w:r w:rsidRPr="00F42F75">
        <w:rPr>
          <w:rFonts w:ascii="GHEA Grapalat" w:hAnsi="GHEA Grapalat"/>
          <w:b/>
          <w:sz w:val="18"/>
          <w:szCs w:val="18"/>
        </w:rPr>
        <w:t>-</w:t>
      </w:r>
      <w:r w:rsidRPr="00F42F75">
        <w:rPr>
          <w:rFonts w:ascii="GHEA Grapalat" w:hAnsi="GHEA Grapalat"/>
          <w:b/>
          <w:sz w:val="18"/>
          <w:szCs w:val="18"/>
          <w:lang w:val="hy-AM"/>
        </w:rPr>
        <w:t>65</w:t>
      </w:r>
      <w:r w:rsidRPr="00F42F75">
        <w:rPr>
          <w:rFonts w:ascii="GHEA Grapalat" w:hAnsi="GHEA Grapalat"/>
          <w:b/>
          <w:sz w:val="18"/>
          <w:szCs w:val="18"/>
        </w:rPr>
        <w:t>-</w:t>
      </w:r>
      <w:r w:rsidRPr="00F42F75">
        <w:rPr>
          <w:rFonts w:ascii="GHEA Grapalat" w:hAnsi="GHEA Grapalat"/>
          <w:b/>
          <w:sz w:val="18"/>
          <w:szCs w:val="18"/>
          <w:lang w:val="hy-AM"/>
        </w:rPr>
        <w:t>40-73</w:t>
      </w:r>
      <w:r w:rsidRPr="00F42F75">
        <w:rPr>
          <w:rFonts w:ascii="GHEA Grapalat" w:hAnsi="GHEA Grapalat"/>
          <w:b/>
          <w:sz w:val="18"/>
          <w:szCs w:val="18"/>
        </w:rPr>
        <w:t>.</w:t>
      </w:r>
    </w:p>
    <w:p w14:paraId="17362B8A" w14:textId="055F9B26" w:rsidR="008A2C68" w:rsidRPr="00F42F75" w:rsidRDefault="008A2C68" w:rsidP="008A2C68">
      <w:pPr>
        <w:pStyle w:val="a3"/>
        <w:spacing w:line="320" w:lineRule="exact"/>
        <w:ind w:firstLine="708"/>
        <w:rPr>
          <w:rFonts w:ascii="GHEA Grapalat" w:hAnsi="GHEA Grapalat"/>
          <w:sz w:val="18"/>
          <w:szCs w:val="18"/>
        </w:rPr>
      </w:pPr>
      <w:r w:rsidRPr="00F42F75">
        <w:rPr>
          <w:rFonts w:ascii="GHEA Grapalat" w:hAnsi="GHEA Grapalat"/>
          <w:sz w:val="18"/>
          <w:szCs w:val="18"/>
        </w:rPr>
        <w:t xml:space="preserve">Электронная почта: </w:t>
      </w:r>
      <w:r w:rsidR="00F42F75">
        <w:rPr>
          <w:rFonts w:ascii="GHEA Grapalat" w:hAnsi="GHEA Grapalat"/>
          <w:sz w:val="18"/>
          <w:szCs w:val="18"/>
        </w:rPr>
        <w:t>anzhela</w:t>
      </w:r>
      <w:r w:rsidRPr="00F42F75">
        <w:rPr>
          <w:rFonts w:ascii="GHEA Grapalat" w:hAnsi="GHEA Grapalat"/>
          <w:sz w:val="18"/>
          <w:szCs w:val="18"/>
        </w:rPr>
        <w:t>.</w:t>
      </w:r>
      <w:r w:rsidR="00F42F75">
        <w:rPr>
          <w:rFonts w:ascii="GHEA Grapalat" w:hAnsi="GHEA Grapalat"/>
          <w:sz w:val="18"/>
          <w:szCs w:val="18"/>
        </w:rPr>
        <w:t>avagyan</w:t>
      </w:r>
      <w:r w:rsidRPr="00F42F75">
        <w:rPr>
          <w:rFonts w:ascii="GHEA Grapalat" w:hAnsi="GHEA Grapalat"/>
          <w:sz w:val="18"/>
          <w:szCs w:val="18"/>
        </w:rPr>
        <w:t>@</w:t>
      </w:r>
      <w:proofErr w:type="spellStart"/>
      <w:r w:rsidRPr="00F42F75">
        <w:rPr>
          <w:rFonts w:ascii="GHEA Grapalat" w:hAnsi="GHEA Grapalat"/>
          <w:sz w:val="18"/>
          <w:szCs w:val="18"/>
          <w:lang w:val="en-US"/>
        </w:rPr>
        <w:t>tna</w:t>
      </w:r>
      <w:proofErr w:type="spellEnd"/>
      <w:r w:rsidRPr="00F42F75">
        <w:rPr>
          <w:rFonts w:ascii="GHEA Grapalat" w:hAnsi="GHEA Grapalat"/>
          <w:sz w:val="18"/>
          <w:szCs w:val="18"/>
        </w:rPr>
        <w:t>.</w:t>
      </w:r>
      <w:r w:rsidRPr="00F42F75">
        <w:rPr>
          <w:rFonts w:ascii="GHEA Grapalat" w:hAnsi="GHEA Grapalat"/>
          <w:sz w:val="18"/>
          <w:szCs w:val="18"/>
          <w:lang w:val="en-US"/>
        </w:rPr>
        <w:t>am</w:t>
      </w:r>
      <w:r w:rsidRPr="00F42F75">
        <w:rPr>
          <w:rFonts w:ascii="GHEA Grapalat" w:hAnsi="GHEA Grapalat"/>
          <w:sz w:val="18"/>
          <w:szCs w:val="18"/>
        </w:rPr>
        <w:t>.</w:t>
      </w:r>
    </w:p>
    <w:p w14:paraId="72E28D0A" w14:textId="77777777" w:rsidR="00F42F75" w:rsidRPr="00F42F75" w:rsidRDefault="008A2C68" w:rsidP="00F42F75">
      <w:pPr>
        <w:spacing w:line="400" w:lineRule="exact"/>
        <w:ind w:right="566"/>
        <w:rPr>
          <w:rFonts w:ascii="GHEA Grapalat" w:hAnsi="GHEA Grapalat"/>
          <w:b/>
          <w:sz w:val="18"/>
          <w:szCs w:val="18"/>
        </w:rPr>
      </w:pPr>
      <w:r w:rsidRPr="00F42F75">
        <w:rPr>
          <w:rFonts w:ascii="GHEA Grapalat" w:hAnsi="GHEA Grapalat"/>
          <w:sz w:val="18"/>
          <w:szCs w:val="18"/>
        </w:rPr>
        <w:t xml:space="preserve">Оценочная комиссия процедуры закупки под кодом </w:t>
      </w:r>
      <w:r w:rsidR="00F42F75" w:rsidRPr="00F42F75">
        <w:rPr>
          <w:rFonts w:ascii="GHEA Grapalat" w:hAnsi="GHEA Grapalat"/>
          <w:b/>
          <w:sz w:val="18"/>
          <w:szCs w:val="18"/>
        </w:rPr>
        <w:t>HHRC-EAApDzB-26/17</w:t>
      </w:r>
    </w:p>
    <w:p w14:paraId="3683ECC1" w14:textId="65F9BC4B" w:rsidR="008A2C68" w:rsidRPr="00F42F75" w:rsidRDefault="008A2C68" w:rsidP="008A2C68">
      <w:pPr>
        <w:pStyle w:val="a3"/>
        <w:spacing w:line="320" w:lineRule="exact"/>
        <w:rPr>
          <w:rFonts w:ascii="GHEA Grapalat" w:hAnsi="GHEA Grapalat"/>
          <w:sz w:val="18"/>
          <w:szCs w:val="18"/>
        </w:rPr>
      </w:pPr>
    </w:p>
    <w:sectPr w:rsidR="008A2C68" w:rsidRPr="00F42F75" w:rsidSect="00F42F7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34D76"/>
    <w:multiLevelType w:val="multilevel"/>
    <w:tmpl w:val="FA228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7D4"/>
    <w:rsid w:val="0003538D"/>
    <w:rsid w:val="00141924"/>
    <w:rsid w:val="00211A23"/>
    <w:rsid w:val="00240FE4"/>
    <w:rsid w:val="004A67D4"/>
    <w:rsid w:val="005110E1"/>
    <w:rsid w:val="005B0853"/>
    <w:rsid w:val="005B0D82"/>
    <w:rsid w:val="005B27EF"/>
    <w:rsid w:val="005D114B"/>
    <w:rsid w:val="006571B8"/>
    <w:rsid w:val="007A7D27"/>
    <w:rsid w:val="008A0955"/>
    <w:rsid w:val="008A2C68"/>
    <w:rsid w:val="00A27F7F"/>
    <w:rsid w:val="00A64C57"/>
    <w:rsid w:val="00E83DAD"/>
    <w:rsid w:val="00F42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8CF9"/>
  <w15:chartTrackingRefBased/>
  <w15:docId w15:val="{9154CD0E-A086-4B8E-90A6-62ADC532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F42F7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B0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B0D82"/>
    <w:rPr>
      <w:rFonts w:ascii="Courier New" w:eastAsia="Times New Roman" w:hAnsi="Courier New" w:cs="Courier New"/>
      <w:sz w:val="20"/>
      <w:szCs w:val="20"/>
      <w:lang w:eastAsia="ru-RU"/>
    </w:rPr>
  </w:style>
  <w:style w:type="character" w:customStyle="1" w:styleId="y2iqfc">
    <w:name w:val="y2iqfc"/>
    <w:basedOn w:val="a0"/>
    <w:rsid w:val="005B0D82"/>
  </w:style>
  <w:style w:type="paragraph" w:styleId="a3">
    <w:name w:val="No Spacing"/>
    <w:uiPriority w:val="1"/>
    <w:qFormat/>
    <w:rsid w:val="005B0D82"/>
    <w:pPr>
      <w:spacing w:after="0" w:line="240" w:lineRule="auto"/>
    </w:pPr>
  </w:style>
  <w:style w:type="character" w:styleId="a4">
    <w:name w:val="Hyperlink"/>
    <w:basedOn w:val="a0"/>
    <w:uiPriority w:val="99"/>
    <w:semiHidden/>
    <w:unhideWhenUsed/>
    <w:rsid w:val="005B0D82"/>
    <w:rPr>
      <w:color w:val="0000FF"/>
      <w:u w:val="single"/>
    </w:rPr>
  </w:style>
  <w:style w:type="character" w:customStyle="1" w:styleId="30">
    <w:name w:val="Заголовок 3 Знак"/>
    <w:basedOn w:val="a0"/>
    <w:link w:val="3"/>
    <w:uiPriority w:val="9"/>
    <w:rsid w:val="00F42F75"/>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F42F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42F75"/>
    <w:rPr>
      <w:b/>
      <w:bCs/>
    </w:rPr>
  </w:style>
  <w:style w:type="paragraph" w:styleId="z-">
    <w:name w:val="HTML Top of Form"/>
    <w:basedOn w:val="a"/>
    <w:next w:val="a"/>
    <w:link w:val="z-0"/>
    <w:hidden/>
    <w:uiPriority w:val="99"/>
    <w:semiHidden/>
    <w:unhideWhenUsed/>
    <w:rsid w:val="00F42F7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42F75"/>
    <w:rPr>
      <w:rFonts w:ascii="Arial" w:eastAsia="Times New Roman" w:hAnsi="Arial" w:cs="Arial"/>
      <w:vanish/>
      <w:sz w:val="16"/>
      <w:szCs w:val="16"/>
      <w:lang w:eastAsia="ru-RU"/>
    </w:rPr>
  </w:style>
  <w:style w:type="paragraph" w:customStyle="1" w:styleId="placeholder">
    <w:name w:val="placeholder"/>
    <w:basedOn w:val="a"/>
    <w:rsid w:val="00F42F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F42F7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42F75"/>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851278">
      <w:bodyDiv w:val="1"/>
      <w:marLeft w:val="0"/>
      <w:marRight w:val="0"/>
      <w:marTop w:val="0"/>
      <w:marBottom w:val="0"/>
      <w:divBdr>
        <w:top w:val="none" w:sz="0" w:space="0" w:color="auto"/>
        <w:left w:val="none" w:sz="0" w:space="0" w:color="auto"/>
        <w:bottom w:val="none" w:sz="0" w:space="0" w:color="auto"/>
        <w:right w:val="none" w:sz="0" w:space="0" w:color="auto"/>
      </w:divBdr>
      <w:divsChild>
        <w:div w:id="1642928898">
          <w:marLeft w:val="0"/>
          <w:marRight w:val="0"/>
          <w:marTop w:val="0"/>
          <w:marBottom w:val="0"/>
          <w:divBdr>
            <w:top w:val="none" w:sz="0" w:space="0" w:color="auto"/>
            <w:left w:val="none" w:sz="0" w:space="0" w:color="auto"/>
            <w:bottom w:val="none" w:sz="0" w:space="0" w:color="auto"/>
            <w:right w:val="none" w:sz="0" w:space="0" w:color="auto"/>
          </w:divBdr>
          <w:divsChild>
            <w:div w:id="289020495">
              <w:marLeft w:val="0"/>
              <w:marRight w:val="0"/>
              <w:marTop w:val="0"/>
              <w:marBottom w:val="0"/>
              <w:divBdr>
                <w:top w:val="none" w:sz="0" w:space="0" w:color="auto"/>
                <w:left w:val="none" w:sz="0" w:space="0" w:color="auto"/>
                <w:bottom w:val="none" w:sz="0" w:space="0" w:color="auto"/>
                <w:right w:val="none" w:sz="0" w:space="0" w:color="auto"/>
              </w:divBdr>
              <w:divsChild>
                <w:div w:id="1685858938">
                  <w:marLeft w:val="0"/>
                  <w:marRight w:val="0"/>
                  <w:marTop w:val="0"/>
                  <w:marBottom w:val="0"/>
                  <w:divBdr>
                    <w:top w:val="none" w:sz="0" w:space="0" w:color="auto"/>
                    <w:left w:val="none" w:sz="0" w:space="0" w:color="auto"/>
                    <w:bottom w:val="none" w:sz="0" w:space="0" w:color="auto"/>
                    <w:right w:val="none" w:sz="0" w:space="0" w:color="auto"/>
                  </w:divBdr>
                  <w:divsChild>
                    <w:div w:id="744107454">
                      <w:marLeft w:val="0"/>
                      <w:marRight w:val="0"/>
                      <w:marTop w:val="0"/>
                      <w:marBottom w:val="0"/>
                      <w:divBdr>
                        <w:top w:val="none" w:sz="0" w:space="0" w:color="auto"/>
                        <w:left w:val="none" w:sz="0" w:space="0" w:color="auto"/>
                        <w:bottom w:val="none" w:sz="0" w:space="0" w:color="auto"/>
                        <w:right w:val="none" w:sz="0" w:space="0" w:color="auto"/>
                      </w:divBdr>
                      <w:divsChild>
                        <w:div w:id="623275167">
                          <w:marLeft w:val="0"/>
                          <w:marRight w:val="0"/>
                          <w:marTop w:val="0"/>
                          <w:marBottom w:val="0"/>
                          <w:divBdr>
                            <w:top w:val="none" w:sz="0" w:space="0" w:color="auto"/>
                            <w:left w:val="none" w:sz="0" w:space="0" w:color="auto"/>
                            <w:bottom w:val="none" w:sz="0" w:space="0" w:color="auto"/>
                            <w:right w:val="none" w:sz="0" w:space="0" w:color="auto"/>
                          </w:divBdr>
                          <w:divsChild>
                            <w:div w:id="1119378226">
                              <w:marLeft w:val="0"/>
                              <w:marRight w:val="0"/>
                              <w:marTop w:val="0"/>
                              <w:marBottom w:val="0"/>
                              <w:divBdr>
                                <w:top w:val="none" w:sz="0" w:space="0" w:color="auto"/>
                                <w:left w:val="none" w:sz="0" w:space="0" w:color="auto"/>
                                <w:bottom w:val="none" w:sz="0" w:space="0" w:color="auto"/>
                                <w:right w:val="none" w:sz="0" w:space="0" w:color="auto"/>
                              </w:divBdr>
                              <w:divsChild>
                                <w:div w:id="496960030">
                                  <w:marLeft w:val="0"/>
                                  <w:marRight w:val="0"/>
                                  <w:marTop w:val="0"/>
                                  <w:marBottom w:val="0"/>
                                  <w:divBdr>
                                    <w:top w:val="none" w:sz="0" w:space="0" w:color="auto"/>
                                    <w:left w:val="none" w:sz="0" w:space="0" w:color="auto"/>
                                    <w:bottom w:val="none" w:sz="0" w:space="0" w:color="auto"/>
                                    <w:right w:val="none" w:sz="0" w:space="0" w:color="auto"/>
                                  </w:divBdr>
                                  <w:divsChild>
                                    <w:div w:id="193968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601059">
          <w:marLeft w:val="0"/>
          <w:marRight w:val="0"/>
          <w:marTop w:val="0"/>
          <w:marBottom w:val="0"/>
          <w:divBdr>
            <w:top w:val="none" w:sz="0" w:space="0" w:color="auto"/>
            <w:left w:val="none" w:sz="0" w:space="0" w:color="auto"/>
            <w:bottom w:val="none" w:sz="0" w:space="0" w:color="auto"/>
            <w:right w:val="none" w:sz="0" w:space="0" w:color="auto"/>
          </w:divBdr>
          <w:divsChild>
            <w:div w:id="1689091489">
              <w:marLeft w:val="0"/>
              <w:marRight w:val="0"/>
              <w:marTop w:val="0"/>
              <w:marBottom w:val="0"/>
              <w:divBdr>
                <w:top w:val="none" w:sz="0" w:space="0" w:color="auto"/>
                <w:left w:val="none" w:sz="0" w:space="0" w:color="auto"/>
                <w:bottom w:val="none" w:sz="0" w:space="0" w:color="auto"/>
                <w:right w:val="none" w:sz="0" w:space="0" w:color="auto"/>
              </w:divBdr>
              <w:divsChild>
                <w:div w:id="770709178">
                  <w:marLeft w:val="0"/>
                  <w:marRight w:val="0"/>
                  <w:marTop w:val="0"/>
                  <w:marBottom w:val="0"/>
                  <w:divBdr>
                    <w:top w:val="none" w:sz="0" w:space="0" w:color="auto"/>
                    <w:left w:val="none" w:sz="0" w:space="0" w:color="auto"/>
                    <w:bottom w:val="none" w:sz="0" w:space="0" w:color="auto"/>
                    <w:right w:val="none" w:sz="0" w:space="0" w:color="auto"/>
                  </w:divBdr>
                  <w:divsChild>
                    <w:div w:id="636568412">
                      <w:marLeft w:val="0"/>
                      <w:marRight w:val="0"/>
                      <w:marTop w:val="0"/>
                      <w:marBottom w:val="0"/>
                      <w:divBdr>
                        <w:top w:val="none" w:sz="0" w:space="0" w:color="auto"/>
                        <w:left w:val="none" w:sz="0" w:space="0" w:color="auto"/>
                        <w:bottom w:val="none" w:sz="0" w:space="0" w:color="auto"/>
                        <w:right w:val="none" w:sz="0" w:space="0" w:color="auto"/>
                      </w:divBdr>
                      <w:divsChild>
                        <w:div w:id="1948998964">
                          <w:marLeft w:val="0"/>
                          <w:marRight w:val="0"/>
                          <w:marTop w:val="0"/>
                          <w:marBottom w:val="0"/>
                          <w:divBdr>
                            <w:top w:val="none" w:sz="0" w:space="0" w:color="auto"/>
                            <w:left w:val="none" w:sz="0" w:space="0" w:color="auto"/>
                            <w:bottom w:val="none" w:sz="0" w:space="0" w:color="auto"/>
                            <w:right w:val="none" w:sz="0" w:space="0" w:color="auto"/>
                          </w:divBdr>
                          <w:divsChild>
                            <w:div w:id="424303335">
                              <w:marLeft w:val="0"/>
                              <w:marRight w:val="0"/>
                              <w:marTop w:val="0"/>
                              <w:marBottom w:val="0"/>
                              <w:divBdr>
                                <w:top w:val="none" w:sz="0" w:space="0" w:color="auto"/>
                                <w:left w:val="none" w:sz="0" w:space="0" w:color="auto"/>
                                <w:bottom w:val="none" w:sz="0" w:space="0" w:color="auto"/>
                                <w:right w:val="none" w:sz="0" w:space="0" w:color="auto"/>
                              </w:divBdr>
                              <w:divsChild>
                                <w:div w:id="299389134">
                                  <w:marLeft w:val="0"/>
                                  <w:marRight w:val="0"/>
                                  <w:marTop w:val="0"/>
                                  <w:marBottom w:val="0"/>
                                  <w:divBdr>
                                    <w:top w:val="none" w:sz="0" w:space="0" w:color="auto"/>
                                    <w:left w:val="none" w:sz="0" w:space="0" w:color="auto"/>
                                    <w:bottom w:val="none" w:sz="0" w:space="0" w:color="auto"/>
                                    <w:right w:val="none" w:sz="0" w:space="0" w:color="auto"/>
                                  </w:divBdr>
                                  <w:divsChild>
                                    <w:div w:id="1244148213">
                                      <w:marLeft w:val="0"/>
                                      <w:marRight w:val="0"/>
                                      <w:marTop w:val="0"/>
                                      <w:marBottom w:val="0"/>
                                      <w:divBdr>
                                        <w:top w:val="none" w:sz="0" w:space="0" w:color="auto"/>
                                        <w:left w:val="none" w:sz="0" w:space="0" w:color="auto"/>
                                        <w:bottom w:val="none" w:sz="0" w:space="0" w:color="auto"/>
                                        <w:right w:val="none" w:sz="0" w:space="0" w:color="auto"/>
                                      </w:divBdr>
                                      <w:divsChild>
                                        <w:div w:id="1619604212">
                                          <w:marLeft w:val="0"/>
                                          <w:marRight w:val="0"/>
                                          <w:marTop w:val="0"/>
                                          <w:marBottom w:val="0"/>
                                          <w:divBdr>
                                            <w:top w:val="none" w:sz="0" w:space="0" w:color="auto"/>
                                            <w:left w:val="none" w:sz="0" w:space="0" w:color="auto"/>
                                            <w:bottom w:val="none" w:sz="0" w:space="0" w:color="auto"/>
                                            <w:right w:val="none" w:sz="0" w:space="0" w:color="auto"/>
                                          </w:divBdr>
                                          <w:divsChild>
                                            <w:div w:id="243413992">
                                              <w:marLeft w:val="0"/>
                                              <w:marRight w:val="0"/>
                                              <w:marTop w:val="0"/>
                                              <w:marBottom w:val="0"/>
                                              <w:divBdr>
                                                <w:top w:val="none" w:sz="0" w:space="0" w:color="auto"/>
                                                <w:left w:val="none" w:sz="0" w:space="0" w:color="auto"/>
                                                <w:bottom w:val="none" w:sz="0" w:space="0" w:color="auto"/>
                                                <w:right w:val="none" w:sz="0" w:space="0" w:color="auto"/>
                                              </w:divBdr>
                                              <w:divsChild>
                                                <w:div w:id="56479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90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661</Words>
  <Characters>3769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Anzhela</cp:lastModifiedBy>
  <cp:revision>10</cp:revision>
  <dcterms:created xsi:type="dcterms:W3CDTF">2024-12-23T13:21:00Z</dcterms:created>
  <dcterms:modified xsi:type="dcterms:W3CDTF">2026-04-08T09:39:00Z</dcterms:modified>
</cp:coreProperties>
</file>