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277C8D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7F754C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277C8D">
        <w:rPr>
          <w:rFonts w:ascii="Times New Roman" w:hAnsi="Times New Roman"/>
          <w:color w:val="auto"/>
          <w:sz w:val="24"/>
          <w:szCs w:val="24"/>
          <w:lang w:val="af-ZA"/>
        </w:rPr>
        <w:t>9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277C8D">
        <w:rPr>
          <w:rFonts w:ascii="Sylfaen" w:hAnsi="Sylfaen"/>
          <w:b/>
          <w:bCs/>
          <w:lang w:val="hy-AM"/>
        </w:rPr>
        <w:t>Переукладка поврежденных участков подземных газопроводов среднего и низкого давления в селе Даларик, Армавирская область, Армения</w:t>
      </w:r>
      <w:r>
        <w:rPr>
          <w:rFonts w:ascii="Sylfaen" w:hAnsi="Sylfaen"/>
          <w:b/>
          <w:bCs/>
          <w:lang w:val="hy-AM"/>
        </w:rPr>
        <w:t>»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277C8D">
        <w:rPr>
          <w:rFonts w:ascii="Sylfaen" w:hAnsi="Sylfaen"/>
          <w:b/>
          <w:lang w:val="hy-AM"/>
        </w:rPr>
        <w:t>Переукладка поврежденных участков подземных газопроводов среднего и низкого давления в селе Даларик, Армавирская область, Армения»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277C8D">
        <w:rPr>
          <w:lang w:val="af-ZA"/>
        </w:rPr>
        <w:t xml:space="preserve">№082/GArm/26_5.4_036/19.02.26 </w:t>
      </w:r>
      <w:r w:rsidR="000C3ED4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277C8D">
        <w:rPr>
          <w:rFonts w:ascii="Sylfaen" w:hAnsi="Sylfaen"/>
          <w:b/>
          <w:lang w:val="ru-RU"/>
        </w:rPr>
        <w:t>Переукладка поврежденных участков подземных газопроводов среднего и низкого давления в селе Даларик, Армавирская область, Армения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277C8D">
        <w:rPr>
          <w:rFonts w:ascii="Sylfaen" w:hAnsi="Sylfaen"/>
          <w:b/>
          <w:lang w:val="hy-AM"/>
        </w:rPr>
        <w:t>Переукладка поврежденных участков подземных газопроводов среднего и низкого давления в селе Даларик, Армавирская область, Армения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277C8D">
        <w:rPr>
          <w:rFonts w:ascii="Sylfaen" w:hAnsi="Sylfaen"/>
          <w:b/>
          <w:lang w:val="hy-AM"/>
        </w:rPr>
        <w:t>Переукладка поврежденных участков подземных газопроводов среднего и низкого давления в селе Даларик, Армавирская область, Армения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8F02CC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277C8D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277C8D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277C8D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Переукладка поврежденных участков подземных газопроводов среднего и низкого давления в селе Даларик, Армавирская область, Армения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277C8D" w:rsidRPr="00277C8D">
        <w:rPr>
          <w:rFonts w:ascii="Times New Roman" w:hAnsi="Times New Roman"/>
          <w:b/>
          <w:sz w:val="24"/>
          <w:szCs w:val="24"/>
          <w:lang w:val="ru-RU" w:eastAsia="ru-RU"/>
        </w:rPr>
        <w:t>06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277C8D" w:rsidRPr="00277C8D">
        <w:rPr>
          <w:rFonts w:ascii="Sylfaen" w:hAnsi="Sylfaen"/>
          <w:b/>
          <w:sz w:val="24"/>
          <w:szCs w:val="24"/>
          <w:lang w:val="ru-RU" w:eastAsia="ru-RU"/>
        </w:rPr>
        <w:t>3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172DFA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0C3ED4" w:rsidRPr="008463B9" w:rsidTr="00D61631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C3ED4" w:rsidRPr="008463B9" w:rsidTr="00D6163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C3ED4" w:rsidRPr="008463B9" w:rsidTr="00D6163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C3ED4" w:rsidRPr="008463B9" w:rsidTr="00D6163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0C3ED4" w:rsidRPr="008463B9" w:rsidTr="00D6163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>
              <w:rPr>
                <w:rFonts w:ascii="GHEA Grapalat" w:hAnsi="GHEA Grapalat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0C3ED4" w:rsidRPr="008463B9" w:rsidTr="00D6163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0C3ED4" w:rsidRPr="008463B9" w:rsidTr="00D6163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0C3ED4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C3ED4" w:rsidRPr="008463B9" w:rsidTr="007F03F8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C3ED4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C3ED4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C3ED4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C3ED4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0C3ED4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0C3ED4" w:rsidRPr="008463B9" w:rsidTr="007843CA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0C3ED4" w:rsidRDefault="000C3ED4" w:rsidP="000C3ED4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77C8D">
        <w:rPr>
          <w:rFonts w:ascii="Sylfaen" w:hAnsi="Sylfaen"/>
          <w:sz w:val="20"/>
          <w:lang w:val="af-ZA"/>
        </w:rPr>
        <w:t xml:space="preserve">№082/GArm/26_5.4_036/19.02.26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277C8D">
        <w:rPr>
          <w:rFonts w:ascii="Sylfaen" w:hAnsi="Sylfaen"/>
          <w:sz w:val="20"/>
          <w:lang w:val="af-ZA"/>
        </w:rPr>
        <w:t xml:space="preserve">№082/GArm/26_5.4_036/19.02.26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77C8D">
        <w:rPr>
          <w:rFonts w:ascii="Sylfaen" w:hAnsi="Sylfaen"/>
          <w:sz w:val="20"/>
          <w:lang w:val="af-ZA"/>
        </w:rPr>
        <w:t xml:space="preserve">№082/GArm/26_5.4_036/19.02.26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77C8D">
        <w:rPr>
          <w:rFonts w:ascii="Sylfaen" w:hAnsi="Sylfaen"/>
          <w:sz w:val="20"/>
          <w:lang w:val="af-ZA"/>
        </w:rPr>
        <w:t xml:space="preserve">№082/GArm/26_5.4_036/19.02.26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77C8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77C8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77C8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77C8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77C8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77C8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77C8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77C8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77C8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77C8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277C8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277C8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77C8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277C8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277C8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277C8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77C8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77C8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77C8D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77C8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77C8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77C8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77C8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77C8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277C8D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277C8D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277C8D">
        <w:rPr>
          <w:rFonts w:ascii="Sylfaen" w:hAnsi="Sylfaen"/>
          <w:b/>
          <w:sz w:val="20"/>
          <w:lang w:val="af-ZA"/>
        </w:rPr>
        <w:t xml:space="preserve">№082/GArm/26_5.4_036/19.02.26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277C8D">
        <w:rPr>
          <w:rFonts w:ascii="Sylfaen" w:hAnsi="Sylfaen"/>
          <w:b/>
          <w:sz w:val="20"/>
          <w:lang w:val="af-ZA"/>
        </w:rPr>
        <w:t xml:space="preserve">№082/GArm/26_5.4_036/19.02.26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277C8D">
        <w:rPr>
          <w:b/>
          <w:sz w:val="20"/>
          <w:szCs w:val="20"/>
          <w:lang w:val="af-ZA"/>
        </w:rPr>
        <w:t xml:space="preserve">№082/GArm/26_5.4_036/19.02.26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277C8D">
        <w:rPr>
          <w:b/>
          <w:sz w:val="20"/>
          <w:szCs w:val="20"/>
          <w:lang w:val="af-ZA"/>
        </w:rPr>
        <w:t xml:space="preserve">№082/GArm/26_5.4_036/19.02.26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277C8D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77C8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77C8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77C8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77C8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77C8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77C8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77C8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277C8D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277C8D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277C8D">
        <w:rPr>
          <w:sz w:val="20"/>
          <w:lang w:val="af-ZA"/>
        </w:rPr>
        <w:t xml:space="preserve">№082/GArm/26_5.4_036/19.02.26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277C8D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277C8D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277C8D">
              <w:rPr>
                <w:rFonts w:ascii="Sylfaen" w:hAnsi="Sylfaen"/>
                <w:bCs/>
                <w:lang w:val="ru-RU"/>
              </w:rPr>
              <w:t>Переукладка поврежденных участков подземных газопроводов среднего и низкого давления в селе Даларик, Армавирская область, Армения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277C8D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Переукладка поврежденных участков подземных газопроводов среднего и низкого давления в селе Даларик, Армавирская область, Армения.</w:t>
      </w:r>
    </w:p>
    <w:tbl>
      <w:tblPr>
        <w:tblW w:w="10406" w:type="dxa"/>
        <w:tblInd w:w="131" w:type="dxa"/>
        <w:tblLook w:val="04A0" w:firstRow="1" w:lastRow="0" w:firstColumn="1" w:lastColumn="0" w:noHBand="0" w:noVBand="1"/>
      </w:tblPr>
      <w:tblGrid>
        <w:gridCol w:w="576"/>
        <w:gridCol w:w="4850"/>
        <w:gridCol w:w="1194"/>
        <w:gridCol w:w="1154"/>
        <w:gridCol w:w="1217"/>
        <w:gridCol w:w="1424"/>
      </w:tblGrid>
      <w:tr w:rsidR="00277C8D" w:rsidRPr="00277C8D" w:rsidTr="00277C8D">
        <w:trPr>
          <w:trHeight w:val="276"/>
        </w:trPr>
        <w:tc>
          <w:tcPr>
            <w:tcW w:w="576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Հ/Հ</w:t>
            </w:r>
            <w:r w:rsidRPr="00277C8D">
              <w:br/>
              <w:t xml:space="preserve">№ </w:t>
            </w:r>
          </w:p>
        </w:tc>
        <w:tc>
          <w:tcPr>
            <w:tcW w:w="485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Աշխատանքների անվանումը </w:t>
            </w:r>
          </w:p>
        </w:tc>
        <w:tc>
          <w:tcPr>
            <w:tcW w:w="119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Չափման միավորը</w:t>
            </w:r>
          </w:p>
        </w:tc>
        <w:tc>
          <w:tcPr>
            <w:tcW w:w="115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Քանակը</w:t>
            </w:r>
          </w:p>
        </w:tc>
        <w:tc>
          <w:tcPr>
            <w:tcW w:w="121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Միավորի արժեքը՝ ՀՀ դրամ</w:t>
            </w:r>
          </w:p>
        </w:tc>
        <w:tc>
          <w:tcPr>
            <w:tcW w:w="141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Ընդհանուր արժ</w:t>
            </w:r>
            <w:bookmarkStart w:id="0" w:name="_GoBack"/>
            <w:bookmarkEnd w:id="0"/>
            <w:r w:rsidRPr="00277C8D">
              <w:t>եքը՝ ՀՀ դրամ</w:t>
            </w:r>
          </w:p>
        </w:tc>
      </w:tr>
      <w:tr w:rsidR="00277C8D" w:rsidRPr="00277C8D" w:rsidTr="00277C8D">
        <w:trPr>
          <w:trHeight w:val="517"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485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19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15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21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41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277C8D" w:rsidRPr="00277C8D" w:rsidRDefault="00277C8D" w:rsidP="00277C8D"/>
        </w:tc>
      </w:tr>
      <w:tr w:rsidR="00277C8D" w:rsidRPr="00277C8D" w:rsidTr="00277C8D">
        <w:trPr>
          <w:trHeight w:val="517"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485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19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15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21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41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277C8D" w:rsidRPr="00277C8D" w:rsidRDefault="00277C8D" w:rsidP="00277C8D"/>
        </w:tc>
      </w:tr>
      <w:tr w:rsidR="00277C8D" w:rsidRPr="00277C8D" w:rsidTr="00277C8D">
        <w:trPr>
          <w:trHeight w:val="517"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485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19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15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21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41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277C8D" w:rsidRPr="00277C8D" w:rsidRDefault="00277C8D" w:rsidP="00277C8D"/>
        </w:tc>
      </w:tr>
      <w:tr w:rsidR="00277C8D" w:rsidRPr="00277C8D" w:rsidTr="00277C8D">
        <w:trPr>
          <w:trHeight w:val="517"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485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19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15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21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7C8D" w:rsidRPr="00277C8D" w:rsidRDefault="00277C8D" w:rsidP="00277C8D"/>
        </w:tc>
        <w:tc>
          <w:tcPr>
            <w:tcW w:w="141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3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6</w:t>
            </w:r>
          </w:p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Ասֆալտի կտրում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184.0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Ասֆալտի քանդում 0.1մ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Խճի նստաշերտի քանդում 0.16մ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Խճի նստաշերտի ստեղծում 16 սմ հաստությամբ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Ասֆալտբետոնե ծածկույթի իրականացում ` խոշորահատիկ խառն. 6 սմ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Ասֆալտբետոնե ծածկույթի իրականացում ` մանրահատիկ խառնուրդից 4 սմ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Գրունտի փխրեցում էքսկավատոր- հիդրոմուրճով V կարգի գրունտներում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95.9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Փխրեցված գրունտի բարձում էքսկավատորով ինքնաթափ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95.9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Գրունտի փխրեցում էքսկավատոր- հիդրոմուրճով VI կարգի գրունտներում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426.2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Փխրեցված գրունտի բարձում էքսկավատորով ինքնաթափ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426.2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>Խրամուղու քանդում V կարգի գրունտներում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543.4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Ավելորդ գրունտի բարձում էքսկավատորով ինքնաթափ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764.4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Տեղափոխում 2 կմ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տն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1665.5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Ավելորդ գրունտի հարթեցում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764.4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0.1մ նստաշերտի ստեղծում խողովակի տակ և ծածկում էքսկավատորով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723.0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Խրամուղու ետլիցք տեղի գրունտով 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317.8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Գրունտի տոփանում մեխանիզմով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257.7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Չկազմատվող միացություն «պոլիէթիլեն - պողպատ» d=160/159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d-160x9.1մմ SDR-17.6 ПЭ 100 տեղադրում խրամուղում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գմ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d-160մմ կցվանքային զոդում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d-160մմ կցորդչային միացություն ներդիր տաքացուցիչով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lastRenderedPageBreak/>
              <w:t>22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 xml:space="preserve"> d-160մմ ՊԷ 90° անկյունակի տեղադրում (ներդիր տաքաց.)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d-160մմ մեխանիկական կտրում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d-160մմ ծայրերի ուղղում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գազատար խողովակների տեղադրում փորձարկումով Ø159x4.5մմ ԳՕՍՏ 10704-91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Խողովակների հակակոռոզիոն մեկուսացում «РАМ» տիպի մեկուսիչ նյութերով Ø150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տեղադրում խրամուղում Ø219x6մմ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գմ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ուղահայաց  տեղադրում խրամուղում Ø219x6մմ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գմ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Ստորգետնյա պողպատե պատյանի մեկուսացում երկշերտ բիտումա-պոլիմերային մածիկով Dպ200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19.2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d-160մմ անցկացում պատյանով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Պէ խողովակի ծախսը հենօղակների համար d-160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Ստուգիչ խողովակի տեղադրում  Ø42,3x3,2մմ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ծայրերի հերմետիկացում բիտումով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ծայրերի հերմետիկացում փրփրային լցանյութով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խողովակների զոդակարերի ուլտրաձայնային ստուգում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29.0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Գազատարի զոդակարերի ստուգում ֆիզիկական (ռադիոգրաֆիկական) եղանակով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Տարբերիչ նշանի տեղադրում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Հսկիչ կետի տեղադրում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Հաղորդալարի միացում ծայրապնակի միջոցով 2.5մմ²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Պղնձե լարի տեղադրում 2.5մմ²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1250.0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Բացահայտիչ ժապավենի փռում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1250.0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ՊԷ խողովակների փչամաքրում 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 xml:space="preserve">ՊԷ խողովակների փորձարկման համար ճնշման բարձրացում 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 xml:space="preserve">ՊԷ խողովակների փորձարկման համար ճնշման պահում 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տեղ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Փոսերի քանդում V կարգի գրունտներում հարվածահատ մուրճով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12.7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Փոսերի քանդում VI կարգի գրունտներում հարվածահատ մուրճով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Փխրեցված գրունտի բարձում էքսկավատորով ինքնաթափ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21.2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Տեղափոխում 2 կմ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տն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Ավելորդ գրունտի հարթեցում տեղում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21.2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lastRenderedPageBreak/>
              <w:t>50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Բետոնե հիմքեր միաձույլ բետոնից B12.5 (M150) մետաղական հենասյունների համար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21.2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Հենարանների տեղադրում պողպատե խողովակներից d=159x4.0մմ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623.8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Հենարանների տեղադրում պողպատե խողովակներից d=133x3.5մմ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3378.5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Անշարժ հենարանների տեղադրում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113.9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Կիսախողովակների տեղադրում գազախողովակների տակ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618.5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Պարոնիտի տեղադրում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119.2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>Մետաղական շինվածքների տեղադրում հենարանների հիմքերի համար (ամրան Ø12 A-III դասի)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79.2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Մետաղական շինվածքներ զույգ խողովակի համար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196.0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Պողպատե գազատար խողովակների վերգետնյա տեղադրում փորձարկումով Ø219x6մմ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C8D" w:rsidRPr="00277C8D" w:rsidRDefault="00277C8D" w:rsidP="00277C8D">
            <w:r w:rsidRPr="00277C8D">
              <w:t xml:space="preserve">Պողպատե գազատար խողովակների վերգետնյա տեղադրում փորձարկումով Ø159x4.5մմ ԳՕՍՏ 10704-91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774.0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Մետաղական մակերևույթների նախաներկում ГФ -021 2 շերտով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565.0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Հենասյուների յուղաներկում երկու անգամ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565.0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Ձևավոր մասերի տեղադրում (արմունկ, անցում, եռաբաշխիչ, խցափակիչ)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457.3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Կցաշուրթերի մոնտաժում dպ-150մմ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 xml:space="preserve">Սողնակային փականի  տեղադրում 150մմ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Պատի մեջ անցքի բացում Dպ 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տեղադրում պատի մեջ dպ200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գմ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0.3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Գազատարի փչամաքրում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836.0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Գրունտի փխրեցում էքսկավատոր- հիդրոմուրճով V կարգի գրունտներում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17.6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Փխրեցված գրունտի բարձում էքսկավատորով ինքնաթափ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17.6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Գրունտի փխրեցում էքսկավատոր- հիդրոմուրճով VI կարգի գրունտներում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Փխրեցված գրունտի բարձում էքսկավատորով ինքնաթափ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Ավելորդ գրունտի բարձում էքսկավատորով ինքնաթափ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19.6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Տեղափոխում 2 կմ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տն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Ավելորդ գրունտի հարթեցում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19.6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0.1մ նստաշերտի ստեղծում խողովակի տակ և ծածկում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19.3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Խրամուղու ետլիցք տեղի գրունտով 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Գրունտի տոփանում մեխանիզմով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Չկազմատվող միացություն «պոլիէթիլեն - պողպատ» d=110/108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 110x10մմ SDR-11 ПЭ 100 տեղադրում խրամուղում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գմ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lastRenderedPageBreak/>
              <w:t>80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d-110մմ կցվանքային զոդում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d-110մմ կցորդչային միացություն ներդիր տաքացուցիչով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 xml:space="preserve"> d-110մմ ՊԷ 90° անկյունակի տեղադրում (ներդիր տաքաց.)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d-110մմ մեխանիկական կտրում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d-110մմ ծայրերի ուղղում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Պողպատե գազատար խողովակների տեղադրում փորձարկումով Ø108x4մմ ԳՕՍՏ 10704-91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Խողովակների հակակոռոզիոն մեկուսացում «РАМ» տիպի մեկուսիչ նյութերով dպ-100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տեղադրում խրամուղում Ø159x4.0մմ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ուղահայաց տեղադրում խրամուղում Ø159x4.0մմ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Ստորգետնյա պողպատե պատյանի մեկուսացում երկշերտ բիտումա-պոլիմերային մածիկով Dպ159 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խողովակի d-110մմ անցկացում պատյանով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Պէ խողովակի ծախսը հենօղակների համար d-110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0.6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Ստուգիչ խողովակի տեղադրում  Ø42,3x3,2մմ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ծայրերի հերմետիկացում բիտումով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ծայրերի հերմետիկացում փրփրային լցանյութով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ՊԷ խողովակների զոդակարերի ուլտրաձայնային ստուգում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Գազատարի զոդակարերի ստուգում ֆիզիկական (ռադիոգրաֆիկական) եղանակով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Պղնձե լարի տեղադրում 2.5մմ²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Բացահայտիչ ժապավենի փռում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ՊԷ խողովակների փչամաքրում 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 xml:space="preserve">ՊԷ խողովակների փորձարկման համար ճնշման բարձրացում 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 xml:space="preserve">ՊԷ խողովակների փորձարկման համար ճնշման պահում 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տեղ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Փոսերի քանդում V կարգի գրունտներում հարվածահատ մուրճով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Փոսերի քանդում VI կարգի գրունտներում հարվածահատ մուրճով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34.9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Փխրեցված գրունտի բարձում էքսկավատորով ինքնաթափ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49.9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Տեղափոխում 2 կմ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տն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112.2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Ավելորդ գրունտի հարթեցում տեղում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49.9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Բետոնե հիմքեր միաձույլ բետոնից B12.5 (M150) մետաղական հենասյունների համար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49.9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lastRenderedPageBreak/>
              <w:t>108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Հենարանների տեղադրում պողպատե խողովակներից d=159x4.0մմ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5706.2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109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Հենարանների տեղադրում պողպատե խողովակներից d=133x3.5մմ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461.8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Հենարանների տեղադրում պողպատե խողովակներից d=89x3.5մմ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2272.3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Հենարանների տեղադրում պողպատե խողովակներից d=76x3մմ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77.8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Անշարժ հենարանների տեղադրում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113.9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Կիսախողովակների տեղադրում գազախողովակների տակ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454.3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Պարոնիտի տեղադրում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>Մետաղական շինվածքների տեղադրում հենարանների հիմքերի համար (ամրան Ø12 A-III դասի)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152.0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Պողպատե գազատար խողովակների վերգետնյա տեղադրում փորձարկումով Ø219x6մմ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793.0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C8D" w:rsidRPr="00277C8D" w:rsidRDefault="00277C8D" w:rsidP="00277C8D">
            <w:r w:rsidRPr="00277C8D">
              <w:t xml:space="preserve">Պողպատե գազատար խողովակների վերգետնյա տեղադրում փորձարկումով Ø159x4.5մմ ԳՕՍՏ 10704-91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745.0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 xml:space="preserve">Պողպատե գազատար խողովակների վերգետնյա տեղադրում փորձարկումով Ø108x4մմ ԳՕՍՏ 10704-91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558.0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119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 xml:space="preserve">Պողպատե գազատար խողովակների վերգետնյա տեղադրում փորձարկումով Ø89x4մմ ԳՕՍՏ 10704-91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գազատար խողովակների վերգետնյա տեղադրում փորձարկումով Ø76x3.5մմ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 xml:space="preserve">Պողպատե գազատար խողովակների վերգետնյա տեղադրում փորձարկումով Ø57x3.5մմ ԳՕՍՏ 10704-91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9.0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գազատար խողովակների վերգետնյա տեղադրում փորձարկումով Ø33.5x2.8մմ ԳՕՍՏ 3262-75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C8D" w:rsidRPr="00277C8D" w:rsidRDefault="00277C8D" w:rsidP="00277C8D">
            <w:r w:rsidRPr="00277C8D">
              <w:t>Պողպատե գազատար խողովակների վերգետնյա տեղադրում փորձարկումով Ø26.8x2.8մմ ԳՕՍՏ 3262-75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Մետաղական մակերևույթների նախաներկում ГФ -021 2 շերտով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1390.0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Հենասյուների յուղաներկում երկու անգամ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1390.0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Ձևավոր մասերի տեղադրում (արմունկ, անցում, եռաբաշխիչ, խցափակիչ)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1631.5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7C8D" w:rsidRPr="00277C8D" w:rsidRDefault="00277C8D" w:rsidP="00277C8D">
            <w:r w:rsidRPr="00277C8D">
              <w:t xml:space="preserve">Պողպատե գազատար d-32-50մմ խողովակների ապամոնտաժում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83.0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Կցաշուրթերի մոնտաժում dպ-200մմ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129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Սողնակային փականի տեղադրում 200մմ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130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Պատի մեջ անցքի բացում Dպ 270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131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Պողպատե պատյանի տեղադրում խրամուղում dպ250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0.3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132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 xml:space="preserve">Գազատարի փչամաքրում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2187.0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8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 xml:space="preserve">Մետաղական պաշտպանիչ ցանց տեղ 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6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lastRenderedPageBreak/>
              <w:t>133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Փոսերի քանդում IV կարգի գրունտներում ձեռքով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134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Ավելորդ գրունտի հարթեցում տեղում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135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Մետաղական պաշտպանիչ ցանցի կառուցում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67.67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136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Մեկուսիչների տեղադրում ШСА-10А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 xml:space="preserve">հատ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5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137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Ուղահայաց հողանցում (էլեկտրոդը անկյունավոր պողպատից 63x63x5մմ)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138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C8D" w:rsidRPr="00277C8D" w:rsidRDefault="00277C8D" w:rsidP="00277C8D">
            <w:r w:rsidRPr="00277C8D">
              <w:t>Հորիզոնական հողանցում (40х4մմ շերտապողպատից)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45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7C8D" w:rsidRPr="00277C8D" w:rsidRDefault="00277C8D" w:rsidP="00277C8D">
            <w:r w:rsidRPr="00277C8D">
              <w:t xml:space="preserve">Ընդամենը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Շահույթ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C8D" w:rsidRPr="00277C8D" w:rsidRDefault="00277C8D" w:rsidP="00277C8D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Ընդամենը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C8D" w:rsidRPr="00277C8D" w:rsidRDefault="00277C8D" w:rsidP="00277C8D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C8D" w:rsidRPr="00277C8D" w:rsidRDefault="00277C8D" w:rsidP="00277C8D"/>
        </w:tc>
      </w:tr>
      <w:tr w:rsidR="00277C8D" w:rsidRPr="00277C8D" w:rsidTr="00277C8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ԱԱՀ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20%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C8D" w:rsidRPr="00277C8D" w:rsidRDefault="00277C8D" w:rsidP="00277C8D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C8D" w:rsidRPr="00277C8D" w:rsidRDefault="00277C8D" w:rsidP="00277C8D"/>
        </w:tc>
      </w:tr>
      <w:tr w:rsidR="00277C8D" w:rsidRPr="00277C8D" w:rsidTr="00277C8D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 xml:space="preserve">Ընդամենը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C8D" w:rsidRPr="00277C8D" w:rsidRDefault="00277C8D" w:rsidP="00277C8D">
            <w:r w:rsidRPr="00277C8D"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C8D" w:rsidRPr="00277C8D" w:rsidRDefault="00277C8D" w:rsidP="00277C8D"/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7C8D" w:rsidRPr="00277C8D" w:rsidRDefault="00277C8D" w:rsidP="00277C8D"/>
        </w:tc>
      </w:tr>
    </w:tbl>
    <w:p w:rsidR="00277C8D" w:rsidRDefault="00277C8D" w:rsidP="00ED1788">
      <w:pPr>
        <w:pStyle w:val="BodyTextIndent"/>
        <w:rPr>
          <w:rFonts w:ascii="Sylfaen" w:hAnsi="Sylfaen"/>
          <w:bCs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77C8D">
        <w:rPr>
          <w:rFonts w:ascii="Times New Roman" w:hAnsi="Times New Roman"/>
          <w:sz w:val="20"/>
          <w:lang w:val="af-ZA"/>
        </w:rPr>
        <w:t xml:space="preserve">№082/GArm/26_5.4_036/19.02.26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277C8D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277C8D">
              <w:rPr>
                <w:rFonts w:ascii="Sylfaen" w:hAnsi="Sylfaen"/>
                <w:bCs/>
                <w:lang w:val="ru-RU"/>
              </w:rPr>
              <w:t>Переукладка поврежденных участков подземных газопроводов среднего и низкого давления в селе Даларик, Армавирская область, Армения.</w:t>
            </w:r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277C8D">
        <w:rPr>
          <w:sz w:val="20"/>
          <w:lang w:val="af-ZA"/>
        </w:rPr>
        <w:t xml:space="preserve">№082/GArm/26_5.4_036/19.02.26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277C8D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№082/GArm/26_5.4_036/19.02.26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277C8D">
        <w:rPr>
          <w:sz w:val="20"/>
          <w:lang w:val="af-ZA"/>
        </w:rPr>
        <w:t xml:space="preserve">№082/GArm/26_5.4_036/19.02.26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277C8D">
        <w:rPr>
          <w:sz w:val="20"/>
          <w:lang w:val="af-ZA"/>
        </w:rPr>
        <w:t xml:space="preserve">№082/GArm/26_5.4_036/19.02.26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277C8D">
        <w:rPr>
          <w:sz w:val="20"/>
          <w:lang w:val="af-ZA"/>
        </w:rPr>
        <w:t xml:space="preserve">№082/GArm/26_5.4_036/19.02.26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77C8D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77C8D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77C8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77C8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2CC" w:rsidRDefault="008F02CC" w:rsidP="004D3B9B">
      <w:r>
        <w:separator/>
      </w:r>
    </w:p>
  </w:endnote>
  <w:endnote w:type="continuationSeparator" w:id="0">
    <w:p w:rsidR="008F02CC" w:rsidRDefault="008F02CC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2CC" w:rsidRDefault="008F02CC" w:rsidP="004D3B9B">
      <w:r>
        <w:separator/>
      </w:r>
    </w:p>
  </w:footnote>
  <w:footnote w:type="continuationSeparator" w:id="0">
    <w:p w:rsidR="008F02CC" w:rsidRDefault="008F02CC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A716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3D258-F832-47C6-928C-44349813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52</Pages>
  <Words>18596</Words>
  <Characters>106000</Characters>
  <Application>Microsoft Office Word</Application>
  <DocSecurity>0</DocSecurity>
  <Lines>883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131</cp:revision>
  <cp:lastPrinted>2015-07-20T14:41:00Z</cp:lastPrinted>
  <dcterms:created xsi:type="dcterms:W3CDTF">2015-06-11T09:49:00Z</dcterms:created>
  <dcterms:modified xsi:type="dcterms:W3CDTF">2026-02-19T06:47:00Z</dcterms:modified>
</cp:coreProperties>
</file>