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780C0" w14:textId="77777777" w:rsidR="00E56328" w:rsidRPr="001B2F59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18"/>
          <w:szCs w:val="18"/>
          <w:lang w:val="hy-AM"/>
        </w:rPr>
      </w:pPr>
    </w:p>
    <w:p w14:paraId="3B02D461" w14:textId="77777777" w:rsidR="0022631D" w:rsidRPr="001B2F59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  <w:r w:rsidRPr="001B2F59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ՀԱՅՏԱՐԱՐՈՒԹՅՈՒՆ</w:t>
      </w:r>
    </w:p>
    <w:p w14:paraId="2707A343" w14:textId="77777777" w:rsidR="00A379D9" w:rsidRPr="00B90969" w:rsidRDefault="0022631D" w:rsidP="00A379D9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  <w:r w:rsidRPr="00B90969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կնքված պայմանագրի մասին</w:t>
      </w:r>
    </w:p>
    <w:p w14:paraId="3F2A9659" w14:textId="65B05393" w:rsidR="0022631D" w:rsidRPr="00B90969" w:rsidRDefault="00BB4E05" w:rsidP="00435B7A">
      <w:pPr>
        <w:spacing w:before="0" w:line="360" w:lineRule="auto"/>
        <w:ind w:left="0" w:firstLine="0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B90969">
        <w:rPr>
          <w:rFonts w:ascii="GHEA Grapalat" w:hAnsi="GHEA Grapalat" w:cs="Arian AMU"/>
          <w:color w:val="000000"/>
          <w:sz w:val="18"/>
          <w:szCs w:val="18"/>
          <w:lang w:val="hy-AM"/>
        </w:rPr>
        <w:t xml:space="preserve">“Հայաստանի </w:t>
      </w:r>
      <w:r w:rsidR="00F77EAE">
        <w:rPr>
          <w:rFonts w:ascii="GHEA Grapalat" w:hAnsi="GHEA Grapalat" w:cs="Arian AMU"/>
          <w:color w:val="000000"/>
          <w:sz w:val="18"/>
          <w:szCs w:val="18"/>
          <w:lang w:val="hy-AM"/>
        </w:rPr>
        <w:t>ս</w:t>
      </w:r>
      <w:r w:rsidRPr="00B90969">
        <w:rPr>
          <w:rFonts w:ascii="GHEA Grapalat" w:hAnsi="GHEA Grapalat" w:cs="Arian AMU"/>
          <w:color w:val="000000"/>
          <w:sz w:val="18"/>
          <w:szCs w:val="18"/>
          <w:lang w:val="hy-AM"/>
        </w:rPr>
        <w:t>ամբոյի Ֆեդերացիա» ՀԿ</w:t>
      </w:r>
      <w:r w:rsidR="00A379D9" w:rsidRPr="00B90969">
        <w:rPr>
          <w:rFonts w:ascii="GHEA Grapalat" w:hAnsi="GHEA Grapalat" w:cs="Sylfaen"/>
          <w:sz w:val="18"/>
          <w:szCs w:val="18"/>
          <w:lang w:val="af-ZA"/>
        </w:rPr>
        <w:t>-</w:t>
      </w:r>
      <w:r w:rsidR="00A379D9" w:rsidRPr="00B90969">
        <w:rPr>
          <w:rFonts w:ascii="GHEA Grapalat" w:hAnsi="GHEA Grapalat" w:cs="Sylfaen"/>
          <w:sz w:val="18"/>
          <w:szCs w:val="18"/>
          <w:lang w:val="hy-AM"/>
        </w:rPr>
        <w:t>ն</w:t>
      </w:r>
      <w:r w:rsidR="0022631D" w:rsidRPr="00B90969">
        <w:rPr>
          <w:rFonts w:ascii="GHEA Grapalat" w:eastAsia="Times New Roman" w:hAnsi="GHEA Grapalat" w:cs="Sylfaen"/>
          <w:sz w:val="18"/>
          <w:szCs w:val="18"/>
          <w:lang w:val="hy-AM" w:eastAsia="ru-RU"/>
        </w:rPr>
        <w:t>, որը գտնվում է</w:t>
      </w:r>
      <w:r w:rsidR="00A379D9" w:rsidRPr="00B90969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</w:t>
      </w:r>
      <w:r w:rsidR="00A379D9" w:rsidRPr="00B90969">
        <w:rPr>
          <w:rFonts w:ascii="GHEA Grapalat" w:hAnsi="GHEA Grapalat" w:cs="GHEA Grapalat"/>
          <w:sz w:val="18"/>
          <w:szCs w:val="18"/>
          <w:lang w:val="hy-AM"/>
        </w:rPr>
        <w:t xml:space="preserve">ք. Երևան, </w:t>
      </w:r>
      <w:r w:rsidRPr="00B90969">
        <w:rPr>
          <w:rFonts w:ascii="GHEA Grapalat" w:hAnsi="GHEA Grapalat" w:cs="GHEA Grapalat"/>
          <w:sz w:val="18"/>
          <w:szCs w:val="18"/>
          <w:lang w:val="hy-AM"/>
        </w:rPr>
        <w:t>Նար-Դոսի 53</w:t>
      </w:r>
      <w:r w:rsidR="0022631D" w:rsidRPr="00B90969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հասցեում, </w:t>
      </w:r>
      <w:r w:rsidR="0022631D" w:rsidRPr="00B90969">
        <w:rPr>
          <w:rFonts w:ascii="GHEA Grapalat" w:eastAsia="Times New Roman" w:hAnsi="GHEA Grapalat" w:cs="Sylfaen"/>
          <w:sz w:val="18"/>
          <w:szCs w:val="18"/>
          <w:lang w:val="af-ZA" w:eastAsia="ru-RU"/>
        </w:rPr>
        <w:t>ստորև ներկայացնում է իր</w:t>
      </w:r>
      <w:r w:rsidR="006417EB" w:rsidRPr="00B90969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</w:t>
      </w:r>
      <w:r w:rsidR="00A379D9" w:rsidRPr="00B90969">
        <w:rPr>
          <w:rFonts w:ascii="GHEA Grapalat" w:eastAsia="Times New Roman" w:hAnsi="GHEA Grapalat" w:cs="Sylfaen"/>
          <w:sz w:val="18"/>
          <w:szCs w:val="18"/>
          <w:u w:val="single"/>
          <w:lang w:val="hy-AM" w:eastAsia="ru-RU"/>
        </w:rPr>
        <w:t>կ</w:t>
      </w:r>
      <w:r w:rsidR="0022631D" w:rsidRPr="00B90969">
        <w:rPr>
          <w:rFonts w:ascii="GHEA Grapalat" w:eastAsia="Times New Roman" w:hAnsi="GHEA Grapalat" w:cs="Sylfaen"/>
          <w:sz w:val="18"/>
          <w:szCs w:val="18"/>
          <w:lang w:val="af-ZA" w:eastAsia="ru-RU"/>
        </w:rPr>
        <w:t>արիքների համար</w:t>
      </w:r>
      <w:r w:rsidR="00123C86" w:rsidRPr="00B90969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՝ </w:t>
      </w:r>
      <w:r w:rsidR="003442DD" w:rsidRPr="00B90969">
        <w:rPr>
          <w:rFonts w:ascii="GHEA Grapalat" w:hAnsi="GHEA Grapalat" w:cs="Sylfaen"/>
          <w:sz w:val="18"/>
          <w:szCs w:val="18"/>
          <w:lang w:val="hy-AM"/>
        </w:rPr>
        <w:t>հրատապության հիմքով պայմանավորված մեկ անձից գնման ընթացակարգով</w:t>
      </w:r>
      <w:r w:rsidR="00123C86" w:rsidRPr="00B90969">
        <w:rPr>
          <w:rFonts w:ascii="GHEA Grapalat" w:hAnsi="GHEA Grapalat" w:cs="Sylfaen"/>
          <w:sz w:val="18"/>
          <w:szCs w:val="18"/>
          <w:lang w:val="hy-AM"/>
        </w:rPr>
        <w:t>՝</w:t>
      </w:r>
      <w:r w:rsidR="003442DD" w:rsidRPr="00B90969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B90969">
        <w:rPr>
          <w:rFonts w:ascii="GHEA Grapalat" w:hAnsi="GHEA Grapalat"/>
          <w:sz w:val="18"/>
          <w:szCs w:val="18"/>
          <w:lang w:val="hy-AM"/>
        </w:rPr>
        <w:t>ուսումնամարզական հավաքների կազմակերպման</w:t>
      </w:r>
      <w:r w:rsidRPr="00B90969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B90969">
        <w:rPr>
          <w:rFonts w:ascii="GHEA Grapalat" w:hAnsi="GHEA Grapalat"/>
          <w:sz w:val="18"/>
          <w:szCs w:val="18"/>
          <w:lang w:val="hy-AM"/>
        </w:rPr>
        <w:t>ծառայության</w:t>
      </w:r>
      <w:r w:rsidRPr="00B90969">
        <w:rPr>
          <w:rFonts w:ascii="GHEA Grapalat" w:hAnsi="GHEA Grapalat"/>
          <w:sz w:val="18"/>
          <w:szCs w:val="18"/>
          <w:lang w:val="af-ZA"/>
        </w:rPr>
        <w:t xml:space="preserve">   </w:t>
      </w:r>
      <w:r w:rsidR="00050FE1" w:rsidRPr="00B90969">
        <w:rPr>
          <w:rFonts w:ascii="GHEA Grapalat" w:hAnsi="GHEA Grapalat"/>
          <w:sz w:val="18"/>
          <w:szCs w:val="18"/>
          <w:lang w:val="af-ZA"/>
        </w:rPr>
        <w:t>ձ</w:t>
      </w:r>
      <w:r w:rsidR="0022631D" w:rsidRPr="00B90969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եռքբերման նպատակով կազմակերպված </w:t>
      </w:r>
      <w:r w:rsidR="00123C86" w:rsidRPr="00B90969">
        <w:rPr>
          <w:rFonts w:ascii="GHEA Grapalat" w:hAnsi="GHEA Grapalat"/>
          <w:sz w:val="18"/>
          <w:szCs w:val="18"/>
          <w:lang w:val="af-ZA"/>
        </w:rPr>
        <w:t>&lt;&lt;</w:t>
      </w:r>
      <w:r w:rsidR="00477DB9" w:rsidRPr="00477DB9">
        <w:rPr>
          <w:rFonts w:ascii="GHEA Grapalat" w:hAnsi="GHEA Grapalat" w:cs="Arial Armenian"/>
          <w:bCs/>
          <w:noProof/>
          <w:color w:val="000000"/>
          <w:sz w:val="20"/>
          <w:lang w:val="hy-AM"/>
        </w:rPr>
        <w:t>ՀՍՖ</w:t>
      </w:r>
      <w:r w:rsidR="00477DB9" w:rsidRPr="00477DB9">
        <w:rPr>
          <w:rFonts w:ascii="GHEA Grapalat" w:hAnsi="GHEA Grapalat"/>
          <w:bCs/>
          <w:sz w:val="20"/>
          <w:lang w:val="es-ES"/>
        </w:rPr>
        <w:t>-</w:t>
      </w:r>
      <w:r w:rsidR="00477DB9" w:rsidRPr="00477DB9">
        <w:rPr>
          <w:rFonts w:ascii="GHEA Grapalat" w:hAnsi="GHEA Grapalat"/>
          <w:bCs/>
          <w:sz w:val="20"/>
          <w:lang w:val="hy-AM"/>
        </w:rPr>
        <w:t>Հ</w:t>
      </w:r>
      <w:r w:rsidR="00477DB9" w:rsidRPr="00477DB9">
        <w:rPr>
          <w:rFonts w:ascii="GHEA Grapalat" w:hAnsi="GHEA Grapalat"/>
          <w:bCs/>
          <w:sz w:val="20"/>
          <w:lang w:val="es-ES"/>
        </w:rPr>
        <w:t>ՄԱ</w:t>
      </w:r>
      <w:r w:rsidR="00477DB9" w:rsidRPr="00477DB9">
        <w:rPr>
          <w:rFonts w:ascii="GHEA Grapalat" w:hAnsi="GHEA Grapalat"/>
          <w:bCs/>
          <w:sz w:val="20"/>
          <w:lang w:val="hy-AM"/>
        </w:rPr>
        <w:t>ԾՁ</w:t>
      </w:r>
      <w:r w:rsidR="00477DB9" w:rsidRPr="00477DB9">
        <w:rPr>
          <w:rFonts w:ascii="GHEA Grapalat" w:hAnsi="GHEA Grapalat" w:cs="Sylfaen"/>
          <w:bCs/>
          <w:sz w:val="20"/>
          <w:lang w:val="hy-AM"/>
        </w:rPr>
        <w:t>Բ-ՈՒՄՀ–202</w:t>
      </w:r>
      <w:r w:rsidR="003C2B27">
        <w:rPr>
          <w:rFonts w:ascii="GHEA Grapalat" w:hAnsi="GHEA Grapalat" w:cs="Sylfaen"/>
          <w:bCs/>
          <w:sz w:val="20"/>
          <w:lang w:val="hy-AM"/>
        </w:rPr>
        <w:t>6</w:t>
      </w:r>
      <w:r w:rsidR="00123C86" w:rsidRPr="00B90969">
        <w:rPr>
          <w:rFonts w:ascii="GHEA Grapalat" w:hAnsi="GHEA Grapalat"/>
          <w:sz w:val="18"/>
          <w:szCs w:val="18"/>
          <w:lang w:val="af-ZA"/>
        </w:rPr>
        <w:t xml:space="preserve">&gt;&gt;  </w:t>
      </w:r>
      <w:r w:rsidR="00123C86" w:rsidRPr="00477DB9">
        <w:rPr>
          <w:rFonts w:ascii="GHEA Grapalat" w:hAnsi="GHEA Grapalat" w:cs="Sylfaen"/>
          <w:sz w:val="18"/>
          <w:szCs w:val="18"/>
          <w:lang w:val="hy-AM"/>
        </w:rPr>
        <w:t>ծածկագրով</w:t>
      </w:r>
      <w:r w:rsidR="00123C86" w:rsidRPr="00B90969">
        <w:rPr>
          <w:rFonts w:ascii="GHEA Grapalat" w:hAnsi="GHEA Grapalat" w:cs="Sylfaen"/>
          <w:sz w:val="18"/>
          <w:szCs w:val="18"/>
          <w:lang w:val="fr-FR"/>
        </w:rPr>
        <w:t xml:space="preserve"> </w:t>
      </w:r>
      <w:r w:rsidR="0022631D" w:rsidRPr="00B90969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 ընթացակարգի արդյունքում</w:t>
      </w:r>
      <w:r w:rsidR="006F2779" w:rsidRPr="00B90969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904200" w:rsidRPr="00B90969">
        <w:rPr>
          <w:rFonts w:ascii="GHEA Grapalat" w:eastAsia="Times New Roman" w:hAnsi="GHEA Grapalat" w:cs="Sylfaen"/>
          <w:sz w:val="18"/>
          <w:szCs w:val="18"/>
          <w:lang w:val="hy-AM" w:eastAsia="ru-RU"/>
        </w:rPr>
        <w:t>կնքված</w:t>
      </w:r>
      <w:r w:rsidR="00904200" w:rsidRPr="00B90969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904200" w:rsidRPr="00B90969">
        <w:rPr>
          <w:rFonts w:ascii="GHEA Grapalat" w:eastAsia="Times New Roman" w:hAnsi="GHEA Grapalat" w:cs="Sylfaen"/>
          <w:sz w:val="18"/>
          <w:szCs w:val="18"/>
          <w:lang w:val="hy-AM" w:eastAsia="ru-RU"/>
        </w:rPr>
        <w:t>պայմանագրի</w:t>
      </w:r>
      <w:r w:rsidR="0022631D" w:rsidRPr="00B90969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մասին տեղեկատվությունը`</w:t>
      </w:r>
    </w:p>
    <w:tbl>
      <w:tblPr>
        <w:tblW w:w="1086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380"/>
        <w:gridCol w:w="499"/>
        <w:gridCol w:w="745"/>
        <w:gridCol w:w="29"/>
        <w:gridCol w:w="218"/>
        <w:gridCol w:w="72"/>
        <w:gridCol w:w="785"/>
        <w:gridCol w:w="602"/>
        <w:gridCol w:w="158"/>
        <w:gridCol w:w="254"/>
        <w:gridCol w:w="159"/>
        <w:gridCol w:w="49"/>
        <w:gridCol w:w="603"/>
        <w:gridCol w:w="8"/>
        <w:gridCol w:w="487"/>
        <w:gridCol w:w="376"/>
        <w:gridCol w:w="156"/>
        <w:gridCol w:w="90"/>
        <w:gridCol w:w="86"/>
        <w:gridCol w:w="817"/>
        <w:gridCol w:w="283"/>
        <w:gridCol w:w="120"/>
        <w:gridCol w:w="450"/>
        <w:gridCol w:w="147"/>
        <w:gridCol w:w="25"/>
        <w:gridCol w:w="503"/>
        <w:gridCol w:w="331"/>
        <w:gridCol w:w="11"/>
        <w:gridCol w:w="423"/>
        <w:gridCol w:w="1392"/>
      </w:tblGrid>
      <w:tr w:rsidR="0022631D" w:rsidRPr="001B2F59" w14:paraId="3BCB0F4A" w14:textId="77777777" w:rsidTr="007149DF">
        <w:trPr>
          <w:trHeight w:val="146"/>
        </w:trPr>
        <w:tc>
          <w:tcPr>
            <w:tcW w:w="982" w:type="dxa"/>
            <w:gridSpan w:val="2"/>
            <w:vAlign w:val="center"/>
          </w:tcPr>
          <w:p w14:paraId="5FD69F2F" w14:textId="77777777" w:rsidR="0022631D" w:rsidRPr="001B2F5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9878" w:type="dxa"/>
            <w:gridSpan w:val="29"/>
            <w:vAlign w:val="center"/>
          </w:tcPr>
          <w:p w14:paraId="47A5B985" w14:textId="77777777" w:rsidR="0022631D" w:rsidRPr="001B2F5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1B2F59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Գ</w:t>
            </w:r>
            <w:r w:rsidRPr="001B2F59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r w:rsidRPr="001B2F59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առարկայի</w:t>
            </w:r>
          </w:p>
        </w:tc>
      </w:tr>
      <w:tr w:rsidR="0022631D" w:rsidRPr="001B2F59" w14:paraId="796D388F" w14:textId="77777777" w:rsidTr="007149DF">
        <w:trPr>
          <w:trHeight w:val="110"/>
        </w:trPr>
        <w:tc>
          <w:tcPr>
            <w:tcW w:w="982" w:type="dxa"/>
            <w:gridSpan w:val="2"/>
            <w:vMerge w:val="restart"/>
            <w:vAlign w:val="center"/>
          </w:tcPr>
          <w:p w14:paraId="781659E7" w14:textId="0F13217F" w:rsidR="0022631D" w:rsidRPr="001B2F5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չափաբաժնի համարը</w:t>
            </w:r>
          </w:p>
        </w:tc>
        <w:tc>
          <w:tcPr>
            <w:tcW w:w="1491" w:type="dxa"/>
            <w:gridSpan w:val="4"/>
            <w:vMerge w:val="restart"/>
            <w:vAlign w:val="center"/>
          </w:tcPr>
          <w:p w14:paraId="0C83F2D3" w14:textId="77777777" w:rsidR="0022631D" w:rsidRPr="001B2F5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857" w:type="dxa"/>
            <w:gridSpan w:val="2"/>
            <w:vMerge w:val="restart"/>
            <w:vAlign w:val="center"/>
          </w:tcPr>
          <w:p w14:paraId="3D073E87" w14:textId="37128837" w:rsidR="0022631D" w:rsidRPr="001B2F59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չափման միավորը</w:t>
            </w:r>
          </w:p>
        </w:tc>
        <w:tc>
          <w:tcPr>
            <w:tcW w:w="1825" w:type="dxa"/>
            <w:gridSpan w:val="6"/>
            <w:vAlign w:val="center"/>
          </w:tcPr>
          <w:p w14:paraId="59F68B85" w14:textId="77777777" w:rsidR="0022631D" w:rsidRPr="001B2F5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քանակը</w:t>
            </w: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020" w:type="dxa"/>
            <w:gridSpan w:val="7"/>
            <w:vAlign w:val="center"/>
          </w:tcPr>
          <w:p w14:paraId="62535C49" w14:textId="77777777" w:rsidR="0022631D" w:rsidRPr="001B2F5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նախահաշվային գինը </w:t>
            </w:r>
          </w:p>
        </w:tc>
        <w:tc>
          <w:tcPr>
            <w:tcW w:w="1870" w:type="dxa"/>
            <w:gridSpan w:val="8"/>
            <w:vMerge w:val="restart"/>
            <w:vAlign w:val="center"/>
          </w:tcPr>
          <w:p w14:paraId="330836BC" w14:textId="77777777" w:rsidR="0022631D" w:rsidRPr="001B2F5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gridSpan w:val="2"/>
            <w:vMerge w:val="restart"/>
            <w:vAlign w:val="center"/>
          </w:tcPr>
          <w:p w14:paraId="5D289872" w14:textId="77777777" w:rsidR="0022631D" w:rsidRPr="001B2F5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1B2F59" w14:paraId="02BE1D52" w14:textId="77777777" w:rsidTr="007149DF">
        <w:trPr>
          <w:trHeight w:val="175"/>
        </w:trPr>
        <w:tc>
          <w:tcPr>
            <w:tcW w:w="982" w:type="dxa"/>
            <w:gridSpan w:val="2"/>
            <w:vMerge/>
            <w:vAlign w:val="center"/>
          </w:tcPr>
          <w:p w14:paraId="6E1FBC69" w14:textId="77777777" w:rsidR="0022631D" w:rsidRPr="001B2F5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91" w:type="dxa"/>
            <w:gridSpan w:val="4"/>
            <w:vMerge/>
            <w:vAlign w:val="center"/>
          </w:tcPr>
          <w:p w14:paraId="528BE8BA" w14:textId="77777777" w:rsidR="0022631D" w:rsidRPr="001B2F5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7" w:type="dxa"/>
            <w:gridSpan w:val="2"/>
            <w:vMerge/>
            <w:vAlign w:val="center"/>
          </w:tcPr>
          <w:p w14:paraId="5C6C06A7" w14:textId="77777777" w:rsidR="0022631D" w:rsidRPr="001B2F5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gridSpan w:val="3"/>
            <w:vMerge w:val="restart"/>
            <w:vAlign w:val="center"/>
          </w:tcPr>
          <w:p w14:paraId="374821C4" w14:textId="77777777" w:rsidR="0022631D" w:rsidRPr="001B2F5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առկա ֆինանսական միջոցներով</w:t>
            </w: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654421A9" w14:textId="77777777" w:rsidR="0022631D" w:rsidRPr="001B2F59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ընդհանուր</w:t>
            </w:r>
          </w:p>
        </w:tc>
        <w:tc>
          <w:tcPr>
            <w:tcW w:w="2020" w:type="dxa"/>
            <w:gridSpan w:val="7"/>
            <w:vAlign w:val="center"/>
          </w:tcPr>
          <w:p w14:paraId="01CC38D9" w14:textId="77777777" w:rsidR="0022631D" w:rsidRPr="001B2F5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/ՀՀ դրամ/</w:t>
            </w:r>
          </w:p>
        </w:tc>
        <w:tc>
          <w:tcPr>
            <w:tcW w:w="1870" w:type="dxa"/>
            <w:gridSpan w:val="8"/>
            <w:vMerge/>
          </w:tcPr>
          <w:p w14:paraId="12AD9841" w14:textId="77777777" w:rsidR="0022631D" w:rsidRPr="001B2F5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gridSpan w:val="2"/>
            <w:vMerge/>
          </w:tcPr>
          <w:p w14:paraId="28B6AAAB" w14:textId="77777777" w:rsidR="0022631D" w:rsidRPr="001B2F5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1B2F59" w14:paraId="688F77C8" w14:textId="77777777" w:rsidTr="007149DF">
        <w:trPr>
          <w:trHeight w:val="1053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1B2F5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9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1B2F5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1B2F5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1B2F5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1B2F5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gridSpan w:val="4"/>
            <w:tcBorders>
              <w:bottom w:val="single" w:sz="8" w:space="0" w:color="auto"/>
            </w:tcBorders>
            <w:vAlign w:val="center"/>
          </w:tcPr>
          <w:p w14:paraId="0049F259" w14:textId="77777777" w:rsidR="0022631D" w:rsidRPr="001B2F5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առկա ֆինանսական միջոցներով</w:t>
            </w: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1B2F5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ընդհանուր</w:t>
            </w:r>
          </w:p>
        </w:tc>
        <w:tc>
          <w:tcPr>
            <w:tcW w:w="1859" w:type="dxa"/>
            <w:gridSpan w:val="7"/>
            <w:tcBorders>
              <w:bottom w:val="single" w:sz="8" w:space="0" w:color="auto"/>
            </w:tcBorders>
          </w:tcPr>
          <w:p w14:paraId="3303231A" w14:textId="77777777" w:rsidR="0022631D" w:rsidRPr="001B2F5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26" w:type="dxa"/>
            <w:gridSpan w:val="3"/>
            <w:tcBorders>
              <w:bottom w:val="single" w:sz="8" w:space="0" w:color="auto"/>
            </w:tcBorders>
          </w:tcPr>
          <w:p w14:paraId="1A667B28" w14:textId="77777777" w:rsidR="0022631D" w:rsidRPr="001B2F5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822D88" w:rsidRPr="003C2B27" w14:paraId="6CB0AC86" w14:textId="77777777" w:rsidTr="003C2B27">
        <w:trPr>
          <w:trHeight w:val="5687"/>
        </w:trPr>
        <w:tc>
          <w:tcPr>
            <w:tcW w:w="982" w:type="dxa"/>
            <w:gridSpan w:val="2"/>
            <w:vAlign w:val="center"/>
          </w:tcPr>
          <w:p w14:paraId="62F33415" w14:textId="26C60F42" w:rsidR="00822D88" w:rsidRPr="001B2F59" w:rsidRDefault="00822D88" w:rsidP="00822D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1B2F59">
              <w:rPr>
                <w:rFonts w:ascii="GHEA Grapalat" w:hAnsi="GHEA Grapalat"/>
                <w:bCs/>
                <w:sz w:val="18"/>
                <w:szCs w:val="18"/>
                <w:lang w:val="es-ES"/>
              </w:rPr>
              <w:t>1</w:t>
            </w:r>
          </w:p>
        </w:tc>
        <w:tc>
          <w:tcPr>
            <w:tcW w:w="1491" w:type="dxa"/>
            <w:gridSpan w:val="4"/>
            <w:tcBorders>
              <w:bottom w:val="single" w:sz="8" w:space="0" w:color="auto"/>
            </w:tcBorders>
            <w:vAlign w:val="center"/>
          </w:tcPr>
          <w:p w14:paraId="2721F035" w14:textId="38B7799A" w:rsidR="00822D88" w:rsidRPr="001B2F59" w:rsidRDefault="00822D88" w:rsidP="00822D88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hAnsi="GHEA Grapalat"/>
                <w:sz w:val="18"/>
                <w:szCs w:val="18"/>
                <w:lang w:val="hy-AM"/>
              </w:rPr>
              <w:t>ուսումնամարզական հավաքների կազմակերպման</w:t>
            </w:r>
            <w:r w:rsidRPr="001B2F59">
              <w:rPr>
                <w:rFonts w:ascii="GHEA Grapalat" w:hAnsi="GHEA Grapalat"/>
                <w:sz w:val="18"/>
                <w:szCs w:val="18"/>
                <w:lang w:val="af-ZA"/>
              </w:rPr>
              <w:t xml:space="preserve">  </w:t>
            </w:r>
            <w:r w:rsidRPr="001B2F59">
              <w:rPr>
                <w:rFonts w:ascii="GHEA Grapalat" w:hAnsi="GHEA Grapalat"/>
                <w:sz w:val="18"/>
                <w:szCs w:val="18"/>
                <w:lang w:val="hy-AM"/>
              </w:rPr>
              <w:t>ծառայություն</w:t>
            </w:r>
          </w:p>
        </w:tc>
        <w:tc>
          <w:tcPr>
            <w:tcW w:w="857" w:type="dxa"/>
            <w:gridSpan w:val="2"/>
            <w:tcBorders>
              <w:bottom w:val="single" w:sz="8" w:space="0" w:color="auto"/>
            </w:tcBorders>
            <w:vAlign w:val="center"/>
          </w:tcPr>
          <w:p w14:paraId="5C08EE47" w14:textId="66282FCF" w:rsidR="00822D88" w:rsidRPr="001B2F59" w:rsidRDefault="00822D88" w:rsidP="00822D8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1B2F59">
              <w:rPr>
                <w:rFonts w:ascii="GHEA Grapalat" w:hAnsi="GHEA Grapalat" w:cs="Calibri"/>
                <w:sz w:val="18"/>
                <w:szCs w:val="18"/>
              </w:rPr>
              <w:t>դրամ</w:t>
            </w:r>
          </w:p>
        </w:tc>
        <w:tc>
          <w:tcPr>
            <w:tcW w:w="1014" w:type="dxa"/>
            <w:gridSpan w:val="3"/>
            <w:tcBorders>
              <w:bottom w:val="single" w:sz="8" w:space="0" w:color="auto"/>
            </w:tcBorders>
            <w:vAlign w:val="center"/>
          </w:tcPr>
          <w:p w14:paraId="5DAA0F81" w14:textId="5F3C339C" w:rsidR="00822D88" w:rsidRPr="001B2F59" w:rsidRDefault="00822D88" w:rsidP="00822D8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6021AF6A" w14:textId="2394C88E" w:rsidR="00822D88" w:rsidRPr="001B2F59" w:rsidRDefault="00822D88" w:rsidP="00822D8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7" w:type="dxa"/>
            <w:gridSpan w:val="4"/>
            <w:tcBorders>
              <w:bottom w:val="single" w:sz="8" w:space="0" w:color="auto"/>
            </w:tcBorders>
            <w:vAlign w:val="center"/>
          </w:tcPr>
          <w:p w14:paraId="07535066" w14:textId="365BE4D9" w:rsidR="00822D88" w:rsidRPr="00B15701" w:rsidRDefault="00822D88" w:rsidP="00822D8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FD13D9">
              <w:rPr>
                <w:rFonts w:ascii="GHEA Grapalat" w:hAnsi="GHEA Grapalat" w:cs="Arial"/>
                <w:sz w:val="18"/>
                <w:szCs w:val="18"/>
                <w:lang w:val="hy-AM"/>
              </w:rPr>
              <w:t>3129600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vAlign w:val="center"/>
          </w:tcPr>
          <w:p w14:paraId="22401932" w14:textId="57B3C64B" w:rsidR="00822D88" w:rsidRPr="00B15701" w:rsidRDefault="00822D88" w:rsidP="00822D8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FD13D9">
              <w:rPr>
                <w:rFonts w:ascii="GHEA Grapalat" w:hAnsi="GHEA Grapalat" w:cs="Arial"/>
                <w:sz w:val="18"/>
                <w:szCs w:val="18"/>
                <w:lang w:val="hy-AM"/>
              </w:rPr>
              <w:t>3129600</w:t>
            </w:r>
          </w:p>
        </w:tc>
        <w:tc>
          <w:tcPr>
            <w:tcW w:w="1859" w:type="dxa"/>
            <w:gridSpan w:val="7"/>
            <w:tcBorders>
              <w:bottom w:val="single" w:sz="8" w:space="0" w:color="auto"/>
            </w:tcBorders>
            <w:vAlign w:val="center"/>
          </w:tcPr>
          <w:p w14:paraId="6445ABB7" w14:textId="77777777" w:rsidR="00822D88" w:rsidRPr="00FE58D1" w:rsidRDefault="00822D88" w:rsidP="00822D88">
            <w:pPr>
              <w:ind w:left="0" w:firstLine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E58D1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«Ուսումնամարզական հավաք» միջոցառման շրջանակներում հյուրանոցային ծառայության ձեռքբերում Հայաստանի Սամբոյի Ֆեդերացիա ՀԿ-ի </w:t>
            </w:r>
            <w:r w:rsidRPr="00FE58D1">
              <w:rPr>
                <w:rFonts w:ascii="GHEA Grapalat" w:hAnsi="GHEA Grapalat"/>
                <w:sz w:val="18"/>
                <w:szCs w:val="18"/>
                <w:lang w:val="hy-AM"/>
              </w:rPr>
              <w:t xml:space="preserve">ՈՒՄՀ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Եվրոպայի պատանիների </w:t>
            </w:r>
            <w:r w:rsidRPr="006814E9">
              <w:rPr>
                <w:rFonts w:ascii="GHEA Grapalat" w:hAnsi="GHEA Grapalat"/>
                <w:sz w:val="18"/>
                <w:szCs w:val="18"/>
                <w:lang w:val="hy-AM"/>
              </w:rPr>
              <w:t>(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տղա,աղջիկ</w:t>
            </w:r>
            <w:r w:rsidRPr="006814E9">
              <w:rPr>
                <w:rFonts w:ascii="GHEA Grapalat" w:hAnsi="GHEA Grapalat"/>
                <w:sz w:val="18"/>
                <w:szCs w:val="18"/>
                <w:lang w:val="hy-AM"/>
              </w:rPr>
              <w:t>)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, երիտասարդների </w:t>
            </w:r>
            <w:r w:rsidRPr="006814E9">
              <w:rPr>
                <w:rFonts w:ascii="GHEA Grapalat" w:hAnsi="GHEA Grapalat"/>
                <w:sz w:val="18"/>
                <w:szCs w:val="18"/>
                <w:lang w:val="hy-AM"/>
              </w:rPr>
              <w:t>(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տղա,աղջիկ</w:t>
            </w:r>
            <w:r w:rsidRPr="006814E9">
              <w:rPr>
                <w:rFonts w:ascii="GHEA Grapalat" w:hAnsi="GHEA Grapalat"/>
                <w:sz w:val="18"/>
                <w:szCs w:val="18"/>
                <w:lang w:val="hy-AM"/>
              </w:rPr>
              <w:t>)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առաջնությանը նախապատրաստվելու համար</w:t>
            </w:r>
            <w:r w:rsidRPr="00FE58D1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։</w:t>
            </w:r>
          </w:p>
          <w:p w14:paraId="1013593A" w14:textId="6F67675D" w:rsidR="00822D88" w:rsidRPr="007C3B71" w:rsidRDefault="00822D88" w:rsidP="00822D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826" w:type="dxa"/>
            <w:gridSpan w:val="3"/>
            <w:tcBorders>
              <w:bottom w:val="single" w:sz="8" w:space="0" w:color="auto"/>
            </w:tcBorders>
            <w:vAlign w:val="center"/>
          </w:tcPr>
          <w:p w14:paraId="6C0244A9" w14:textId="77777777" w:rsidR="00822D88" w:rsidRPr="00FE58D1" w:rsidRDefault="00822D88" w:rsidP="00822D88">
            <w:pPr>
              <w:ind w:left="0" w:firstLine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E58D1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«Ուսումնամարզական հավաք» միջոցառման շրջանակներում հյուրանոցային ծառայության ձեռքբերում Հայաստանի Սամբոյի Ֆեդերացիա ՀԿ-ի </w:t>
            </w:r>
            <w:r w:rsidRPr="00FE58D1">
              <w:rPr>
                <w:rFonts w:ascii="GHEA Grapalat" w:hAnsi="GHEA Grapalat"/>
                <w:sz w:val="18"/>
                <w:szCs w:val="18"/>
                <w:lang w:val="hy-AM"/>
              </w:rPr>
              <w:t xml:space="preserve">ՈՒՄՀ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Եվրոպայի պատանիների </w:t>
            </w:r>
            <w:r w:rsidRPr="006814E9">
              <w:rPr>
                <w:rFonts w:ascii="GHEA Grapalat" w:hAnsi="GHEA Grapalat"/>
                <w:sz w:val="18"/>
                <w:szCs w:val="18"/>
                <w:lang w:val="hy-AM"/>
              </w:rPr>
              <w:t>(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տղա,աղջիկ</w:t>
            </w:r>
            <w:r w:rsidRPr="006814E9">
              <w:rPr>
                <w:rFonts w:ascii="GHEA Grapalat" w:hAnsi="GHEA Grapalat"/>
                <w:sz w:val="18"/>
                <w:szCs w:val="18"/>
                <w:lang w:val="hy-AM"/>
              </w:rPr>
              <w:t>)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, երիտասարդների </w:t>
            </w:r>
            <w:r w:rsidRPr="006814E9">
              <w:rPr>
                <w:rFonts w:ascii="GHEA Grapalat" w:hAnsi="GHEA Grapalat"/>
                <w:sz w:val="18"/>
                <w:szCs w:val="18"/>
                <w:lang w:val="hy-AM"/>
              </w:rPr>
              <w:t>(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տղա,աղջիկ</w:t>
            </w:r>
            <w:r w:rsidRPr="006814E9">
              <w:rPr>
                <w:rFonts w:ascii="GHEA Grapalat" w:hAnsi="GHEA Grapalat"/>
                <w:sz w:val="18"/>
                <w:szCs w:val="18"/>
                <w:lang w:val="hy-AM"/>
              </w:rPr>
              <w:t>)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առաջնությանը նախապատրաստվելու համար</w:t>
            </w:r>
            <w:r w:rsidRPr="00FE58D1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։</w:t>
            </w:r>
          </w:p>
          <w:p w14:paraId="5152B32D" w14:textId="479CF8D1" w:rsidR="00822D88" w:rsidRPr="00B90969" w:rsidRDefault="00822D88" w:rsidP="00822D88">
            <w:pPr>
              <w:ind w:left="61" w:hanging="61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</w:tr>
      <w:tr w:rsidR="000F774A" w:rsidRPr="003C2B27" w14:paraId="4B8BC031" w14:textId="77777777" w:rsidTr="007149DF">
        <w:trPr>
          <w:trHeight w:val="169"/>
        </w:trPr>
        <w:tc>
          <w:tcPr>
            <w:tcW w:w="10860" w:type="dxa"/>
            <w:gridSpan w:val="31"/>
            <w:shd w:val="clear" w:color="auto" w:fill="99CCFF"/>
            <w:vAlign w:val="center"/>
          </w:tcPr>
          <w:p w14:paraId="451180EC" w14:textId="77777777" w:rsidR="000F774A" w:rsidRPr="00B9096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0F774A" w:rsidRPr="003C2B27" w14:paraId="24C3B0CB" w14:textId="77777777" w:rsidTr="007149DF">
        <w:trPr>
          <w:trHeight w:val="137"/>
        </w:trPr>
        <w:tc>
          <w:tcPr>
            <w:tcW w:w="4552" w:type="dxa"/>
            <w:gridSpan w:val="13"/>
            <w:tcBorders>
              <w:bottom w:val="single" w:sz="8" w:space="0" w:color="auto"/>
            </w:tcBorders>
            <w:vAlign w:val="center"/>
          </w:tcPr>
          <w:p w14:paraId="4B58E534" w14:textId="77777777" w:rsidR="000F774A" w:rsidRPr="00B90969" w:rsidRDefault="000F774A" w:rsidP="000F774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Կիրառված գ</w:t>
            </w:r>
            <w:r w:rsidRPr="00B9096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նման ընթացակարգ</w:t>
            </w: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ը և դրա</w:t>
            </w:r>
            <w:r w:rsidRPr="00B9096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308" w:type="dxa"/>
            <w:gridSpan w:val="18"/>
            <w:tcBorders>
              <w:bottom w:val="single" w:sz="8" w:space="0" w:color="auto"/>
            </w:tcBorders>
            <w:vAlign w:val="center"/>
          </w:tcPr>
          <w:p w14:paraId="2C5DC7B8" w14:textId="62B67C0D" w:rsidR="000F774A" w:rsidRPr="00B90969" w:rsidRDefault="0012765C" w:rsidP="00702DD6">
            <w:pPr>
              <w:tabs>
                <w:tab w:val="left" w:pos="1248"/>
              </w:tabs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E943C3">
              <w:rPr>
                <w:rStyle w:val="Emphasis"/>
                <w:rFonts w:ascii="GHEA Grapalat" w:hAnsi="GHEA Grapalat" w:cs="Arial"/>
                <w:bCs/>
                <w:i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2017թվականի մայիսի 4-ի</w:t>
            </w:r>
            <w:r w:rsidRPr="00E943C3">
              <w:rPr>
                <w:rStyle w:val="Emphasis"/>
                <w:rFonts w:cs="Calibri"/>
                <w:bCs/>
                <w:i w:val="0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E943C3">
              <w:rPr>
                <w:rStyle w:val="Emphasis"/>
                <w:rFonts w:ascii="GHEA Grapalat" w:hAnsi="GHEA Grapalat" w:cs="Arial"/>
                <w:bCs/>
                <w:i w:val="0"/>
                <w:color w:val="000000"/>
                <w:sz w:val="20"/>
                <w:szCs w:val="20"/>
                <w:shd w:val="clear" w:color="auto" w:fill="FFFFFF"/>
                <w:lang w:val="fr-FR"/>
              </w:rPr>
              <w:t>N526-</w:t>
            </w:r>
            <w:r w:rsidRPr="00E943C3">
              <w:rPr>
                <w:rStyle w:val="Emphasis"/>
                <w:rFonts w:ascii="GHEA Grapalat" w:hAnsi="GHEA Grapalat" w:cs="Arial"/>
                <w:bCs/>
                <w:i w:val="0"/>
                <w:color w:val="000000"/>
                <w:sz w:val="20"/>
                <w:szCs w:val="20"/>
                <w:shd w:val="clear" w:color="auto" w:fill="FFFFFF"/>
                <w:lang w:val="pt-BR"/>
              </w:rPr>
              <w:t>Ն</w:t>
            </w:r>
            <w:r w:rsidRPr="00E943C3">
              <w:rPr>
                <w:rStyle w:val="Emphasis"/>
                <w:rFonts w:cs="Calibri"/>
                <w:bCs/>
                <w:i w:val="0"/>
                <w:color w:val="000000"/>
                <w:sz w:val="20"/>
                <w:szCs w:val="20"/>
                <w:shd w:val="clear" w:color="auto" w:fill="FFFFFF"/>
                <w:lang w:val="pt-BR"/>
              </w:rPr>
              <w:t> </w:t>
            </w:r>
            <w:r w:rsidRPr="00E943C3">
              <w:rPr>
                <w:rStyle w:val="Emphasis"/>
                <w:rFonts w:ascii="GHEA Grapalat" w:hAnsi="GHEA Grapalat" w:cs="Arial"/>
                <w:bCs/>
                <w:i w:val="0"/>
                <w:color w:val="000000"/>
                <w:sz w:val="20"/>
                <w:szCs w:val="20"/>
                <w:shd w:val="clear" w:color="auto" w:fill="FFFFFF"/>
                <w:lang w:val="pt-BR"/>
              </w:rPr>
              <w:t>որոշմամբ</w:t>
            </w:r>
            <w:r w:rsidRPr="00E943C3">
              <w:rPr>
                <w:rStyle w:val="Emphasis"/>
                <w:rFonts w:cs="Calibri"/>
                <w:bCs/>
                <w:i w:val="0"/>
                <w:color w:val="000000"/>
                <w:sz w:val="20"/>
                <w:szCs w:val="20"/>
                <w:shd w:val="clear" w:color="auto" w:fill="FFFFFF"/>
                <w:lang w:val="pt-BR"/>
              </w:rPr>
              <w:t> </w:t>
            </w:r>
            <w:r w:rsidRPr="00E943C3">
              <w:rPr>
                <w:rStyle w:val="Emphasis"/>
                <w:rFonts w:ascii="GHEA Grapalat" w:hAnsi="GHEA Grapalat" w:cs="Arial"/>
                <w:bCs/>
                <w:i w:val="0"/>
                <w:color w:val="000000"/>
                <w:sz w:val="20"/>
                <w:szCs w:val="20"/>
                <w:shd w:val="clear" w:color="auto" w:fill="FFFFFF"/>
                <w:lang w:val="pt-BR"/>
              </w:rPr>
              <w:t>հաստատված</w:t>
            </w:r>
            <w:r w:rsidRPr="00E943C3">
              <w:rPr>
                <w:rStyle w:val="Emphasis"/>
                <w:rFonts w:cs="Calibri"/>
                <w:bCs/>
                <w:i w:val="0"/>
                <w:color w:val="000000"/>
                <w:sz w:val="20"/>
                <w:szCs w:val="20"/>
                <w:shd w:val="clear" w:color="auto" w:fill="FFFFFF"/>
                <w:lang w:val="pt-BR"/>
              </w:rPr>
              <w:t> </w:t>
            </w:r>
            <w:r w:rsidRPr="00E943C3">
              <w:rPr>
                <w:rStyle w:val="Emphasis"/>
                <w:rFonts w:ascii="GHEA Grapalat" w:hAnsi="GHEA Grapalat" w:cs="Arial"/>
                <w:bCs/>
                <w:i w:val="0"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կարգի </w:t>
            </w:r>
            <w:r w:rsidRPr="00E943C3">
              <w:rPr>
                <w:rStyle w:val="Emphasis"/>
                <w:rFonts w:ascii="GHEA Grapalat" w:hAnsi="GHEA Grapalat" w:cs="Arial"/>
                <w:bCs/>
                <w:i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21</w:t>
            </w:r>
            <w:r w:rsidRPr="00E943C3">
              <w:rPr>
                <w:rStyle w:val="Emphasis"/>
                <w:rFonts w:ascii="GHEA Grapalat" w:hAnsi="GHEA Grapalat" w:cs="Arial"/>
                <w:bCs/>
                <w:i w:val="0"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-րդ կետի </w:t>
            </w:r>
            <w:r w:rsidRPr="00E943C3">
              <w:rPr>
                <w:rStyle w:val="Emphasis"/>
                <w:rFonts w:ascii="GHEA Grapalat" w:hAnsi="GHEA Grapalat" w:cs="Arial"/>
                <w:bCs/>
                <w:i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դ</w:t>
            </w:r>
            <w:r w:rsidRPr="00E943C3">
              <w:rPr>
                <w:rStyle w:val="Emphasis"/>
                <w:rFonts w:ascii="GHEA Grapalat" w:hAnsi="GHEA Grapalat" w:cs="Arial"/>
                <w:bCs/>
                <w:i w:val="0"/>
                <w:color w:val="000000"/>
                <w:sz w:val="20"/>
                <w:szCs w:val="20"/>
                <w:shd w:val="clear" w:color="auto" w:fill="FFFFFF"/>
                <w:lang w:val="es-ES"/>
              </w:rPr>
              <w:t>)</w:t>
            </w:r>
            <w:r w:rsidRPr="00E943C3">
              <w:rPr>
                <w:rStyle w:val="Emphasis"/>
                <w:rFonts w:ascii="GHEA Grapalat" w:hAnsi="GHEA Grapalat" w:cs="Arial"/>
                <w:bCs/>
                <w:i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ենթակետ</w:t>
            </w:r>
          </w:p>
        </w:tc>
      </w:tr>
      <w:tr w:rsidR="000F774A" w:rsidRPr="003C2B27" w14:paraId="075EEA57" w14:textId="77777777" w:rsidTr="007149DF">
        <w:trPr>
          <w:trHeight w:val="196"/>
        </w:trPr>
        <w:tc>
          <w:tcPr>
            <w:tcW w:w="1086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0F774A" w:rsidRPr="00B9096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0F774A" w:rsidRPr="001B2F59" w14:paraId="681596E8" w14:textId="77777777" w:rsidTr="00FD64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45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0F774A" w:rsidRPr="001B2F59" w:rsidRDefault="000F774A" w:rsidP="000F774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B9096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Հ</w:t>
            </w: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րավեր ուղարկելու </w:t>
            </w:r>
            <w:r w:rsidRPr="00B9096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կամ հրապարակելու </w:t>
            </w: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3402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2DFC473D" w:rsidR="000F774A" w:rsidRPr="001B2F59" w:rsidRDefault="00CB227C" w:rsidP="006927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31.03.2026թ</w:t>
            </w:r>
          </w:p>
        </w:tc>
      </w:tr>
      <w:tr w:rsidR="000F774A" w:rsidRPr="001B2F59" w14:paraId="199F948A" w14:textId="77777777" w:rsidTr="00FD64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82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u w:val="single"/>
                <w:lang w:eastAsia="ru-RU"/>
              </w:rPr>
            </w:pP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</w:t>
            </w: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րավերում</w:t>
            </w:r>
            <w:r w:rsidRPr="001B2F59">
              <w:rPr>
                <w:rFonts w:ascii="GHEA Grapalat" w:eastAsia="Times New Roman" w:hAnsi="GHEA Grapalat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կատարված</w:t>
            </w:r>
            <w:r w:rsidRPr="001B2F59">
              <w:rPr>
                <w:rFonts w:ascii="GHEA Grapalat" w:eastAsia="Times New Roman" w:hAnsi="GHEA Grapalat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փոփոխություններ</w:t>
            </w: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ի ամսաթիվը</w:t>
            </w: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0F774A" w:rsidRPr="001B2F59" w:rsidRDefault="000F774A" w:rsidP="000F774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0F774A" w:rsidRPr="001B2F59" w14:paraId="6EE9B008" w14:textId="77777777" w:rsidTr="00FD64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82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34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0F774A" w:rsidRPr="001B2F59" w:rsidRDefault="000F774A" w:rsidP="000F774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0F774A" w:rsidRPr="001B2F59" w14:paraId="13FE412E" w14:textId="77777777" w:rsidTr="00FD64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82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0F774A" w:rsidRPr="001B2F59" w:rsidRDefault="000F774A" w:rsidP="000F77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Հարցարդման ստացման</w:t>
            </w:r>
          </w:p>
        </w:tc>
        <w:tc>
          <w:tcPr>
            <w:tcW w:w="26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0F774A" w:rsidRPr="001B2F59" w:rsidRDefault="000F774A" w:rsidP="000F77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Պարզաբանման</w:t>
            </w:r>
          </w:p>
        </w:tc>
      </w:tr>
      <w:tr w:rsidR="000F774A" w:rsidRPr="001B2F59" w14:paraId="321D26CF" w14:textId="77777777" w:rsidTr="00FD64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82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0F774A" w:rsidRPr="001B2F59" w:rsidRDefault="000F774A" w:rsidP="000F774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0F774A" w:rsidRPr="001B2F59" w:rsidRDefault="000F774A" w:rsidP="000F774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0F774A" w:rsidRPr="001B2F59" w14:paraId="68E691E2" w14:textId="77777777" w:rsidTr="00FD64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82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0F774A" w:rsidRPr="001B2F59" w:rsidRDefault="000F774A" w:rsidP="000F774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0F774A" w:rsidRPr="001B2F59" w:rsidRDefault="000F774A" w:rsidP="000F774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0F774A" w:rsidRPr="001B2F59" w14:paraId="30B89418" w14:textId="77777777" w:rsidTr="007149DF">
        <w:trPr>
          <w:trHeight w:val="54"/>
        </w:trPr>
        <w:tc>
          <w:tcPr>
            <w:tcW w:w="10860" w:type="dxa"/>
            <w:gridSpan w:val="31"/>
            <w:shd w:val="clear" w:color="auto" w:fill="99CCFF"/>
            <w:vAlign w:val="center"/>
          </w:tcPr>
          <w:p w14:paraId="70776DB4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0F774A" w:rsidRPr="001B2F59" w14:paraId="10DC4861" w14:textId="77777777" w:rsidTr="007149DF">
        <w:trPr>
          <w:trHeight w:val="605"/>
        </w:trPr>
        <w:tc>
          <w:tcPr>
            <w:tcW w:w="1481" w:type="dxa"/>
            <w:gridSpan w:val="3"/>
            <w:vMerge w:val="restart"/>
            <w:vAlign w:val="center"/>
          </w:tcPr>
          <w:p w14:paraId="34162061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451" w:type="dxa"/>
            <w:gridSpan w:val="6"/>
            <w:vMerge w:val="restart"/>
            <w:vAlign w:val="center"/>
          </w:tcPr>
          <w:p w14:paraId="4FE503E7" w14:textId="29F83DA2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6928" w:type="dxa"/>
            <w:gridSpan w:val="22"/>
            <w:vAlign w:val="center"/>
          </w:tcPr>
          <w:p w14:paraId="1FD38684" w14:textId="2B462658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 /ՀՀ դրամ</w:t>
            </w: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5"/>
            </w:r>
          </w:p>
        </w:tc>
      </w:tr>
      <w:tr w:rsidR="000F774A" w:rsidRPr="001B2F59" w14:paraId="3FD00E3A" w14:textId="77777777" w:rsidTr="007149DF">
        <w:trPr>
          <w:trHeight w:val="365"/>
        </w:trPr>
        <w:tc>
          <w:tcPr>
            <w:tcW w:w="1481" w:type="dxa"/>
            <w:gridSpan w:val="3"/>
            <w:vMerge/>
            <w:vAlign w:val="center"/>
          </w:tcPr>
          <w:p w14:paraId="67E5DBFB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51" w:type="dxa"/>
            <w:gridSpan w:val="6"/>
            <w:vMerge/>
            <w:vAlign w:val="center"/>
          </w:tcPr>
          <w:p w14:paraId="7835142E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gridSpan w:val="10"/>
            <w:vAlign w:val="center"/>
          </w:tcPr>
          <w:p w14:paraId="27542D69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Գինն առանց ԱԱՀ</w:t>
            </w:r>
          </w:p>
        </w:tc>
        <w:tc>
          <w:tcPr>
            <w:tcW w:w="1928" w:type="dxa"/>
            <w:gridSpan w:val="7"/>
            <w:vAlign w:val="center"/>
          </w:tcPr>
          <w:p w14:paraId="635EE2FE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660" w:type="dxa"/>
            <w:gridSpan w:val="5"/>
            <w:vAlign w:val="center"/>
          </w:tcPr>
          <w:p w14:paraId="4A371FE9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Ընդհանուր</w:t>
            </w:r>
          </w:p>
        </w:tc>
      </w:tr>
      <w:tr w:rsidR="000F774A" w:rsidRPr="001B2F59" w14:paraId="4DA511EC" w14:textId="77777777" w:rsidTr="007149DF">
        <w:trPr>
          <w:trHeight w:val="83"/>
        </w:trPr>
        <w:tc>
          <w:tcPr>
            <w:tcW w:w="1481" w:type="dxa"/>
            <w:gridSpan w:val="3"/>
            <w:vAlign w:val="center"/>
          </w:tcPr>
          <w:p w14:paraId="5DBE5B3F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 1</w:t>
            </w:r>
          </w:p>
        </w:tc>
        <w:tc>
          <w:tcPr>
            <w:tcW w:w="9379" w:type="dxa"/>
            <w:gridSpan w:val="28"/>
            <w:vAlign w:val="center"/>
          </w:tcPr>
          <w:p w14:paraId="6ABF72D4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8"/>
                <w:szCs w:val="18"/>
                <w:lang w:eastAsia="ru-RU"/>
              </w:rPr>
            </w:pPr>
          </w:p>
        </w:tc>
      </w:tr>
      <w:tr w:rsidR="00482EAB" w:rsidRPr="001B2F59" w14:paraId="50825522" w14:textId="77777777" w:rsidTr="007149DF">
        <w:trPr>
          <w:trHeight w:val="429"/>
        </w:trPr>
        <w:tc>
          <w:tcPr>
            <w:tcW w:w="1481" w:type="dxa"/>
            <w:gridSpan w:val="3"/>
            <w:vAlign w:val="center"/>
          </w:tcPr>
          <w:p w14:paraId="50AD5B95" w14:textId="77777777" w:rsidR="00482EAB" w:rsidRPr="001B2F59" w:rsidRDefault="00482EAB" w:rsidP="00482E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gridSpan w:val="6"/>
            <w:vAlign w:val="center"/>
          </w:tcPr>
          <w:p w14:paraId="259F3C98" w14:textId="40A1AB61" w:rsidR="00482EAB" w:rsidRPr="001B2F59" w:rsidRDefault="00482EAB" w:rsidP="00482EAB">
            <w:pP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1B2F59">
              <w:rPr>
                <w:rFonts w:ascii="GHEA Grapalat" w:hAnsi="GHEA Grapalat"/>
                <w:sz w:val="18"/>
                <w:szCs w:val="18"/>
                <w:shd w:val="clear" w:color="auto" w:fill="F9F6F2"/>
                <w:lang w:val="hy-AM"/>
              </w:rPr>
              <w:t>Օլիմպավան ՍՊԸ</w:t>
            </w:r>
          </w:p>
        </w:tc>
        <w:tc>
          <w:tcPr>
            <w:tcW w:w="2340" w:type="dxa"/>
            <w:gridSpan w:val="10"/>
            <w:vAlign w:val="center"/>
          </w:tcPr>
          <w:p w14:paraId="1D867224" w14:textId="70C44CF7" w:rsidR="00482EAB" w:rsidRPr="006F47B9" w:rsidRDefault="00D44852" w:rsidP="00482E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Cs/>
                <w:sz w:val="18"/>
                <w:szCs w:val="18"/>
                <w:lang w:val="hy-AM" w:eastAsia="ru-RU"/>
              </w:rPr>
              <w:t>2608000</w:t>
            </w:r>
          </w:p>
        </w:tc>
        <w:tc>
          <w:tcPr>
            <w:tcW w:w="1928" w:type="dxa"/>
            <w:gridSpan w:val="7"/>
            <w:vAlign w:val="center"/>
          </w:tcPr>
          <w:p w14:paraId="22B8A853" w14:textId="5BDD5B68" w:rsidR="00482EAB" w:rsidRPr="006F47B9" w:rsidRDefault="00D44852" w:rsidP="00482E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Cs/>
                <w:sz w:val="18"/>
                <w:szCs w:val="18"/>
                <w:lang w:val="hy-AM" w:eastAsia="ru-RU"/>
              </w:rPr>
              <w:t>521600</w:t>
            </w:r>
          </w:p>
        </w:tc>
        <w:tc>
          <w:tcPr>
            <w:tcW w:w="2660" w:type="dxa"/>
            <w:gridSpan w:val="5"/>
            <w:vAlign w:val="center"/>
          </w:tcPr>
          <w:p w14:paraId="1F59BBB2" w14:textId="2CAD6424" w:rsidR="00482EAB" w:rsidRPr="006F47B9" w:rsidRDefault="00D44852" w:rsidP="00482E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Cs/>
                <w:sz w:val="18"/>
                <w:szCs w:val="18"/>
                <w:lang w:val="hy-AM" w:eastAsia="ru-RU"/>
              </w:rPr>
              <w:t>3129600</w:t>
            </w:r>
          </w:p>
        </w:tc>
      </w:tr>
      <w:tr w:rsidR="000F774A" w:rsidRPr="001B2F59" w14:paraId="700CD07F" w14:textId="77777777" w:rsidTr="007149DF">
        <w:trPr>
          <w:trHeight w:val="288"/>
        </w:trPr>
        <w:tc>
          <w:tcPr>
            <w:tcW w:w="10860" w:type="dxa"/>
            <w:gridSpan w:val="31"/>
            <w:shd w:val="clear" w:color="auto" w:fill="99CCFF"/>
            <w:vAlign w:val="center"/>
          </w:tcPr>
          <w:p w14:paraId="10ED0606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0F774A" w:rsidRPr="001B2F59" w14:paraId="521126E1" w14:textId="77777777" w:rsidTr="007149DF">
        <w:tc>
          <w:tcPr>
            <w:tcW w:w="10860" w:type="dxa"/>
            <w:gridSpan w:val="31"/>
            <w:tcBorders>
              <w:bottom w:val="single" w:sz="8" w:space="0" w:color="auto"/>
            </w:tcBorders>
            <w:vAlign w:val="center"/>
          </w:tcPr>
          <w:p w14:paraId="36A77A72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Տ</w:t>
            </w: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0F774A" w:rsidRPr="001B2F59" w14:paraId="552679BF" w14:textId="77777777" w:rsidTr="007149DF">
        <w:tc>
          <w:tcPr>
            <w:tcW w:w="602" w:type="dxa"/>
            <w:vMerge w:val="restart"/>
            <w:vAlign w:val="center"/>
          </w:tcPr>
          <w:p w14:paraId="770D59CE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Չափա-բաժնի համարը</w:t>
            </w:r>
          </w:p>
        </w:tc>
        <w:tc>
          <w:tcPr>
            <w:tcW w:w="1653" w:type="dxa"/>
            <w:gridSpan w:val="4"/>
            <w:vMerge w:val="restart"/>
            <w:vAlign w:val="center"/>
          </w:tcPr>
          <w:p w14:paraId="563B2C65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8605" w:type="dxa"/>
            <w:gridSpan w:val="26"/>
            <w:tcBorders>
              <w:bottom w:val="single" w:sz="8" w:space="0" w:color="auto"/>
            </w:tcBorders>
            <w:vAlign w:val="center"/>
          </w:tcPr>
          <w:p w14:paraId="37230292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(բավարար կամ անբավարար)</w:t>
            </w:r>
          </w:p>
        </w:tc>
      </w:tr>
      <w:tr w:rsidR="000F774A" w:rsidRPr="001B2F59" w14:paraId="3CA6FABC" w14:textId="77777777" w:rsidTr="007149DF">
        <w:tc>
          <w:tcPr>
            <w:tcW w:w="602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5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5" w:type="dxa"/>
            <w:gridSpan w:val="5"/>
            <w:tcBorders>
              <w:bottom w:val="single" w:sz="8" w:space="0" w:color="auto"/>
            </w:tcBorders>
            <w:vAlign w:val="center"/>
          </w:tcPr>
          <w:p w14:paraId="4310A92D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vAlign w:val="center"/>
          </w:tcPr>
          <w:p w14:paraId="7136F05F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1B2F59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Հայտով ներկայացված</w:t>
            </w:r>
            <w:r w:rsidRPr="001B2F59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 xml:space="preserve"> փաստաթղթերի </w:t>
            </w:r>
            <w:r w:rsidRPr="001B2F59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45" w:type="dxa"/>
            <w:gridSpan w:val="7"/>
            <w:tcBorders>
              <w:bottom w:val="single" w:sz="8" w:space="0" w:color="auto"/>
            </w:tcBorders>
            <w:vAlign w:val="center"/>
          </w:tcPr>
          <w:p w14:paraId="63B06239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1B2F59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57" w:type="dxa"/>
            <w:gridSpan w:val="4"/>
            <w:tcBorders>
              <w:bottom w:val="single" w:sz="8" w:space="0" w:color="auto"/>
            </w:tcBorders>
            <w:vAlign w:val="center"/>
          </w:tcPr>
          <w:p w14:paraId="00B50C56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highlight w:val="yellow"/>
                <w:lang w:eastAsia="ru-RU"/>
              </w:rPr>
            </w:pPr>
            <w:r w:rsidRPr="001B2F59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Գնային առաջարկ</w:t>
            </w:r>
          </w:p>
        </w:tc>
      </w:tr>
      <w:tr w:rsidR="000F774A" w:rsidRPr="001B2F59" w14:paraId="5E96A1C5" w14:textId="77777777" w:rsidTr="007149DF">
        <w:tc>
          <w:tcPr>
            <w:tcW w:w="602" w:type="dxa"/>
            <w:tcBorders>
              <w:bottom w:val="single" w:sz="8" w:space="0" w:color="auto"/>
            </w:tcBorders>
          </w:tcPr>
          <w:p w14:paraId="6CEDE0AD" w14:textId="59CC6971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653" w:type="dxa"/>
            <w:gridSpan w:val="4"/>
            <w:tcBorders>
              <w:bottom w:val="single" w:sz="8" w:space="0" w:color="auto"/>
            </w:tcBorders>
            <w:vAlign w:val="center"/>
          </w:tcPr>
          <w:p w14:paraId="7CD1451B" w14:textId="585BA9FB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1835" w:type="dxa"/>
            <w:gridSpan w:val="5"/>
            <w:tcBorders>
              <w:bottom w:val="single" w:sz="8" w:space="0" w:color="auto"/>
            </w:tcBorders>
          </w:tcPr>
          <w:p w14:paraId="03550B2F" w14:textId="48ED8659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</w:tcPr>
          <w:p w14:paraId="709AAC9D" w14:textId="2DA97A7A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45" w:type="dxa"/>
            <w:gridSpan w:val="7"/>
            <w:tcBorders>
              <w:bottom w:val="single" w:sz="8" w:space="0" w:color="auto"/>
            </w:tcBorders>
          </w:tcPr>
          <w:p w14:paraId="78DCF91F" w14:textId="63437341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57" w:type="dxa"/>
            <w:gridSpan w:val="4"/>
            <w:tcBorders>
              <w:bottom w:val="single" w:sz="8" w:space="0" w:color="auto"/>
            </w:tcBorders>
          </w:tcPr>
          <w:p w14:paraId="504E155E" w14:textId="4AFCE755" w:rsidR="000F774A" w:rsidRPr="001B2F59" w:rsidRDefault="000F774A" w:rsidP="000F774A">
            <w:pPr>
              <w:shd w:val="clear" w:color="auto" w:fill="FFFFFF"/>
              <w:spacing w:before="0" w:after="0"/>
              <w:ind w:left="121" w:hanging="121"/>
              <w:jc w:val="both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0F774A" w:rsidRPr="001B2F59" w14:paraId="443F73EF" w14:textId="77777777" w:rsidTr="007149DF">
        <w:trPr>
          <w:trHeight w:val="40"/>
        </w:trPr>
        <w:tc>
          <w:tcPr>
            <w:tcW w:w="602" w:type="dxa"/>
            <w:tcBorders>
              <w:bottom w:val="single" w:sz="8" w:space="0" w:color="auto"/>
            </w:tcBorders>
          </w:tcPr>
          <w:p w14:paraId="53C8EE9D" w14:textId="1AFA0617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653" w:type="dxa"/>
            <w:gridSpan w:val="4"/>
            <w:tcBorders>
              <w:bottom w:val="single" w:sz="8" w:space="0" w:color="auto"/>
            </w:tcBorders>
          </w:tcPr>
          <w:p w14:paraId="5E76D406" w14:textId="2FFD1421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835" w:type="dxa"/>
            <w:gridSpan w:val="5"/>
            <w:tcBorders>
              <w:bottom w:val="single" w:sz="8" w:space="0" w:color="auto"/>
            </w:tcBorders>
          </w:tcPr>
          <w:p w14:paraId="0FB0E5F7" w14:textId="42D2E737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</w:tcPr>
          <w:p w14:paraId="1072EAE8" w14:textId="1F2AAA45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345" w:type="dxa"/>
            <w:gridSpan w:val="7"/>
            <w:tcBorders>
              <w:bottom w:val="single" w:sz="8" w:space="0" w:color="auto"/>
            </w:tcBorders>
          </w:tcPr>
          <w:p w14:paraId="23AA8646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157" w:type="dxa"/>
            <w:gridSpan w:val="4"/>
            <w:tcBorders>
              <w:bottom w:val="single" w:sz="8" w:space="0" w:color="auto"/>
            </w:tcBorders>
          </w:tcPr>
          <w:p w14:paraId="5FEDE38D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0F774A" w:rsidRPr="001B2F59" w14:paraId="522ACAFB" w14:textId="77777777" w:rsidTr="007149DF">
        <w:trPr>
          <w:trHeight w:val="331"/>
        </w:trPr>
        <w:tc>
          <w:tcPr>
            <w:tcW w:w="2255" w:type="dxa"/>
            <w:gridSpan w:val="5"/>
            <w:vAlign w:val="center"/>
          </w:tcPr>
          <w:p w14:paraId="514F7E40" w14:textId="77777777" w:rsidR="000F774A" w:rsidRPr="001B2F59" w:rsidRDefault="000F774A" w:rsidP="000F774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Այլ տեղեկություններ</w:t>
            </w:r>
          </w:p>
        </w:tc>
        <w:tc>
          <w:tcPr>
            <w:tcW w:w="8605" w:type="dxa"/>
            <w:gridSpan w:val="26"/>
            <w:vAlign w:val="center"/>
          </w:tcPr>
          <w:p w14:paraId="71AB42B3" w14:textId="5EF066A9" w:rsidR="000F774A" w:rsidRPr="001B2F59" w:rsidRDefault="000F774A" w:rsidP="000F774A">
            <w:pPr>
              <w:pStyle w:val="ListParagraph"/>
              <w:tabs>
                <w:tab w:val="left" w:pos="8069"/>
              </w:tabs>
              <w:spacing w:before="100" w:beforeAutospacing="1" w:after="100" w:afterAutospacing="1"/>
              <w:ind w:left="0" w:right="360" w:firstLine="0"/>
              <w:jc w:val="both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Ծանոթություն` </w:t>
            </w:r>
          </w:p>
        </w:tc>
      </w:tr>
      <w:tr w:rsidR="000F774A" w:rsidRPr="001B2F59" w14:paraId="617248CD" w14:textId="77777777" w:rsidTr="007149DF">
        <w:trPr>
          <w:trHeight w:val="289"/>
        </w:trPr>
        <w:tc>
          <w:tcPr>
            <w:tcW w:w="1086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0F774A" w:rsidRPr="001B2F59" w14:paraId="1515C769" w14:textId="77777777" w:rsidTr="007149DF">
        <w:trPr>
          <w:trHeight w:val="346"/>
        </w:trPr>
        <w:tc>
          <w:tcPr>
            <w:tcW w:w="5163" w:type="dxa"/>
            <w:gridSpan w:val="15"/>
            <w:tcBorders>
              <w:bottom w:val="single" w:sz="8" w:space="0" w:color="auto"/>
            </w:tcBorders>
            <w:vAlign w:val="center"/>
          </w:tcPr>
          <w:p w14:paraId="785FC15A" w14:textId="77777777" w:rsidR="000F774A" w:rsidRPr="001B2F59" w:rsidRDefault="000F774A" w:rsidP="000F774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Ընտրված մասնակցի որոշման ամսաթիվը</w:t>
            </w:r>
          </w:p>
        </w:tc>
        <w:tc>
          <w:tcPr>
            <w:tcW w:w="5697" w:type="dxa"/>
            <w:gridSpan w:val="16"/>
            <w:tcBorders>
              <w:bottom w:val="single" w:sz="8" w:space="0" w:color="auto"/>
            </w:tcBorders>
            <w:vAlign w:val="center"/>
          </w:tcPr>
          <w:p w14:paraId="0C899495" w14:textId="61089393" w:rsidR="000F774A" w:rsidRPr="001B2F59" w:rsidRDefault="00CB227C" w:rsidP="00507D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03.04.2026</w:t>
            </w:r>
            <w:r w:rsidR="000F774A" w:rsidRPr="001B2F59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թ</w:t>
            </w:r>
          </w:p>
        </w:tc>
      </w:tr>
      <w:tr w:rsidR="000F774A" w:rsidRPr="001B2F59" w14:paraId="71BEA872" w14:textId="77777777" w:rsidTr="007149DF">
        <w:trPr>
          <w:trHeight w:val="92"/>
        </w:trPr>
        <w:tc>
          <w:tcPr>
            <w:tcW w:w="5163" w:type="dxa"/>
            <w:gridSpan w:val="15"/>
            <w:vMerge w:val="restart"/>
            <w:vAlign w:val="center"/>
          </w:tcPr>
          <w:p w14:paraId="7F8FD238" w14:textId="77777777" w:rsidR="000F774A" w:rsidRPr="001B2F59" w:rsidRDefault="000F774A" w:rsidP="000F774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2865" w:type="dxa"/>
            <w:gridSpan w:val="9"/>
            <w:tcBorders>
              <w:bottom w:val="single" w:sz="8" w:space="0" w:color="auto"/>
            </w:tcBorders>
            <w:vAlign w:val="center"/>
          </w:tcPr>
          <w:p w14:paraId="4B80AEB2" w14:textId="77777777" w:rsidR="000F774A" w:rsidRPr="001B2F59" w:rsidRDefault="000F774A" w:rsidP="000F774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832" w:type="dxa"/>
            <w:gridSpan w:val="7"/>
            <w:tcBorders>
              <w:bottom w:val="single" w:sz="8" w:space="0" w:color="auto"/>
            </w:tcBorders>
            <w:vAlign w:val="center"/>
          </w:tcPr>
          <w:p w14:paraId="22BAC259" w14:textId="77777777" w:rsidR="000F774A" w:rsidRPr="001B2F59" w:rsidRDefault="000F774A" w:rsidP="000F774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        Անգործության ժամկետի ավարտ</w:t>
            </w:r>
          </w:p>
        </w:tc>
      </w:tr>
      <w:tr w:rsidR="000F774A" w:rsidRPr="001B2F59" w14:paraId="04C80107" w14:textId="77777777" w:rsidTr="007149DF">
        <w:trPr>
          <w:trHeight w:val="92"/>
        </w:trPr>
        <w:tc>
          <w:tcPr>
            <w:tcW w:w="5163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0F774A" w:rsidRPr="001B2F59" w:rsidRDefault="000F774A" w:rsidP="000F774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865" w:type="dxa"/>
            <w:gridSpan w:val="9"/>
            <w:tcBorders>
              <w:bottom w:val="single" w:sz="8" w:space="0" w:color="auto"/>
            </w:tcBorders>
            <w:vAlign w:val="center"/>
          </w:tcPr>
          <w:p w14:paraId="52AB2202" w14:textId="5D4253CE" w:rsidR="000F774A" w:rsidRPr="001B2F59" w:rsidRDefault="000F774A" w:rsidP="000F774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32" w:type="dxa"/>
            <w:gridSpan w:val="7"/>
            <w:tcBorders>
              <w:bottom w:val="single" w:sz="8" w:space="0" w:color="auto"/>
            </w:tcBorders>
            <w:vAlign w:val="center"/>
          </w:tcPr>
          <w:p w14:paraId="0A4499AC" w14:textId="24293E28" w:rsidR="000F774A" w:rsidRPr="001B2F59" w:rsidRDefault="000F774A" w:rsidP="000F774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</w:tc>
      </w:tr>
      <w:tr w:rsidR="000F774A" w:rsidRPr="001B2F59" w14:paraId="2254FA5C" w14:textId="77777777" w:rsidTr="007149DF">
        <w:trPr>
          <w:trHeight w:val="344"/>
        </w:trPr>
        <w:tc>
          <w:tcPr>
            <w:tcW w:w="10860" w:type="dxa"/>
            <w:gridSpan w:val="31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6B017F39" w:rsidR="000F774A" w:rsidRPr="001B2F59" w:rsidRDefault="000F774A" w:rsidP="00507D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Ընտրված մասնակցին պայմանագիր կնքելու առաջարկի ծանուցման ամսաթիվը </w:t>
            </w:r>
            <w:r w:rsidR="00CB227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03.04.2026</w:t>
            </w:r>
            <w:r w:rsidR="00A6657D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թ</w:t>
            </w:r>
          </w:p>
        </w:tc>
      </w:tr>
      <w:tr w:rsidR="00507D6C" w:rsidRPr="001B2F59" w14:paraId="3C75DA26" w14:textId="77777777" w:rsidTr="007149DF">
        <w:trPr>
          <w:trHeight w:val="344"/>
        </w:trPr>
        <w:tc>
          <w:tcPr>
            <w:tcW w:w="5163" w:type="dxa"/>
            <w:gridSpan w:val="15"/>
            <w:tcBorders>
              <w:bottom w:val="single" w:sz="8" w:space="0" w:color="auto"/>
            </w:tcBorders>
            <w:vAlign w:val="center"/>
          </w:tcPr>
          <w:p w14:paraId="311570B1" w14:textId="77777777" w:rsidR="00507D6C" w:rsidRPr="001B2F59" w:rsidRDefault="00507D6C" w:rsidP="00507D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697" w:type="dxa"/>
            <w:gridSpan w:val="16"/>
            <w:tcBorders>
              <w:bottom w:val="single" w:sz="8" w:space="0" w:color="auto"/>
            </w:tcBorders>
            <w:vAlign w:val="center"/>
          </w:tcPr>
          <w:p w14:paraId="1E9104E7" w14:textId="1B17D393" w:rsidR="00507D6C" w:rsidRPr="001B2F59" w:rsidRDefault="00666421" w:rsidP="00507D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06.04</w:t>
            </w:r>
            <w:r>
              <w:rPr>
                <w:rFonts w:ascii="Microsoft JhengHei" w:eastAsia="Microsoft JhengHei" w:hAnsi="Microsoft JhengHei" w:cs="Microsoft JhengHei"/>
                <w:sz w:val="18"/>
                <w:szCs w:val="18"/>
                <w:lang w:val="hy-AM" w:eastAsia="ru-RU"/>
              </w:rPr>
              <w:t>․</w:t>
            </w:r>
            <w:r w:rsidR="00A6657D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6</w:t>
            </w:r>
            <w:r w:rsidR="00507D6C" w:rsidRPr="001B2F59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թ</w:t>
            </w:r>
          </w:p>
        </w:tc>
      </w:tr>
      <w:tr w:rsidR="00A6657D" w:rsidRPr="001B2F59" w14:paraId="0682C6BE" w14:textId="77777777" w:rsidTr="007149DF">
        <w:trPr>
          <w:trHeight w:val="344"/>
        </w:trPr>
        <w:tc>
          <w:tcPr>
            <w:tcW w:w="5163" w:type="dxa"/>
            <w:gridSpan w:val="15"/>
            <w:tcBorders>
              <w:bottom w:val="single" w:sz="8" w:space="0" w:color="auto"/>
            </w:tcBorders>
            <w:vAlign w:val="center"/>
          </w:tcPr>
          <w:p w14:paraId="103EC18B" w14:textId="4CDA6185" w:rsidR="00A6657D" w:rsidRPr="001B2F59" w:rsidRDefault="00A6657D" w:rsidP="00A6657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697" w:type="dxa"/>
            <w:gridSpan w:val="16"/>
            <w:tcBorders>
              <w:bottom w:val="single" w:sz="8" w:space="0" w:color="auto"/>
            </w:tcBorders>
            <w:vAlign w:val="center"/>
          </w:tcPr>
          <w:p w14:paraId="5293ADE3" w14:textId="6EC928F9" w:rsidR="00A6657D" w:rsidRPr="001B2F59" w:rsidRDefault="00666421" w:rsidP="00A6657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06.04</w:t>
            </w:r>
            <w:r>
              <w:rPr>
                <w:rFonts w:ascii="Microsoft JhengHei" w:eastAsia="Microsoft JhengHei" w:hAnsi="Microsoft JhengHei" w:cs="Microsoft JhengHei"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2026</w:t>
            </w:r>
            <w:r w:rsidRPr="001B2F59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թ</w:t>
            </w:r>
          </w:p>
        </w:tc>
      </w:tr>
      <w:tr w:rsidR="000F774A" w:rsidRPr="001B2F59" w14:paraId="79A64497" w14:textId="77777777" w:rsidTr="007149DF">
        <w:trPr>
          <w:trHeight w:val="288"/>
        </w:trPr>
        <w:tc>
          <w:tcPr>
            <w:tcW w:w="10860" w:type="dxa"/>
            <w:gridSpan w:val="31"/>
            <w:shd w:val="clear" w:color="auto" w:fill="99CCFF"/>
            <w:vAlign w:val="center"/>
          </w:tcPr>
          <w:p w14:paraId="620F225D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0F774A" w:rsidRPr="001B2F59" w14:paraId="4E4EA255" w14:textId="77777777" w:rsidTr="007149DF">
        <w:tc>
          <w:tcPr>
            <w:tcW w:w="602" w:type="dxa"/>
            <w:vMerge w:val="restart"/>
            <w:vAlign w:val="center"/>
          </w:tcPr>
          <w:p w14:paraId="7AA249E4" w14:textId="77777777" w:rsidR="000F774A" w:rsidRPr="001B2F59" w:rsidRDefault="000F774A" w:rsidP="000F77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Չափա-բաժնի համարը</w:t>
            </w:r>
          </w:p>
        </w:tc>
        <w:tc>
          <w:tcPr>
            <w:tcW w:w="1624" w:type="dxa"/>
            <w:gridSpan w:val="3"/>
            <w:vMerge w:val="restart"/>
            <w:vAlign w:val="center"/>
          </w:tcPr>
          <w:p w14:paraId="3EF9A58A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Ընտրված մասնակիցը</w:t>
            </w:r>
          </w:p>
        </w:tc>
        <w:tc>
          <w:tcPr>
            <w:tcW w:w="8634" w:type="dxa"/>
            <w:gridSpan w:val="27"/>
            <w:vAlign w:val="center"/>
          </w:tcPr>
          <w:p w14:paraId="0A5086C3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</w:t>
            </w: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այմանագ</w:t>
            </w: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րի</w:t>
            </w:r>
          </w:p>
        </w:tc>
      </w:tr>
      <w:tr w:rsidR="000F774A" w:rsidRPr="001B2F59" w14:paraId="11F19FA1" w14:textId="77777777" w:rsidTr="00FD640B">
        <w:trPr>
          <w:trHeight w:val="237"/>
        </w:trPr>
        <w:tc>
          <w:tcPr>
            <w:tcW w:w="602" w:type="dxa"/>
            <w:vMerge/>
            <w:vAlign w:val="center"/>
          </w:tcPr>
          <w:p w14:paraId="39B67943" w14:textId="77777777" w:rsidR="000F774A" w:rsidRPr="001B2F59" w:rsidRDefault="000F774A" w:rsidP="000F77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24" w:type="dxa"/>
            <w:gridSpan w:val="3"/>
            <w:vMerge/>
            <w:vAlign w:val="center"/>
          </w:tcPr>
          <w:p w14:paraId="2856C5C6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77" w:type="dxa"/>
            <w:gridSpan w:val="8"/>
            <w:vMerge w:val="restart"/>
            <w:vAlign w:val="center"/>
          </w:tcPr>
          <w:p w14:paraId="23EE0CE1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vAlign w:val="center"/>
          </w:tcPr>
          <w:p w14:paraId="7E70E64E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Կնքման ամսաթիվը</w:t>
            </w:r>
          </w:p>
        </w:tc>
        <w:tc>
          <w:tcPr>
            <w:tcW w:w="1432" w:type="dxa"/>
            <w:gridSpan w:val="5"/>
            <w:vMerge w:val="restart"/>
            <w:vAlign w:val="center"/>
          </w:tcPr>
          <w:p w14:paraId="4C4044FB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Կատարման վերջնա-ժամկետը</w:t>
            </w:r>
          </w:p>
        </w:tc>
        <w:tc>
          <w:tcPr>
            <w:tcW w:w="570" w:type="dxa"/>
            <w:gridSpan w:val="2"/>
            <w:vMerge w:val="restart"/>
            <w:vAlign w:val="center"/>
          </w:tcPr>
          <w:p w14:paraId="58A33AC2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Կանխա-վճարի չափը</w:t>
            </w:r>
          </w:p>
        </w:tc>
        <w:tc>
          <w:tcPr>
            <w:tcW w:w="2832" w:type="dxa"/>
            <w:gridSpan w:val="7"/>
            <w:vAlign w:val="center"/>
          </w:tcPr>
          <w:p w14:paraId="0911FBB2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Գինը</w:t>
            </w:r>
          </w:p>
        </w:tc>
      </w:tr>
      <w:tr w:rsidR="000F774A" w:rsidRPr="001B2F59" w14:paraId="4DC53241" w14:textId="77777777" w:rsidTr="00FD640B">
        <w:trPr>
          <w:trHeight w:val="238"/>
        </w:trPr>
        <w:tc>
          <w:tcPr>
            <w:tcW w:w="602" w:type="dxa"/>
            <w:vMerge/>
            <w:vAlign w:val="center"/>
          </w:tcPr>
          <w:p w14:paraId="7D858D4B" w14:textId="77777777" w:rsidR="000F774A" w:rsidRPr="001B2F59" w:rsidRDefault="000F774A" w:rsidP="000F77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24" w:type="dxa"/>
            <w:gridSpan w:val="3"/>
            <w:vMerge/>
            <w:vAlign w:val="center"/>
          </w:tcPr>
          <w:p w14:paraId="078A8417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77" w:type="dxa"/>
            <w:gridSpan w:val="8"/>
            <w:vMerge/>
            <w:vAlign w:val="center"/>
          </w:tcPr>
          <w:p w14:paraId="67FA13FC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vAlign w:val="center"/>
          </w:tcPr>
          <w:p w14:paraId="7FDD9C22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32" w:type="dxa"/>
            <w:gridSpan w:val="5"/>
            <w:vMerge/>
            <w:vAlign w:val="center"/>
          </w:tcPr>
          <w:p w14:paraId="73BBD2A3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70" w:type="dxa"/>
            <w:gridSpan w:val="2"/>
            <w:vMerge/>
            <w:vAlign w:val="center"/>
          </w:tcPr>
          <w:p w14:paraId="078CB506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32" w:type="dxa"/>
            <w:gridSpan w:val="7"/>
            <w:vAlign w:val="center"/>
          </w:tcPr>
          <w:p w14:paraId="3C0959C2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ՀՀ դրամ</w:t>
            </w:r>
          </w:p>
        </w:tc>
      </w:tr>
      <w:tr w:rsidR="000F774A" w:rsidRPr="001B2F59" w14:paraId="75FDA7D8" w14:textId="77777777" w:rsidTr="00FD640B">
        <w:trPr>
          <w:trHeight w:val="263"/>
        </w:trPr>
        <w:tc>
          <w:tcPr>
            <w:tcW w:w="602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0F774A" w:rsidRPr="001B2F59" w:rsidRDefault="000F774A" w:rsidP="000F77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24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77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32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7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vAlign w:val="center"/>
          </w:tcPr>
          <w:p w14:paraId="4E30FE9E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392" w:type="dxa"/>
            <w:tcBorders>
              <w:bottom w:val="single" w:sz="8" w:space="0" w:color="auto"/>
            </w:tcBorders>
            <w:vAlign w:val="center"/>
          </w:tcPr>
          <w:p w14:paraId="48A4D149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Ընդհանուր</w:t>
            </w: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6"/>
            </w:r>
          </w:p>
        </w:tc>
      </w:tr>
      <w:tr w:rsidR="00507D6C" w:rsidRPr="001B2F59" w14:paraId="1E28D31D" w14:textId="77777777" w:rsidTr="00FD640B">
        <w:trPr>
          <w:trHeight w:val="3105"/>
        </w:trPr>
        <w:tc>
          <w:tcPr>
            <w:tcW w:w="602" w:type="dxa"/>
            <w:vAlign w:val="center"/>
          </w:tcPr>
          <w:p w14:paraId="1F1D10DE" w14:textId="2A4B47E2" w:rsidR="00507D6C" w:rsidRPr="001B2F59" w:rsidRDefault="00507D6C" w:rsidP="00507D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1B2F59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4" w:type="dxa"/>
            <w:gridSpan w:val="3"/>
            <w:vAlign w:val="center"/>
          </w:tcPr>
          <w:p w14:paraId="391CD0D1" w14:textId="6A3390FF" w:rsidR="00507D6C" w:rsidRPr="001B2F59" w:rsidRDefault="00507D6C" w:rsidP="00507D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1B2F59">
              <w:rPr>
                <w:rFonts w:ascii="GHEA Grapalat" w:hAnsi="GHEA Grapalat"/>
                <w:sz w:val="18"/>
                <w:szCs w:val="18"/>
                <w:shd w:val="clear" w:color="auto" w:fill="F9F6F2"/>
                <w:lang w:val="hy-AM"/>
              </w:rPr>
              <w:t>Օլիմպավան ՍՊԸ</w:t>
            </w:r>
          </w:p>
        </w:tc>
        <w:tc>
          <w:tcPr>
            <w:tcW w:w="2277" w:type="dxa"/>
            <w:gridSpan w:val="8"/>
            <w:vAlign w:val="center"/>
          </w:tcPr>
          <w:p w14:paraId="2183B64C" w14:textId="76456BAC" w:rsidR="00507D6C" w:rsidRPr="001B2F59" w:rsidRDefault="00507D6C" w:rsidP="00507D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507D6C">
              <w:rPr>
                <w:rFonts w:ascii="GHEA Grapalat" w:hAnsi="GHEA Grapalat" w:cs="Arial Armenian"/>
                <w:noProof/>
                <w:color w:val="000000"/>
                <w:sz w:val="18"/>
                <w:szCs w:val="18"/>
                <w:lang w:val="hy-AM"/>
              </w:rPr>
              <w:t>ՀՍՖ</w:t>
            </w:r>
            <w:r w:rsidRPr="00507D6C">
              <w:rPr>
                <w:rFonts w:ascii="GHEA Grapalat" w:hAnsi="GHEA Grapalat"/>
                <w:sz w:val="18"/>
                <w:szCs w:val="18"/>
                <w:lang w:val="es-ES"/>
              </w:rPr>
              <w:t>-</w:t>
            </w:r>
            <w:r w:rsidRPr="00507D6C">
              <w:rPr>
                <w:rFonts w:ascii="GHEA Grapalat" w:hAnsi="GHEA Grapalat"/>
                <w:sz w:val="18"/>
                <w:szCs w:val="18"/>
                <w:lang w:val="hy-AM"/>
              </w:rPr>
              <w:t>Հ</w:t>
            </w:r>
            <w:r w:rsidRPr="00507D6C">
              <w:rPr>
                <w:rFonts w:ascii="GHEA Grapalat" w:hAnsi="GHEA Grapalat"/>
                <w:sz w:val="18"/>
                <w:szCs w:val="18"/>
                <w:lang w:val="es-ES"/>
              </w:rPr>
              <w:t>ՄԱ</w:t>
            </w:r>
            <w:r w:rsidRPr="00507D6C">
              <w:rPr>
                <w:rFonts w:ascii="GHEA Grapalat" w:hAnsi="GHEA Grapalat"/>
                <w:sz w:val="18"/>
                <w:szCs w:val="18"/>
                <w:lang w:val="hy-AM"/>
              </w:rPr>
              <w:t>ԾՁ</w:t>
            </w:r>
            <w:r w:rsidRPr="00507D6C">
              <w:rPr>
                <w:rFonts w:ascii="GHEA Grapalat" w:hAnsi="GHEA Grapalat" w:cs="Sylfaen"/>
                <w:sz w:val="18"/>
                <w:szCs w:val="18"/>
                <w:lang w:val="hy-AM"/>
              </w:rPr>
              <w:t>Բ-ՈՒՄՀ–202</w:t>
            </w:r>
            <w:r w:rsidR="00207464">
              <w:rPr>
                <w:rFonts w:ascii="GHEA Grapalat" w:hAnsi="GHEA Grapalat" w:cs="Sylfaen"/>
                <w:sz w:val="18"/>
                <w:szCs w:val="18"/>
                <w:lang w:val="hy-AM"/>
              </w:rPr>
              <w:t>6</w:t>
            </w:r>
            <w:r w:rsidRPr="001B2F59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-1</w:t>
            </w:r>
          </w:p>
        </w:tc>
        <w:tc>
          <w:tcPr>
            <w:tcW w:w="1523" w:type="dxa"/>
            <w:gridSpan w:val="5"/>
            <w:vAlign w:val="center"/>
          </w:tcPr>
          <w:p w14:paraId="54F54951" w14:textId="3A53DB1A" w:rsidR="00507D6C" w:rsidRPr="001B2F59" w:rsidRDefault="00207464" w:rsidP="00507D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06.04.2026</w:t>
            </w:r>
            <w:r w:rsidR="00507D6C" w:rsidRPr="001B2F59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թ</w:t>
            </w:r>
          </w:p>
        </w:tc>
        <w:tc>
          <w:tcPr>
            <w:tcW w:w="1432" w:type="dxa"/>
            <w:gridSpan w:val="5"/>
            <w:vAlign w:val="center"/>
          </w:tcPr>
          <w:p w14:paraId="610A7BBF" w14:textId="081AD0C4" w:rsidR="00507D6C" w:rsidRPr="001B2F59" w:rsidRDefault="00996487" w:rsidP="008A261A">
            <w:pPr>
              <w:tabs>
                <w:tab w:val="left" w:pos="1851"/>
              </w:tabs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044F9D">
              <w:rPr>
                <w:rFonts w:ascii="GHEA Grapalat" w:hAnsi="GHEA Grapalat"/>
                <w:sz w:val="18"/>
                <w:szCs w:val="18"/>
                <w:lang w:val="hy-AM"/>
              </w:rPr>
              <w:t>06.04.2026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թ</w:t>
            </w:r>
            <w:r w:rsidRPr="00044F9D">
              <w:rPr>
                <w:rFonts w:ascii="GHEA Grapalat" w:hAnsi="GHEA Grapalat"/>
                <w:sz w:val="18"/>
                <w:szCs w:val="18"/>
                <w:lang w:val="hy-AM"/>
              </w:rPr>
              <w:t>-14.04.2026թ</w:t>
            </w:r>
          </w:p>
        </w:tc>
        <w:tc>
          <w:tcPr>
            <w:tcW w:w="570" w:type="dxa"/>
            <w:gridSpan w:val="2"/>
            <w:vAlign w:val="center"/>
          </w:tcPr>
          <w:p w14:paraId="6A3A27A0" w14:textId="48DBDA8E" w:rsidR="00507D6C" w:rsidRPr="001B2F59" w:rsidRDefault="00507D6C" w:rsidP="00507D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1B2F59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440" w:type="dxa"/>
            <w:gridSpan w:val="6"/>
            <w:vAlign w:val="center"/>
          </w:tcPr>
          <w:p w14:paraId="540F0BC7" w14:textId="668E3156" w:rsidR="00507D6C" w:rsidRPr="008A261A" w:rsidRDefault="000A4D2E" w:rsidP="00507D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20"/>
              </w:rPr>
              <w:t>3129600</w:t>
            </w:r>
          </w:p>
        </w:tc>
        <w:tc>
          <w:tcPr>
            <w:tcW w:w="1392" w:type="dxa"/>
            <w:vAlign w:val="center"/>
          </w:tcPr>
          <w:p w14:paraId="6043A549" w14:textId="3136AB7C" w:rsidR="00507D6C" w:rsidRPr="008A261A" w:rsidRDefault="000A4D2E" w:rsidP="00507D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20"/>
              </w:rPr>
              <w:t>3129600</w:t>
            </w:r>
          </w:p>
        </w:tc>
      </w:tr>
      <w:tr w:rsidR="00365A33" w:rsidRPr="001B2F59" w14:paraId="41E4ED39" w14:textId="77777777" w:rsidTr="007149DF">
        <w:trPr>
          <w:trHeight w:val="150"/>
        </w:trPr>
        <w:tc>
          <w:tcPr>
            <w:tcW w:w="10860" w:type="dxa"/>
            <w:gridSpan w:val="31"/>
            <w:vAlign w:val="center"/>
          </w:tcPr>
          <w:p w14:paraId="7265AE84" w14:textId="77777777" w:rsidR="00365A33" w:rsidRPr="001B2F59" w:rsidRDefault="00365A33" w:rsidP="00365A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lastRenderedPageBreak/>
              <w:t>Ընտրված մասնակցի (մասնակիցների) անվանումը և հասցեն</w:t>
            </w:r>
          </w:p>
        </w:tc>
      </w:tr>
      <w:tr w:rsidR="00365A33" w:rsidRPr="001B2F59" w14:paraId="1F657639" w14:textId="77777777" w:rsidTr="007149DF">
        <w:trPr>
          <w:trHeight w:val="125"/>
        </w:trPr>
        <w:tc>
          <w:tcPr>
            <w:tcW w:w="602" w:type="dxa"/>
            <w:tcBorders>
              <w:bottom w:val="single" w:sz="8" w:space="0" w:color="auto"/>
            </w:tcBorders>
            <w:vAlign w:val="center"/>
          </w:tcPr>
          <w:p w14:paraId="066D7382" w14:textId="77777777" w:rsidR="00365A33" w:rsidRPr="001B2F59" w:rsidRDefault="00365A33" w:rsidP="00365A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Չափա-բաժնի համարը</w:t>
            </w:r>
          </w:p>
        </w:tc>
        <w:tc>
          <w:tcPr>
            <w:tcW w:w="1624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77777777" w:rsidR="00365A33" w:rsidRPr="001B2F59" w:rsidRDefault="00365A33" w:rsidP="00365A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Ընտրված մասնակիցը</w:t>
            </w:r>
          </w:p>
        </w:tc>
        <w:tc>
          <w:tcPr>
            <w:tcW w:w="3424" w:type="dxa"/>
            <w:gridSpan w:val="12"/>
            <w:tcBorders>
              <w:bottom w:val="single" w:sz="8" w:space="0" w:color="auto"/>
            </w:tcBorders>
            <w:vAlign w:val="center"/>
          </w:tcPr>
          <w:p w14:paraId="66150E72" w14:textId="77777777" w:rsidR="00365A33" w:rsidRPr="001B2F59" w:rsidRDefault="00365A33" w:rsidP="00365A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Հասցե, հեռ.</w:t>
            </w:r>
          </w:p>
        </w:tc>
        <w:tc>
          <w:tcPr>
            <w:tcW w:w="1928" w:type="dxa"/>
            <w:gridSpan w:val="7"/>
            <w:tcBorders>
              <w:bottom w:val="single" w:sz="8" w:space="0" w:color="auto"/>
            </w:tcBorders>
            <w:vAlign w:val="center"/>
          </w:tcPr>
          <w:p w14:paraId="50D8142A" w14:textId="77777777" w:rsidR="00365A33" w:rsidRPr="001B2F59" w:rsidRDefault="00365A33" w:rsidP="00365A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Էլ.-փոստ</w:t>
            </w:r>
          </w:p>
        </w:tc>
        <w:tc>
          <w:tcPr>
            <w:tcW w:w="1890" w:type="dxa"/>
            <w:gridSpan w:val="7"/>
            <w:tcBorders>
              <w:bottom w:val="single" w:sz="8" w:space="0" w:color="auto"/>
            </w:tcBorders>
            <w:vAlign w:val="center"/>
          </w:tcPr>
          <w:p w14:paraId="0C8A668E" w14:textId="77777777" w:rsidR="00365A33" w:rsidRPr="001B2F59" w:rsidRDefault="00365A33" w:rsidP="00365A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Բանկային հաշիվը</w:t>
            </w:r>
          </w:p>
        </w:tc>
        <w:tc>
          <w:tcPr>
            <w:tcW w:w="1392" w:type="dxa"/>
            <w:tcBorders>
              <w:bottom w:val="single" w:sz="8" w:space="0" w:color="auto"/>
            </w:tcBorders>
            <w:vAlign w:val="center"/>
          </w:tcPr>
          <w:p w14:paraId="348CFA27" w14:textId="77777777" w:rsidR="00365A33" w:rsidRPr="001B2F59" w:rsidRDefault="00365A33" w:rsidP="00365A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ՀՎՀՀ</w:t>
            </w: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val="hy-AM" w:eastAsia="ru-RU"/>
              </w:rPr>
              <w:footnoteReference w:id="7"/>
            </w: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/ Անձնագրի համարը և սերիան</w:t>
            </w:r>
          </w:p>
        </w:tc>
      </w:tr>
      <w:tr w:rsidR="00365A33" w:rsidRPr="001B2F59" w14:paraId="20BC55B9" w14:textId="77777777" w:rsidTr="007149DF">
        <w:trPr>
          <w:trHeight w:val="1058"/>
        </w:trPr>
        <w:tc>
          <w:tcPr>
            <w:tcW w:w="602" w:type="dxa"/>
            <w:tcBorders>
              <w:bottom w:val="single" w:sz="8" w:space="0" w:color="auto"/>
            </w:tcBorders>
            <w:vAlign w:val="center"/>
          </w:tcPr>
          <w:p w14:paraId="12752A33" w14:textId="5BB2BB00" w:rsidR="00365A33" w:rsidRPr="001B2F59" w:rsidRDefault="00365A33" w:rsidP="00365A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B2F59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4" w:type="dxa"/>
            <w:gridSpan w:val="3"/>
            <w:tcBorders>
              <w:bottom w:val="single" w:sz="8" w:space="0" w:color="auto"/>
            </w:tcBorders>
            <w:vAlign w:val="center"/>
          </w:tcPr>
          <w:p w14:paraId="33E09090" w14:textId="7099973E" w:rsidR="00365A33" w:rsidRPr="001B2F59" w:rsidRDefault="0015452E" w:rsidP="00365A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B2F59">
              <w:rPr>
                <w:rFonts w:ascii="GHEA Grapalat" w:hAnsi="GHEA Grapalat"/>
                <w:sz w:val="18"/>
                <w:szCs w:val="18"/>
                <w:shd w:val="clear" w:color="auto" w:fill="F9F6F2"/>
                <w:lang w:val="hy-AM"/>
              </w:rPr>
              <w:t>Օլիմպավան ՍՊԸ</w:t>
            </w:r>
          </w:p>
        </w:tc>
        <w:tc>
          <w:tcPr>
            <w:tcW w:w="3424" w:type="dxa"/>
            <w:gridSpan w:val="12"/>
            <w:tcBorders>
              <w:bottom w:val="single" w:sz="8" w:space="0" w:color="auto"/>
            </w:tcBorders>
            <w:vAlign w:val="center"/>
          </w:tcPr>
          <w:p w14:paraId="63B02CFD" w14:textId="77777777" w:rsidR="0015452E" w:rsidRPr="001B2F59" w:rsidRDefault="0015452E" w:rsidP="00A3304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B2F59">
              <w:rPr>
                <w:rFonts w:ascii="GHEA Grapalat" w:hAnsi="GHEA Grapalat"/>
                <w:sz w:val="18"/>
                <w:szCs w:val="18"/>
                <w:lang w:val="hy-AM"/>
              </w:rPr>
              <w:t>Ք</w:t>
            </w:r>
            <w:r w:rsidRPr="001B2F59">
              <w:rPr>
                <w:rFonts w:ascii="Microsoft JhengHei" w:eastAsia="Microsoft JhengHei" w:hAnsi="Microsoft JhengHei" w:cs="Microsoft JhengHei" w:hint="eastAsia"/>
                <w:sz w:val="18"/>
                <w:szCs w:val="18"/>
                <w:lang w:val="hy-AM"/>
              </w:rPr>
              <w:t>․</w:t>
            </w:r>
            <w:r w:rsidRPr="001B2F59">
              <w:rPr>
                <w:rFonts w:ascii="GHEA Grapalat" w:hAnsi="GHEA Grapalat"/>
                <w:sz w:val="18"/>
                <w:szCs w:val="18"/>
                <w:lang w:val="hy-AM"/>
              </w:rPr>
              <w:t>Երևան,Դավիթաշեն, Ա</w:t>
            </w:r>
            <w:r w:rsidRPr="001B2F59">
              <w:rPr>
                <w:rFonts w:ascii="Microsoft JhengHei" w:eastAsia="Microsoft JhengHei" w:hAnsi="Microsoft JhengHei" w:cs="Microsoft JhengHei" w:hint="eastAsia"/>
                <w:sz w:val="18"/>
                <w:szCs w:val="18"/>
                <w:lang w:val="hy-AM"/>
              </w:rPr>
              <w:t>․</w:t>
            </w:r>
            <w:r w:rsidRPr="001B2F59">
              <w:rPr>
                <w:rFonts w:ascii="GHEA Grapalat" w:hAnsi="GHEA Grapalat"/>
                <w:sz w:val="18"/>
                <w:szCs w:val="18"/>
                <w:lang w:val="hy-AM"/>
              </w:rPr>
              <w:t>Միկոյան 51</w:t>
            </w:r>
          </w:p>
          <w:p w14:paraId="4916BA54" w14:textId="482CFFDA" w:rsidR="00365A33" w:rsidRPr="001B2F59" w:rsidRDefault="00365A33" w:rsidP="00365A33">
            <w:pPr>
              <w:spacing w:line="360" w:lineRule="auto"/>
              <w:ind w:left="1870" w:hanging="187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1928" w:type="dxa"/>
            <w:gridSpan w:val="7"/>
            <w:tcBorders>
              <w:bottom w:val="single" w:sz="8" w:space="0" w:color="auto"/>
            </w:tcBorders>
            <w:vAlign w:val="center"/>
          </w:tcPr>
          <w:p w14:paraId="07F71670" w14:textId="2213BCF7" w:rsidR="00365A33" w:rsidRPr="001B2F59" w:rsidRDefault="0015452E" w:rsidP="00365A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B2F59">
              <w:rPr>
                <w:rFonts w:ascii="GHEA Grapalat" w:hAnsi="GHEA Grapalat" w:cs="Helvetica"/>
                <w:sz w:val="18"/>
                <w:szCs w:val="18"/>
                <w:shd w:val="clear" w:color="auto" w:fill="FFFFFF"/>
              </w:rPr>
              <w:t>olympavan@gmail.com</w:t>
            </w:r>
          </w:p>
        </w:tc>
        <w:tc>
          <w:tcPr>
            <w:tcW w:w="1890" w:type="dxa"/>
            <w:gridSpan w:val="7"/>
            <w:tcBorders>
              <w:bottom w:val="single" w:sz="8" w:space="0" w:color="auto"/>
            </w:tcBorders>
            <w:vAlign w:val="center"/>
          </w:tcPr>
          <w:p w14:paraId="2D248C13" w14:textId="30CCFE21" w:rsidR="00365A33" w:rsidRPr="001B2F59" w:rsidRDefault="0015452E" w:rsidP="00365A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1B2F59">
              <w:rPr>
                <w:rFonts w:ascii="GHEA Grapalat" w:hAnsi="GHEA Grapalat"/>
                <w:sz w:val="18"/>
                <w:szCs w:val="18"/>
                <w:lang w:val="hy-AM"/>
              </w:rPr>
              <w:t>2472302625910000</w:t>
            </w:r>
          </w:p>
        </w:tc>
        <w:tc>
          <w:tcPr>
            <w:tcW w:w="1392" w:type="dxa"/>
            <w:tcBorders>
              <w:bottom w:val="single" w:sz="8" w:space="0" w:color="auto"/>
            </w:tcBorders>
            <w:vAlign w:val="center"/>
          </w:tcPr>
          <w:p w14:paraId="6E1E7005" w14:textId="3BCC5270" w:rsidR="00365A33" w:rsidRPr="001B2F59" w:rsidRDefault="0015452E" w:rsidP="00365A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1B2F59">
              <w:rPr>
                <w:rFonts w:ascii="GHEA Grapalat" w:hAnsi="GHEA Grapalat" w:cs="Arial"/>
                <w:sz w:val="18"/>
                <w:szCs w:val="18"/>
                <w:lang w:val="hy-AM"/>
              </w:rPr>
              <w:t>00125897</w:t>
            </w:r>
          </w:p>
        </w:tc>
      </w:tr>
      <w:tr w:rsidR="00365A33" w:rsidRPr="001B2F59" w14:paraId="496A046D" w14:textId="77777777" w:rsidTr="007149DF">
        <w:trPr>
          <w:trHeight w:val="288"/>
        </w:trPr>
        <w:tc>
          <w:tcPr>
            <w:tcW w:w="10860" w:type="dxa"/>
            <w:gridSpan w:val="31"/>
            <w:shd w:val="clear" w:color="auto" w:fill="99CCFF"/>
            <w:vAlign w:val="center"/>
          </w:tcPr>
          <w:p w14:paraId="393BE26B" w14:textId="77777777" w:rsidR="00365A33" w:rsidRPr="001B2F59" w:rsidRDefault="00365A33" w:rsidP="00365A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365A33" w:rsidRPr="001B2F59" w14:paraId="3863A00B" w14:textId="77777777" w:rsidTr="007149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365A33" w:rsidRPr="001B2F59" w:rsidRDefault="00365A33" w:rsidP="00365A3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Այլ տեղեկություններ</w:t>
            </w:r>
          </w:p>
        </w:tc>
        <w:tc>
          <w:tcPr>
            <w:tcW w:w="831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01EE6D35" w:rsidR="00365A33" w:rsidRPr="001B2F59" w:rsidRDefault="00365A33" w:rsidP="00365A3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1B2F59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B2F59">
              <w:rPr>
                <w:rFonts w:ascii="GHEA Grapalat" w:eastAsia="Times New Roman" w:hAnsi="GHEA Grapalat" w:cs="Arial Armenian"/>
                <w:sz w:val="18"/>
                <w:szCs w:val="18"/>
                <w:lang w:val="hy-AM" w:eastAsia="ru-RU"/>
              </w:rPr>
              <w:t xml:space="preserve">։ </w:t>
            </w:r>
          </w:p>
        </w:tc>
      </w:tr>
      <w:tr w:rsidR="00365A33" w:rsidRPr="001B2F59" w14:paraId="485BF528" w14:textId="77777777" w:rsidTr="007149DF">
        <w:trPr>
          <w:trHeight w:val="288"/>
        </w:trPr>
        <w:tc>
          <w:tcPr>
            <w:tcW w:w="10860" w:type="dxa"/>
            <w:gridSpan w:val="31"/>
            <w:shd w:val="clear" w:color="auto" w:fill="99CCFF"/>
            <w:vAlign w:val="center"/>
          </w:tcPr>
          <w:p w14:paraId="60FF974B" w14:textId="77777777" w:rsidR="00365A33" w:rsidRPr="001B2F59" w:rsidRDefault="00365A33" w:rsidP="00365A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365A33" w:rsidRPr="001B2F59" w14:paraId="7DB42300" w14:textId="77777777" w:rsidTr="007149DF">
        <w:trPr>
          <w:trHeight w:val="288"/>
        </w:trPr>
        <w:tc>
          <w:tcPr>
            <w:tcW w:w="10860" w:type="dxa"/>
            <w:gridSpan w:val="31"/>
            <w:vAlign w:val="center"/>
          </w:tcPr>
          <w:p w14:paraId="654F9CD3" w14:textId="5A249CF1" w:rsidR="00365A33" w:rsidRPr="001B2F59" w:rsidRDefault="00365A33" w:rsidP="00365A3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A403B32" w14:textId="77777777" w:rsidR="00365A33" w:rsidRPr="001B2F59" w:rsidRDefault="00365A33" w:rsidP="00365A3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Գրավոր պահանջին  կից ներկայացվում է՝</w:t>
            </w:r>
          </w:p>
          <w:p w14:paraId="4D2BC042" w14:textId="77777777" w:rsidR="00365A33" w:rsidRPr="001B2F59" w:rsidRDefault="00365A33" w:rsidP="00365A3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227B8EAD" w14:textId="77777777" w:rsidR="00365A33" w:rsidRPr="001B2F59" w:rsidRDefault="00365A33" w:rsidP="00365A3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ա. ֆիզիկական անձանց քանակը չի կարող գերազանցել երկուսը.</w:t>
            </w:r>
          </w:p>
          <w:p w14:paraId="791D4F7F" w14:textId="77777777" w:rsidR="00365A33" w:rsidRPr="001B2F59" w:rsidRDefault="00365A33" w:rsidP="00365A3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47FB45E" w14:textId="77777777" w:rsidR="00365A33" w:rsidRPr="001B2F59" w:rsidRDefault="00365A33" w:rsidP="00365A3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62377674" w14:textId="77777777" w:rsidR="00365A33" w:rsidRPr="001B2F59" w:rsidRDefault="00365A33" w:rsidP="00365A3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04C8272C" w14:textId="77777777" w:rsidR="00365A33" w:rsidRPr="001B2F59" w:rsidRDefault="00365A33" w:rsidP="00365A3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45B1E4FD" w:rsidR="00365A33" w:rsidRPr="001B2F59" w:rsidRDefault="00365A33" w:rsidP="00365A3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1B2F59">
              <w:rPr>
                <w:rFonts w:ascii="GHEA Grapalat" w:hAnsi="GHEA Grapalat" w:cs="Helvetica"/>
                <w:color w:val="555555"/>
                <w:sz w:val="18"/>
                <w:szCs w:val="18"/>
                <w:shd w:val="clear" w:color="auto" w:fill="FFFFFF"/>
              </w:rPr>
              <w:t xml:space="preserve"> </w:t>
            </w:r>
            <w:r w:rsidRPr="001B2F59">
              <w:rPr>
                <w:rFonts w:ascii="GHEA Grapalat" w:hAnsi="GHEA Grapalat" w:cs="Helvetica"/>
                <w:sz w:val="18"/>
                <w:szCs w:val="18"/>
                <w:shd w:val="clear" w:color="auto" w:fill="FFFFFF"/>
              </w:rPr>
              <w:t>gnumner.yermmg@gmail.com</w:t>
            </w: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:</w:t>
            </w: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8"/>
            </w:r>
          </w:p>
        </w:tc>
      </w:tr>
      <w:tr w:rsidR="00365A33" w:rsidRPr="001B2F59" w14:paraId="3CC8B38C" w14:textId="77777777" w:rsidTr="007149DF">
        <w:trPr>
          <w:trHeight w:val="288"/>
        </w:trPr>
        <w:tc>
          <w:tcPr>
            <w:tcW w:w="10860" w:type="dxa"/>
            <w:gridSpan w:val="31"/>
            <w:shd w:val="clear" w:color="auto" w:fill="99CCFF"/>
            <w:vAlign w:val="center"/>
          </w:tcPr>
          <w:p w14:paraId="02AFA8BF" w14:textId="77777777" w:rsidR="00365A33" w:rsidRPr="001B2F59" w:rsidRDefault="00365A33" w:rsidP="00365A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  <w:p w14:paraId="27E950AD" w14:textId="77777777" w:rsidR="00365A33" w:rsidRPr="001B2F59" w:rsidRDefault="00365A33" w:rsidP="00365A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365A33" w:rsidRPr="003C2B27" w14:paraId="5484FA73" w14:textId="77777777" w:rsidTr="007149DF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</w:tcPr>
          <w:p w14:paraId="7A9CE343" w14:textId="77777777" w:rsidR="00365A33" w:rsidRPr="001B2F59" w:rsidRDefault="00365A33" w:rsidP="00365A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15" w:type="dxa"/>
            <w:gridSpan w:val="24"/>
            <w:tcBorders>
              <w:bottom w:val="single" w:sz="8" w:space="0" w:color="auto"/>
            </w:tcBorders>
          </w:tcPr>
          <w:p w14:paraId="6FC786A2" w14:textId="2924E39A" w:rsidR="00365A33" w:rsidRPr="001B2F59" w:rsidRDefault="00365A33" w:rsidP="00365A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1B2F59">
              <w:rPr>
                <w:rFonts w:ascii="GHEA Grapalat" w:hAnsi="GHEA Grapalat"/>
                <w:b/>
                <w:sz w:val="18"/>
                <w:szCs w:val="18"/>
                <w:lang w:val="hy-AM"/>
              </w:rPr>
              <w:t>&lt;</w:t>
            </w:r>
            <w:r w:rsidRPr="001B2F5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Գնումների</w:t>
            </w:r>
            <w:r w:rsidRPr="001B2F59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1B2F5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մասին</w:t>
            </w:r>
            <w:r w:rsidRPr="001B2F59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&gt; </w:t>
            </w:r>
            <w:r w:rsidRPr="001B2F5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ՀՀ</w:t>
            </w:r>
            <w:r w:rsidRPr="001B2F59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1B2F5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օրենքի</w:t>
            </w:r>
            <w:r w:rsidRPr="001B2F59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1B2F5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համաձայն</w:t>
            </w:r>
            <w:r w:rsidRPr="001B2F59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1B2F5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իրականացվել</w:t>
            </w:r>
            <w:r w:rsidRPr="001B2F59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1B2F5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են</w:t>
            </w:r>
            <w:r w:rsidRPr="001B2F59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1B2F5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բոլոր</w:t>
            </w:r>
            <w:r w:rsidRPr="001B2F59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1B2F5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անհրաժեշտ</w:t>
            </w:r>
            <w:r w:rsidRPr="001B2F59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1B2F5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տեղեկատվությունների</w:t>
            </w:r>
            <w:r w:rsidRPr="001B2F59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 </w:t>
            </w:r>
            <w:r w:rsidRPr="001B2F5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հրապարակումները</w:t>
            </w:r>
          </w:p>
        </w:tc>
      </w:tr>
      <w:tr w:rsidR="00365A33" w:rsidRPr="003C2B27" w14:paraId="5A7FED5D" w14:textId="77777777" w:rsidTr="007149DF">
        <w:trPr>
          <w:trHeight w:val="288"/>
        </w:trPr>
        <w:tc>
          <w:tcPr>
            <w:tcW w:w="10860" w:type="dxa"/>
            <w:gridSpan w:val="31"/>
            <w:shd w:val="clear" w:color="auto" w:fill="99CCFF"/>
            <w:vAlign w:val="center"/>
          </w:tcPr>
          <w:p w14:paraId="0C88E286" w14:textId="77777777" w:rsidR="00365A33" w:rsidRPr="001B2F59" w:rsidRDefault="00365A33" w:rsidP="00365A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  <w:p w14:paraId="7A66F2DC" w14:textId="77777777" w:rsidR="00365A33" w:rsidRPr="001B2F59" w:rsidRDefault="00365A33" w:rsidP="00365A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365A33" w:rsidRPr="003C2B27" w14:paraId="40B30E88" w14:textId="77777777" w:rsidTr="007149DF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78C1E3F8" w14:textId="77777777" w:rsidR="00365A33" w:rsidRPr="001B2F59" w:rsidRDefault="00365A33" w:rsidP="00365A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1B2F59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1B2F59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1B2F59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1B2F59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գործողություններ</w:t>
            </w:r>
            <w:r w:rsidRPr="001B2F59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հայտնաբերվելու</w:t>
            </w:r>
            <w:r w:rsidRPr="001B2F59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դեպքում</w:t>
            </w:r>
            <w:r w:rsidRPr="001B2F59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1B2F59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և</w:t>
            </w:r>
            <w:r w:rsidRPr="001B2F59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այդ</w:t>
            </w:r>
            <w:r w:rsidRPr="001B2F59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կապակցությամբ</w:t>
            </w:r>
            <w:r w:rsidRPr="001B2F59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ձեռնարկված</w:t>
            </w:r>
            <w:r w:rsidRPr="001B2F59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գործողությունների</w:t>
            </w:r>
            <w:r w:rsidRPr="001B2F59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համառոտ</w:t>
            </w:r>
            <w:r w:rsidRPr="001B2F59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նկարագիրը</w:t>
            </w:r>
            <w:r w:rsidRPr="001B2F59"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8315" w:type="dxa"/>
            <w:gridSpan w:val="24"/>
            <w:tcBorders>
              <w:bottom w:val="single" w:sz="8" w:space="0" w:color="auto"/>
            </w:tcBorders>
            <w:vAlign w:val="center"/>
          </w:tcPr>
          <w:p w14:paraId="4153A378" w14:textId="30826CE0" w:rsidR="00365A33" w:rsidRPr="001B2F59" w:rsidRDefault="00365A33" w:rsidP="00365A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1B2F5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Գնման</w:t>
            </w:r>
            <w:r w:rsidRPr="001B2F59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1B2F5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գործընթացի</w:t>
            </w:r>
            <w:r w:rsidRPr="001B2F59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1B2F5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շրջանակներում</w:t>
            </w:r>
            <w:r w:rsidRPr="001B2F59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1B2F5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հակաօրինական</w:t>
            </w:r>
            <w:r w:rsidRPr="001B2F59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1B2F5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գործողություններ</w:t>
            </w:r>
            <w:r w:rsidRPr="001B2F59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չեն </w:t>
            </w:r>
            <w:r w:rsidRPr="001B2F5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հայտնաբերվել</w:t>
            </w:r>
          </w:p>
        </w:tc>
      </w:tr>
      <w:tr w:rsidR="00365A33" w:rsidRPr="003C2B27" w14:paraId="541BD7F7" w14:textId="77777777" w:rsidTr="007149DF">
        <w:trPr>
          <w:trHeight w:val="288"/>
        </w:trPr>
        <w:tc>
          <w:tcPr>
            <w:tcW w:w="1086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365A33" w:rsidRPr="001B2F59" w:rsidRDefault="00365A33" w:rsidP="00365A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365A33" w:rsidRPr="003C2B27" w14:paraId="4DE14D25" w14:textId="77777777" w:rsidTr="007149DF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4B38F772" w14:textId="476B513F" w:rsidR="00365A33" w:rsidRPr="001B2F59" w:rsidRDefault="00365A33" w:rsidP="00365A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1B2F59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ընթացակարգի </w:t>
            </w: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վերաբերյալ</w:t>
            </w:r>
            <w:r w:rsidRPr="001B2F59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lastRenderedPageBreak/>
              <w:t>ներկայացված</w:t>
            </w:r>
            <w:r w:rsidRPr="001B2F59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բողոքները</w:t>
            </w:r>
            <w:r w:rsidRPr="001B2F59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և</w:t>
            </w:r>
            <w:r w:rsidRPr="001B2F59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1B2F59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վերաբերյալ</w:t>
            </w:r>
            <w:r w:rsidRPr="001B2F59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կայացված</w:t>
            </w:r>
            <w:r w:rsidRPr="001B2F59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8315" w:type="dxa"/>
            <w:gridSpan w:val="24"/>
            <w:tcBorders>
              <w:bottom w:val="single" w:sz="8" w:space="0" w:color="auto"/>
            </w:tcBorders>
            <w:vAlign w:val="center"/>
          </w:tcPr>
          <w:p w14:paraId="6379ACA6" w14:textId="145D71CD" w:rsidR="00365A33" w:rsidRPr="001B2F59" w:rsidRDefault="00365A33" w:rsidP="00365A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1B2F5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lastRenderedPageBreak/>
              <w:t>Գնման</w:t>
            </w:r>
            <w:r w:rsidRPr="001B2F59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1B2F5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գործընթացի</w:t>
            </w:r>
            <w:r w:rsidRPr="001B2F59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1B2F5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վերաբերյալ</w:t>
            </w:r>
            <w:r w:rsidRPr="001B2F59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1B2F5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ներկայացված</w:t>
            </w:r>
            <w:r w:rsidRPr="001B2F59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1B2F5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բողոքներ չեն եղել</w:t>
            </w:r>
          </w:p>
        </w:tc>
      </w:tr>
      <w:tr w:rsidR="00365A33" w:rsidRPr="003C2B27" w14:paraId="1DAD5D5C" w14:textId="77777777" w:rsidTr="007149DF">
        <w:trPr>
          <w:trHeight w:val="288"/>
        </w:trPr>
        <w:tc>
          <w:tcPr>
            <w:tcW w:w="10860" w:type="dxa"/>
            <w:gridSpan w:val="31"/>
            <w:shd w:val="clear" w:color="auto" w:fill="99CCFF"/>
            <w:vAlign w:val="center"/>
          </w:tcPr>
          <w:p w14:paraId="57597369" w14:textId="77777777" w:rsidR="00365A33" w:rsidRPr="001B2F59" w:rsidRDefault="00365A33" w:rsidP="00365A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365A33" w:rsidRPr="001B2F59" w14:paraId="5F667D89" w14:textId="77777777" w:rsidTr="007149DF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1EE36093" w14:textId="77777777" w:rsidR="00365A33" w:rsidRPr="001B2F59" w:rsidRDefault="00365A33" w:rsidP="00365A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Այլ անհրաժեշտ տեղեկություններ</w:t>
            </w:r>
          </w:p>
        </w:tc>
        <w:tc>
          <w:tcPr>
            <w:tcW w:w="8315" w:type="dxa"/>
            <w:gridSpan w:val="24"/>
            <w:tcBorders>
              <w:bottom w:val="single" w:sz="8" w:space="0" w:color="auto"/>
            </w:tcBorders>
            <w:vAlign w:val="center"/>
          </w:tcPr>
          <w:p w14:paraId="13FCAC31" w14:textId="438286CC" w:rsidR="00365A33" w:rsidRPr="00482EAB" w:rsidRDefault="00365A33" w:rsidP="00365A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</w:p>
        </w:tc>
      </w:tr>
      <w:tr w:rsidR="00365A33" w:rsidRPr="001B2F59" w14:paraId="406B68D6" w14:textId="77777777" w:rsidTr="007149DF">
        <w:trPr>
          <w:trHeight w:val="288"/>
        </w:trPr>
        <w:tc>
          <w:tcPr>
            <w:tcW w:w="10860" w:type="dxa"/>
            <w:gridSpan w:val="31"/>
            <w:shd w:val="clear" w:color="auto" w:fill="99CCFF"/>
            <w:vAlign w:val="center"/>
          </w:tcPr>
          <w:p w14:paraId="79EAD146" w14:textId="77777777" w:rsidR="00365A33" w:rsidRPr="001B2F59" w:rsidRDefault="00365A33" w:rsidP="00365A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365A33" w:rsidRPr="001B2F59" w14:paraId="1A2BD291" w14:textId="77777777" w:rsidTr="007149DF">
        <w:trPr>
          <w:trHeight w:val="227"/>
        </w:trPr>
        <w:tc>
          <w:tcPr>
            <w:tcW w:w="10860" w:type="dxa"/>
            <w:gridSpan w:val="31"/>
            <w:vAlign w:val="center"/>
          </w:tcPr>
          <w:p w14:paraId="73A19DB3" w14:textId="77777777" w:rsidR="00365A33" w:rsidRPr="001B2F59" w:rsidRDefault="00365A33" w:rsidP="00365A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65A33" w:rsidRPr="001B2F59" w14:paraId="002AF1AD" w14:textId="77777777" w:rsidTr="007149DF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vAlign w:val="center"/>
          </w:tcPr>
          <w:p w14:paraId="1E39C5F1" w14:textId="77777777" w:rsidR="00365A33" w:rsidRPr="001B2F59" w:rsidRDefault="00365A33" w:rsidP="00365A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Անուն, Ազգանուն</w:t>
            </w:r>
          </w:p>
        </w:tc>
        <w:tc>
          <w:tcPr>
            <w:tcW w:w="3845" w:type="dxa"/>
            <w:gridSpan w:val="13"/>
            <w:tcBorders>
              <w:bottom w:val="single" w:sz="8" w:space="0" w:color="auto"/>
            </w:tcBorders>
            <w:vAlign w:val="center"/>
          </w:tcPr>
          <w:p w14:paraId="296B6A0C" w14:textId="77777777" w:rsidR="00365A33" w:rsidRPr="001B2F59" w:rsidRDefault="00365A33" w:rsidP="00365A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Հեռախոս</w:t>
            </w:r>
          </w:p>
        </w:tc>
        <w:tc>
          <w:tcPr>
            <w:tcW w:w="3685" w:type="dxa"/>
            <w:gridSpan w:val="10"/>
            <w:tcBorders>
              <w:bottom w:val="single" w:sz="8" w:space="0" w:color="auto"/>
            </w:tcBorders>
            <w:vAlign w:val="center"/>
          </w:tcPr>
          <w:p w14:paraId="18D00A61" w14:textId="77777777" w:rsidR="00365A33" w:rsidRPr="001B2F59" w:rsidRDefault="00365A33" w:rsidP="00365A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Էլ. փոստի հասցեն</w:t>
            </w:r>
          </w:p>
        </w:tc>
      </w:tr>
      <w:tr w:rsidR="00365A33" w:rsidRPr="001B2F59" w14:paraId="6C6C269C" w14:textId="77777777" w:rsidTr="007149DF">
        <w:trPr>
          <w:trHeight w:val="47"/>
        </w:trPr>
        <w:tc>
          <w:tcPr>
            <w:tcW w:w="3330" w:type="dxa"/>
            <w:gridSpan w:val="8"/>
            <w:vAlign w:val="center"/>
          </w:tcPr>
          <w:p w14:paraId="0A862370" w14:textId="48792AE5" w:rsidR="00365A33" w:rsidRPr="003A21F7" w:rsidRDefault="00365A33" w:rsidP="00365A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3A21F7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Ս.Դեմիրճյան</w:t>
            </w:r>
          </w:p>
        </w:tc>
        <w:tc>
          <w:tcPr>
            <w:tcW w:w="3845" w:type="dxa"/>
            <w:gridSpan w:val="13"/>
            <w:vAlign w:val="center"/>
          </w:tcPr>
          <w:p w14:paraId="570A2BE5" w14:textId="73B54ED8" w:rsidR="00365A33" w:rsidRPr="003A21F7" w:rsidRDefault="006C0BC1" w:rsidP="00365A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3A21F7">
              <w:rPr>
                <w:rFonts w:ascii="GHEA Grapalat" w:hAnsi="GHEA Grapalat"/>
                <w:sz w:val="18"/>
                <w:szCs w:val="18"/>
                <w:lang w:val="af-ZA"/>
              </w:rPr>
              <w:t>098 87-55-88</w:t>
            </w:r>
          </w:p>
        </w:tc>
        <w:tc>
          <w:tcPr>
            <w:tcW w:w="3685" w:type="dxa"/>
            <w:gridSpan w:val="10"/>
            <w:vAlign w:val="center"/>
          </w:tcPr>
          <w:p w14:paraId="3C42DEDA" w14:textId="3BDC393C" w:rsidR="00365A33" w:rsidRPr="003A21F7" w:rsidRDefault="006C0BC1" w:rsidP="00365A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3A21F7">
              <w:rPr>
                <w:rFonts w:ascii="GHEA Grapalat" w:hAnsi="GHEA Grapalat"/>
                <w:sz w:val="18"/>
                <w:szCs w:val="18"/>
                <w:lang w:val="af-ZA"/>
              </w:rPr>
              <w:t>Tomer2007@mail.ru</w:t>
            </w:r>
          </w:p>
        </w:tc>
      </w:tr>
    </w:tbl>
    <w:p w14:paraId="0C123193" w14:textId="77777777" w:rsidR="0022631D" w:rsidRPr="001B2F59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14:paraId="09F34D10" w14:textId="77777777" w:rsidR="0022631D" w:rsidRPr="001B2F59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8"/>
          <w:szCs w:val="18"/>
          <w:lang w:val="ru-RU" w:eastAsia="ru-RU"/>
        </w:rPr>
      </w:pPr>
    </w:p>
    <w:p w14:paraId="55E01A61" w14:textId="77777777" w:rsidR="0022631D" w:rsidRPr="001B2F59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18"/>
          <w:szCs w:val="18"/>
          <w:lang w:val="hy-AM" w:eastAsia="ru-RU"/>
        </w:rPr>
      </w:pPr>
    </w:p>
    <w:p w14:paraId="1160E497" w14:textId="77777777" w:rsidR="001021B0" w:rsidRPr="001B2F59" w:rsidRDefault="001021B0" w:rsidP="009C5E0F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1B2F59" w:rsidSect="00D05CCD">
      <w:pgSz w:w="11907" w:h="16840" w:code="9"/>
      <w:pgMar w:top="142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FD458" w14:textId="77777777" w:rsidR="000637F3" w:rsidRDefault="000637F3" w:rsidP="0022631D">
      <w:pPr>
        <w:spacing w:before="0" w:after="0"/>
      </w:pPr>
      <w:r>
        <w:separator/>
      </w:r>
    </w:p>
  </w:endnote>
  <w:endnote w:type="continuationSeparator" w:id="0">
    <w:p w14:paraId="2511BC6B" w14:textId="77777777" w:rsidR="000637F3" w:rsidRDefault="000637F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altName w:val="Arial Unicode MS"/>
    <w:charset w:val="00"/>
    <w:family w:val="auto"/>
    <w:pitch w:val="variable"/>
    <w:sig w:usb0="A1002E8F" w:usb1="10000008" w:usb2="00000000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95B8A" w14:textId="77777777" w:rsidR="000637F3" w:rsidRDefault="000637F3" w:rsidP="0022631D">
      <w:pPr>
        <w:spacing w:before="0" w:after="0"/>
      </w:pPr>
      <w:r>
        <w:separator/>
      </w:r>
    </w:p>
  </w:footnote>
  <w:footnote w:type="continuationSeparator" w:id="0">
    <w:p w14:paraId="55E57481" w14:textId="77777777" w:rsidR="000637F3" w:rsidRDefault="000637F3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0F774A" w:rsidRPr="002D0BF6" w:rsidRDefault="000F774A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0F774A" w:rsidRPr="002D0BF6" w:rsidRDefault="000F774A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0F774A" w:rsidRPr="00871366" w:rsidRDefault="000F774A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365A33" w:rsidRPr="002D0BF6" w:rsidRDefault="00365A33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6BCD0EB4" w14:textId="77777777" w:rsidR="00365A33" w:rsidRPr="0078682E" w:rsidRDefault="00365A33" w:rsidP="003B1A2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34B9F931" w14:textId="77777777" w:rsidR="00365A33" w:rsidRPr="0078682E" w:rsidRDefault="00365A33" w:rsidP="003B1A2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5D99928F" w14:textId="77777777" w:rsidR="00365A33" w:rsidRPr="00005B9C" w:rsidRDefault="00365A33" w:rsidP="003B1A21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4447A4"/>
    <w:multiLevelType w:val="hybridMultilevel"/>
    <w:tmpl w:val="A204DF42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20060810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9756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4574"/>
    <w:rsid w:val="00006EB6"/>
    <w:rsid w:val="000074EE"/>
    <w:rsid w:val="00012170"/>
    <w:rsid w:val="00013E6E"/>
    <w:rsid w:val="00020BAF"/>
    <w:rsid w:val="0002307B"/>
    <w:rsid w:val="00024D08"/>
    <w:rsid w:val="000336E2"/>
    <w:rsid w:val="00042285"/>
    <w:rsid w:val="00043A76"/>
    <w:rsid w:val="00044EA8"/>
    <w:rsid w:val="00046CCF"/>
    <w:rsid w:val="00050FE1"/>
    <w:rsid w:val="00051ECE"/>
    <w:rsid w:val="000577FA"/>
    <w:rsid w:val="000637F3"/>
    <w:rsid w:val="0007090E"/>
    <w:rsid w:val="0007342C"/>
    <w:rsid w:val="00073D66"/>
    <w:rsid w:val="000A0A90"/>
    <w:rsid w:val="000A2B28"/>
    <w:rsid w:val="000A4D2E"/>
    <w:rsid w:val="000A6026"/>
    <w:rsid w:val="000A7C2E"/>
    <w:rsid w:val="000B0199"/>
    <w:rsid w:val="000B61D9"/>
    <w:rsid w:val="000C0A8E"/>
    <w:rsid w:val="000C0E1E"/>
    <w:rsid w:val="000C2664"/>
    <w:rsid w:val="000C2C71"/>
    <w:rsid w:val="000C6842"/>
    <w:rsid w:val="000C6B9A"/>
    <w:rsid w:val="000D7954"/>
    <w:rsid w:val="000E48AE"/>
    <w:rsid w:val="000E4FF1"/>
    <w:rsid w:val="000F376D"/>
    <w:rsid w:val="000F774A"/>
    <w:rsid w:val="001021B0"/>
    <w:rsid w:val="00113E0B"/>
    <w:rsid w:val="00120A7F"/>
    <w:rsid w:val="001229DD"/>
    <w:rsid w:val="00123AB9"/>
    <w:rsid w:val="00123C86"/>
    <w:rsid w:val="0012765C"/>
    <w:rsid w:val="0015452E"/>
    <w:rsid w:val="001612E1"/>
    <w:rsid w:val="00161448"/>
    <w:rsid w:val="00166ECC"/>
    <w:rsid w:val="00174B10"/>
    <w:rsid w:val="0018422F"/>
    <w:rsid w:val="00184605"/>
    <w:rsid w:val="00197AD1"/>
    <w:rsid w:val="001A0DCD"/>
    <w:rsid w:val="001A1999"/>
    <w:rsid w:val="001B2F59"/>
    <w:rsid w:val="001C1BE1"/>
    <w:rsid w:val="001C454A"/>
    <w:rsid w:val="001C6989"/>
    <w:rsid w:val="001E0091"/>
    <w:rsid w:val="00205058"/>
    <w:rsid w:val="00207464"/>
    <w:rsid w:val="00220D69"/>
    <w:rsid w:val="0022631D"/>
    <w:rsid w:val="00227C5D"/>
    <w:rsid w:val="002306E7"/>
    <w:rsid w:val="00234686"/>
    <w:rsid w:val="00241D22"/>
    <w:rsid w:val="00245795"/>
    <w:rsid w:val="002511F9"/>
    <w:rsid w:val="00262717"/>
    <w:rsid w:val="002772B5"/>
    <w:rsid w:val="002779AA"/>
    <w:rsid w:val="00286F08"/>
    <w:rsid w:val="00295B92"/>
    <w:rsid w:val="002979C2"/>
    <w:rsid w:val="002A0B25"/>
    <w:rsid w:val="002A0CBC"/>
    <w:rsid w:val="002A155E"/>
    <w:rsid w:val="002A6AA6"/>
    <w:rsid w:val="002C7899"/>
    <w:rsid w:val="002D7741"/>
    <w:rsid w:val="002E4E6F"/>
    <w:rsid w:val="002F16CC"/>
    <w:rsid w:val="002F1FEB"/>
    <w:rsid w:val="002F48AE"/>
    <w:rsid w:val="002F7013"/>
    <w:rsid w:val="00303F5B"/>
    <w:rsid w:val="00304B70"/>
    <w:rsid w:val="003061F7"/>
    <w:rsid w:val="0031254D"/>
    <w:rsid w:val="00313D9E"/>
    <w:rsid w:val="0031412D"/>
    <w:rsid w:val="003249C1"/>
    <w:rsid w:val="00332F67"/>
    <w:rsid w:val="003426B1"/>
    <w:rsid w:val="00342F19"/>
    <w:rsid w:val="003442DD"/>
    <w:rsid w:val="00344721"/>
    <w:rsid w:val="00344FD7"/>
    <w:rsid w:val="0035274C"/>
    <w:rsid w:val="00352B5C"/>
    <w:rsid w:val="003535B7"/>
    <w:rsid w:val="00360488"/>
    <w:rsid w:val="003631E1"/>
    <w:rsid w:val="00365A33"/>
    <w:rsid w:val="00371B1D"/>
    <w:rsid w:val="0039003F"/>
    <w:rsid w:val="003A21F7"/>
    <w:rsid w:val="003B1A21"/>
    <w:rsid w:val="003B2758"/>
    <w:rsid w:val="003C2B27"/>
    <w:rsid w:val="003C6B17"/>
    <w:rsid w:val="003C7304"/>
    <w:rsid w:val="003D58AD"/>
    <w:rsid w:val="003E3D40"/>
    <w:rsid w:val="003E6256"/>
    <w:rsid w:val="003E6978"/>
    <w:rsid w:val="003E71AE"/>
    <w:rsid w:val="003F63C5"/>
    <w:rsid w:val="003F7A50"/>
    <w:rsid w:val="004047F8"/>
    <w:rsid w:val="00422C29"/>
    <w:rsid w:val="0042776A"/>
    <w:rsid w:val="004324EF"/>
    <w:rsid w:val="00433E3C"/>
    <w:rsid w:val="00435B7A"/>
    <w:rsid w:val="0044112F"/>
    <w:rsid w:val="0044451C"/>
    <w:rsid w:val="004660B0"/>
    <w:rsid w:val="00470842"/>
    <w:rsid w:val="00472069"/>
    <w:rsid w:val="00472870"/>
    <w:rsid w:val="00473309"/>
    <w:rsid w:val="00474C2F"/>
    <w:rsid w:val="00475BB7"/>
    <w:rsid w:val="004764CD"/>
    <w:rsid w:val="00477DB9"/>
    <w:rsid w:val="00482EAB"/>
    <w:rsid w:val="00484405"/>
    <w:rsid w:val="004875E0"/>
    <w:rsid w:val="00491F21"/>
    <w:rsid w:val="00494070"/>
    <w:rsid w:val="004946DB"/>
    <w:rsid w:val="004A0079"/>
    <w:rsid w:val="004D078F"/>
    <w:rsid w:val="004D15AE"/>
    <w:rsid w:val="004D1877"/>
    <w:rsid w:val="004D56DB"/>
    <w:rsid w:val="004E2FBC"/>
    <w:rsid w:val="004E376E"/>
    <w:rsid w:val="004E6373"/>
    <w:rsid w:val="004E7E2F"/>
    <w:rsid w:val="004F1EB3"/>
    <w:rsid w:val="004F489D"/>
    <w:rsid w:val="00503BCC"/>
    <w:rsid w:val="00507D6C"/>
    <w:rsid w:val="0051377C"/>
    <w:rsid w:val="00534554"/>
    <w:rsid w:val="00536ACC"/>
    <w:rsid w:val="00537488"/>
    <w:rsid w:val="00541E6B"/>
    <w:rsid w:val="00546023"/>
    <w:rsid w:val="00556C29"/>
    <w:rsid w:val="00561F8D"/>
    <w:rsid w:val="00563FB3"/>
    <w:rsid w:val="00571137"/>
    <w:rsid w:val="005737F9"/>
    <w:rsid w:val="0057494B"/>
    <w:rsid w:val="005756AF"/>
    <w:rsid w:val="005A0D91"/>
    <w:rsid w:val="005A2968"/>
    <w:rsid w:val="005B6DD3"/>
    <w:rsid w:val="005D5FBD"/>
    <w:rsid w:val="005E35CB"/>
    <w:rsid w:val="00602EA6"/>
    <w:rsid w:val="00607C9A"/>
    <w:rsid w:val="00616E45"/>
    <w:rsid w:val="00622091"/>
    <w:rsid w:val="00630795"/>
    <w:rsid w:val="006417EB"/>
    <w:rsid w:val="00646760"/>
    <w:rsid w:val="00657625"/>
    <w:rsid w:val="00657C04"/>
    <w:rsid w:val="00661209"/>
    <w:rsid w:val="0066485D"/>
    <w:rsid w:val="00666421"/>
    <w:rsid w:val="00677422"/>
    <w:rsid w:val="00677BC1"/>
    <w:rsid w:val="00690ECB"/>
    <w:rsid w:val="00692704"/>
    <w:rsid w:val="006A1F62"/>
    <w:rsid w:val="006A38B4"/>
    <w:rsid w:val="006A5FFA"/>
    <w:rsid w:val="006B2E21"/>
    <w:rsid w:val="006B3292"/>
    <w:rsid w:val="006C0266"/>
    <w:rsid w:val="006C0BC1"/>
    <w:rsid w:val="006D6959"/>
    <w:rsid w:val="006E00D7"/>
    <w:rsid w:val="006E0D92"/>
    <w:rsid w:val="006E1A83"/>
    <w:rsid w:val="006F124B"/>
    <w:rsid w:val="006F2779"/>
    <w:rsid w:val="006F47B9"/>
    <w:rsid w:val="006F4B1B"/>
    <w:rsid w:val="006F7CD4"/>
    <w:rsid w:val="007004F0"/>
    <w:rsid w:val="0070055C"/>
    <w:rsid w:val="00702DD6"/>
    <w:rsid w:val="007060FC"/>
    <w:rsid w:val="007149DF"/>
    <w:rsid w:val="00717E08"/>
    <w:rsid w:val="00751478"/>
    <w:rsid w:val="00754E03"/>
    <w:rsid w:val="007703C9"/>
    <w:rsid w:val="007732E7"/>
    <w:rsid w:val="0078682E"/>
    <w:rsid w:val="007B0327"/>
    <w:rsid w:val="007B25F5"/>
    <w:rsid w:val="007B45A3"/>
    <w:rsid w:val="007C3B71"/>
    <w:rsid w:val="007C46D3"/>
    <w:rsid w:val="007D56CF"/>
    <w:rsid w:val="007D77D8"/>
    <w:rsid w:val="007F35CE"/>
    <w:rsid w:val="008069FD"/>
    <w:rsid w:val="008075AD"/>
    <w:rsid w:val="00810B6A"/>
    <w:rsid w:val="00811650"/>
    <w:rsid w:val="00813472"/>
    <w:rsid w:val="0081420B"/>
    <w:rsid w:val="00822D88"/>
    <w:rsid w:val="008235C3"/>
    <w:rsid w:val="00837E11"/>
    <w:rsid w:val="00843221"/>
    <w:rsid w:val="00845CB9"/>
    <w:rsid w:val="00853BDD"/>
    <w:rsid w:val="0086119B"/>
    <w:rsid w:val="008646B5"/>
    <w:rsid w:val="00894AA3"/>
    <w:rsid w:val="008A261A"/>
    <w:rsid w:val="008C1551"/>
    <w:rsid w:val="008C22B6"/>
    <w:rsid w:val="008C2B80"/>
    <w:rsid w:val="008C4C48"/>
    <w:rsid w:val="008C4E62"/>
    <w:rsid w:val="008D5DBB"/>
    <w:rsid w:val="008D74DA"/>
    <w:rsid w:val="008E493A"/>
    <w:rsid w:val="008F3237"/>
    <w:rsid w:val="00901F06"/>
    <w:rsid w:val="00904200"/>
    <w:rsid w:val="009054F3"/>
    <w:rsid w:val="00915817"/>
    <w:rsid w:val="00944711"/>
    <w:rsid w:val="009530F2"/>
    <w:rsid w:val="00960154"/>
    <w:rsid w:val="009629F0"/>
    <w:rsid w:val="0098480B"/>
    <w:rsid w:val="00990A0B"/>
    <w:rsid w:val="00996487"/>
    <w:rsid w:val="009A0CB1"/>
    <w:rsid w:val="009B0DD4"/>
    <w:rsid w:val="009C0DB4"/>
    <w:rsid w:val="009C5E0F"/>
    <w:rsid w:val="009D45E0"/>
    <w:rsid w:val="009E3CF0"/>
    <w:rsid w:val="009E75FF"/>
    <w:rsid w:val="00A017EE"/>
    <w:rsid w:val="00A018B3"/>
    <w:rsid w:val="00A05D05"/>
    <w:rsid w:val="00A06496"/>
    <w:rsid w:val="00A12D0C"/>
    <w:rsid w:val="00A207AA"/>
    <w:rsid w:val="00A306F5"/>
    <w:rsid w:val="00A31820"/>
    <w:rsid w:val="00A32C26"/>
    <w:rsid w:val="00A3304A"/>
    <w:rsid w:val="00A34741"/>
    <w:rsid w:val="00A379D9"/>
    <w:rsid w:val="00A546D8"/>
    <w:rsid w:val="00A61062"/>
    <w:rsid w:val="00A6657D"/>
    <w:rsid w:val="00A71039"/>
    <w:rsid w:val="00A72FE7"/>
    <w:rsid w:val="00A738A6"/>
    <w:rsid w:val="00A872A9"/>
    <w:rsid w:val="00A971DA"/>
    <w:rsid w:val="00AA32E4"/>
    <w:rsid w:val="00AB32A5"/>
    <w:rsid w:val="00AD07B9"/>
    <w:rsid w:val="00AD59DC"/>
    <w:rsid w:val="00AD79BF"/>
    <w:rsid w:val="00AE6400"/>
    <w:rsid w:val="00AF444D"/>
    <w:rsid w:val="00B15701"/>
    <w:rsid w:val="00B17FEB"/>
    <w:rsid w:val="00B24616"/>
    <w:rsid w:val="00B4427A"/>
    <w:rsid w:val="00B44E58"/>
    <w:rsid w:val="00B6144D"/>
    <w:rsid w:val="00B66C44"/>
    <w:rsid w:val="00B7140A"/>
    <w:rsid w:val="00B74181"/>
    <w:rsid w:val="00B7436B"/>
    <w:rsid w:val="00B75762"/>
    <w:rsid w:val="00B76009"/>
    <w:rsid w:val="00B7674E"/>
    <w:rsid w:val="00B85F36"/>
    <w:rsid w:val="00B9051A"/>
    <w:rsid w:val="00B90969"/>
    <w:rsid w:val="00B914E7"/>
    <w:rsid w:val="00B91AC4"/>
    <w:rsid w:val="00B91DE2"/>
    <w:rsid w:val="00B94EA2"/>
    <w:rsid w:val="00B961F2"/>
    <w:rsid w:val="00BA03B0"/>
    <w:rsid w:val="00BB0A93"/>
    <w:rsid w:val="00BB4E05"/>
    <w:rsid w:val="00BB6CFE"/>
    <w:rsid w:val="00BD1F87"/>
    <w:rsid w:val="00BD3D4E"/>
    <w:rsid w:val="00BD58DB"/>
    <w:rsid w:val="00BF1465"/>
    <w:rsid w:val="00BF4745"/>
    <w:rsid w:val="00BF6050"/>
    <w:rsid w:val="00C102EB"/>
    <w:rsid w:val="00C11242"/>
    <w:rsid w:val="00C16779"/>
    <w:rsid w:val="00C16C68"/>
    <w:rsid w:val="00C26A35"/>
    <w:rsid w:val="00C274E5"/>
    <w:rsid w:val="00C40A67"/>
    <w:rsid w:val="00C433D9"/>
    <w:rsid w:val="00C50252"/>
    <w:rsid w:val="00C63D78"/>
    <w:rsid w:val="00C6793A"/>
    <w:rsid w:val="00C76CD7"/>
    <w:rsid w:val="00C82066"/>
    <w:rsid w:val="00C84DF7"/>
    <w:rsid w:val="00C9065C"/>
    <w:rsid w:val="00C91D26"/>
    <w:rsid w:val="00C96337"/>
    <w:rsid w:val="00C96BED"/>
    <w:rsid w:val="00CA3F3C"/>
    <w:rsid w:val="00CB227C"/>
    <w:rsid w:val="00CB2332"/>
    <w:rsid w:val="00CB44D2"/>
    <w:rsid w:val="00CC1F23"/>
    <w:rsid w:val="00CD1E2E"/>
    <w:rsid w:val="00CE3954"/>
    <w:rsid w:val="00CF1F70"/>
    <w:rsid w:val="00CF581A"/>
    <w:rsid w:val="00D05CCD"/>
    <w:rsid w:val="00D1202B"/>
    <w:rsid w:val="00D13154"/>
    <w:rsid w:val="00D21FAA"/>
    <w:rsid w:val="00D260DE"/>
    <w:rsid w:val="00D31835"/>
    <w:rsid w:val="00D33208"/>
    <w:rsid w:val="00D350DE"/>
    <w:rsid w:val="00D36189"/>
    <w:rsid w:val="00D43867"/>
    <w:rsid w:val="00D44852"/>
    <w:rsid w:val="00D479D1"/>
    <w:rsid w:val="00D514C4"/>
    <w:rsid w:val="00D5458D"/>
    <w:rsid w:val="00D80C64"/>
    <w:rsid w:val="00D96250"/>
    <w:rsid w:val="00DB611A"/>
    <w:rsid w:val="00DC540E"/>
    <w:rsid w:val="00DD561A"/>
    <w:rsid w:val="00DE06F1"/>
    <w:rsid w:val="00DE5734"/>
    <w:rsid w:val="00DE7036"/>
    <w:rsid w:val="00DF6764"/>
    <w:rsid w:val="00DF7D9E"/>
    <w:rsid w:val="00E06057"/>
    <w:rsid w:val="00E243EA"/>
    <w:rsid w:val="00E31CD3"/>
    <w:rsid w:val="00E33A25"/>
    <w:rsid w:val="00E34D2E"/>
    <w:rsid w:val="00E4188B"/>
    <w:rsid w:val="00E54C4D"/>
    <w:rsid w:val="00E56328"/>
    <w:rsid w:val="00E56491"/>
    <w:rsid w:val="00E8702B"/>
    <w:rsid w:val="00E9360C"/>
    <w:rsid w:val="00EA01A2"/>
    <w:rsid w:val="00EA0AA0"/>
    <w:rsid w:val="00EA568C"/>
    <w:rsid w:val="00EA6798"/>
    <w:rsid w:val="00EA767F"/>
    <w:rsid w:val="00EB59EE"/>
    <w:rsid w:val="00EC0867"/>
    <w:rsid w:val="00EC1F0A"/>
    <w:rsid w:val="00ED0E1C"/>
    <w:rsid w:val="00EF16D0"/>
    <w:rsid w:val="00EF6B8A"/>
    <w:rsid w:val="00F06D11"/>
    <w:rsid w:val="00F10AFE"/>
    <w:rsid w:val="00F1733A"/>
    <w:rsid w:val="00F20783"/>
    <w:rsid w:val="00F31004"/>
    <w:rsid w:val="00F40620"/>
    <w:rsid w:val="00F40A9B"/>
    <w:rsid w:val="00F4384F"/>
    <w:rsid w:val="00F45BFA"/>
    <w:rsid w:val="00F502DE"/>
    <w:rsid w:val="00F536B9"/>
    <w:rsid w:val="00F6289E"/>
    <w:rsid w:val="00F64167"/>
    <w:rsid w:val="00F6673B"/>
    <w:rsid w:val="00F70573"/>
    <w:rsid w:val="00F7264E"/>
    <w:rsid w:val="00F73B86"/>
    <w:rsid w:val="00F77AAD"/>
    <w:rsid w:val="00F77EAE"/>
    <w:rsid w:val="00F86A00"/>
    <w:rsid w:val="00F903AC"/>
    <w:rsid w:val="00F916C4"/>
    <w:rsid w:val="00FB097B"/>
    <w:rsid w:val="00FC5F6E"/>
    <w:rsid w:val="00FD640B"/>
    <w:rsid w:val="00FE5A1F"/>
    <w:rsid w:val="00FE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CECC8573-D872-4D0E-961C-6C93BAAF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3B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NormalWeb">
    <w:name w:val="Normal (Web)"/>
    <w:basedOn w:val="Normal"/>
    <w:uiPriority w:val="99"/>
    <w:rsid w:val="00657625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6400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A971DA"/>
    <w:pPr>
      <w:widowControl w:val="0"/>
      <w:autoSpaceDE w:val="0"/>
      <w:autoSpaceDN w:val="0"/>
      <w:spacing w:before="0" w:after="0"/>
      <w:ind w:left="0" w:firstLine="0"/>
    </w:pPr>
    <w:rPr>
      <w:rFonts w:ascii="Sylfaen" w:eastAsia="Sylfaen" w:hAnsi="Sylfaen" w:cs="Sylfa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3BD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go">
    <w:name w:val="go"/>
    <w:basedOn w:val="DefaultParagraphFont"/>
    <w:rsid w:val="00853BDD"/>
  </w:style>
  <w:style w:type="character" w:styleId="Emphasis">
    <w:name w:val="Emphasis"/>
    <w:basedOn w:val="DefaultParagraphFont"/>
    <w:uiPriority w:val="20"/>
    <w:qFormat/>
    <w:rsid w:val="006F4B1B"/>
    <w:rPr>
      <w:i/>
      <w:iCs/>
    </w:rPr>
  </w:style>
  <w:style w:type="character" w:customStyle="1" w:styleId="layout">
    <w:name w:val="layout"/>
    <w:basedOn w:val="DefaultParagraphFont"/>
    <w:rsid w:val="00D54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3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A1A72-CAD1-4EC4-9249-8A8880409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840</Words>
  <Characters>4790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LaMarket</cp:lastModifiedBy>
  <cp:revision>227</cp:revision>
  <cp:lastPrinted>2023-03-23T11:37:00Z</cp:lastPrinted>
  <dcterms:created xsi:type="dcterms:W3CDTF">2021-12-14T09:04:00Z</dcterms:created>
  <dcterms:modified xsi:type="dcterms:W3CDTF">2026-05-12T09:52:00Z</dcterms:modified>
</cp:coreProperties>
</file>