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BF1" w:rsidRPr="00E87E19" w:rsidRDefault="00555BF1" w:rsidP="00555BF1">
      <w:pPr>
        <w:pStyle w:val="a6"/>
        <w:spacing w:after="0"/>
        <w:ind w:right="-7" w:firstLine="567"/>
        <w:jc w:val="center"/>
        <w:rPr>
          <w:rFonts w:ascii="Arial Unicode" w:hAnsi="Arial Unicode" w:cs="Sylfaen"/>
          <w:sz w:val="20"/>
          <w:highlight w:val="lightGray"/>
          <w:lang w:val="af-ZA"/>
        </w:rPr>
      </w:pPr>
      <w:r w:rsidRPr="00E87E19">
        <w:rPr>
          <w:rFonts w:ascii="Arial Unicode" w:hAnsi="Arial Unicode" w:cs="Sylfaen"/>
          <w:sz w:val="20"/>
          <w:highlight w:val="lightGray"/>
          <w:lang w:val="af-ZA"/>
        </w:rPr>
        <w:t>ANNOUNCEMENT:</w:t>
      </w:r>
    </w:p>
    <w:p w:rsidR="00555BF1" w:rsidRPr="00E87E19" w:rsidRDefault="00555BF1" w:rsidP="00555BF1">
      <w:pPr>
        <w:pStyle w:val="a6"/>
        <w:spacing w:after="0"/>
        <w:ind w:right="-7" w:firstLine="567"/>
        <w:jc w:val="center"/>
        <w:rPr>
          <w:rFonts w:ascii="Arial Unicode" w:hAnsi="Arial Unicode" w:cs="Sylfaen"/>
          <w:sz w:val="20"/>
          <w:highlight w:val="lightGray"/>
          <w:lang w:val="af-ZA"/>
        </w:rPr>
      </w:pPr>
      <w:r w:rsidRPr="00E87E19">
        <w:rPr>
          <w:rFonts w:ascii="Arial Unicode" w:hAnsi="Arial Unicode" w:cs="Sylfaen"/>
          <w:sz w:val="20"/>
          <w:highlight w:val="lightGray"/>
          <w:lang w:val="af-ZA"/>
        </w:rPr>
        <w:t>ABOUT THE QUESTIONNAIRE</w:t>
      </w:r>
    </w:p>
    <w:p w:rsidR="00555BF1" w:rsidRPr="00E87E19" w:rsidRDefault="00555BF1" w:rsidP="00555BF1">
      <w:pPr>
        <w:pStyle w:val="a6"/>
        <w:spacing w:after="0"/>
        <w:ind w:right="-7" w:firstLine="567"/>
        <w:jc w:val="center"/>
        <w:rPr>
          <w:rFonts w:ascii="Arial Unicode" w:hAnsi="Arial Unicode" w:cs="Sylfaen"/>
          <w:sz w:val="20"/>
          <w:highlight w:val="lightGray"/>
          <w:lang w:val="af-ZA"/>
        </w:rPr>
      </w:pPr>
      <w:r w:rsidRPr="00E87E19">
        <w:rPr>
          <w:rFonts w:ascii="Arial Unicode" w:hAnsi="Arial Unicode" w:cs="Sylfaen"/>
          <w:sz w:val="20"/>
          <w:highlight w:val="lightGray"/>
          <w:lang w:val="af-ZA"/>
        </w:rPr>
        <w:t>This text of the statement is approved by the quotation inquiry commission</w:t>
      </w:r>
    </w:p>
    <w:p w:rsidR="00555BF1" w:rsidRPr="00E87E19" w:rsidRDefault="00555BF1" w:rsidP="00555BF1">
      <w:pPr>
        <w:pStyle w:val="a6"/>
        <w:spacing w:after="0"/>
        <w:ind w:right="-7" w:firstLine="567"/>
        <w:jc w:val="center"/>
        <w:rPr>
          <w:rFonts w:ascii="Arial Unicode" w:hAnsi="Arial Unicode" w:cs="Sylfaen"/>
          <w:color w:val="538135"/>
          <w:sz w:val="20"/>
          <w:highlight w:val="lightGray"/>
          <w:lang w:val="af-ZA"/>
        </w:rPr>
      </w:pPr>
      <w:r w:rsidRPr="00E87E19">
        <w:rPr>
          <w:rFonts w:ascii="Arial Unicode" w:hAnsi="Arial Unicode" w:cs="Sylfaen"/>
          <w:sz w:val="20"/>
          <w:highlight w:val="lightGray"/>
          <w:lang w:val="af-ZA"/>
        </w:rPr>
        <w:t xml:space="preserve">By decision of </w:t>
      </w:r>
      <w:r w:rsidRPr="00E87E19">
        <w:rPr>
          <w:rFonts w:ascii="Arial Unicode" w:hAnsi="Arial Unicode" w:cs="Sylfaen"/>
          <w:b/>
          <w:color w:val="FF0000"/>
          <w:sz w:val="20"/>
          <w:highlight w:val="lightGray"/>
          <w:lang w:val="af-ZA"/>
        </w:rPr>
        <w:t xml:space="preserve">N 1 of </w:t>
      </w:r>
      <w:r w:rsidRPr="00E87E19">
        <w:rPr>
          <w:rFonts w:ascii="Arial Unicode" w:hAnsi="Arial Unicode"/>
          <w:b/>
          <w:color w:val="FF0000"/>
          <w:sz w:val="18"/>
          <w:highlight w:val="lightGray"/>
        </w:rPr>
        <w:t>"</w:t>
      </w:r>
      <w:r w:rsidR="00027C01">
        <w:rPr>
          <w:rFonts w:ascii="Arial Unicode" w:hAnsi="Arial Unicode"/>
          <w:b/>
          <w:color w:val="FF0000"/>
          <w:sz w:val="18"/>
          <w:highlight w:val="lightGray"/>
          <w:lang w:val="hy-AM"/>
        </w:rPr>
        <w:t>09</w:t>
      </w:r>
      <w:r w:rsidRPr="00E87E19">
        <w:rPr>
          <w:rFonts w:ascii="Arial Unicode" w:hAnsi="Arial Unicode"/>
          <w:b/>
          <w:color w:val="FF0000"/>
          <w:sz w:val="18"/>
          <w:highlight w:val="lightGray"/>
        </w:rPr>
        <w:t>" "</w:t>
      </w:r>
      <w:r w:rsidR="00CE602B" w:rsidRPr="00E87E19">
        <w:rPr>
          <w:rFonts w:ascii="Arial Unicode" w:hAnsi="Arial Unicode"/>
          <w:b/>
          <w:color w:val="FF0000"/>
          <w:sz w:val="18"/>
          <w:highlight w:val="lightGray"/>
        </w:rPr>
        <w:t>0</w:t>
      </w:r>
      <w:r w:rsidR="00027C01">
        <w:rPr>
          <w:rFonts w:asciiTheme="minorHAnsi" w:hAnsiTheme="minorHAnsi"/>
          <w:b/>
          <w:color w:val="FF0000"/>
          <w:sz w:val="18"/>
          <w:highlight w:val="lightGray"/>
          <w:lang w:val="hy-AM"/>
        </w:rPr>
        <w:t>8</w:t>
      </w:r>
      <w:r w:rsidR="00027C01">
        <w:rPr>
          <w:rFonts w:ascii="Arial Unicode" w:hAnsi="Arial Unicode"/>
          <w:b/>
          <w:color w:val="FF0000"/>
          <w:sz w:val="18"/>
          <w:highlight w:val="lightGray"/>
        </w:rPr>
        <w:t xml:space="preserve">" 2024 </w:t>
      </w:r>
      <w:r w:rsidRPr="00E87E19">
        <w:rPr>
          <w:rFonts w:ascii="Arial Unicode" w:hAnsi="Arial Unicode" w:cs="Sylfaen"/>
          <w:b/>
          <w:color w:val="FF0000"/>
          <w:sz w:val="20"/>
          <w:highlight w:val="lightGray"/>
          <w:lang w:val="af-ZA"/>
        </w:rPr>
        <w:t>it is published</w:t>
      </w:r>
      <w:r w:rsidRPr="00E87E19">
        <w:rPr>
          <w:rFonts w:ascii="Arial Unicode" w:hAnsi="Arial Unicode" w:cs="Sylfaen"/>
          <w:color w:val="FF0000"/>
          <w:sz w:val="20"/>
          <w:highlight w:val="lightGray"/>
          <w:lang w:val="af-ZA"/>
        </w:rPr>
        <w:t>:</w:t>
      </w:r>
    </w:p>
    <w:p w:rsidR="00555BF1" w:rsidRPr="00E87E19" w:rsidRDefault="00555BF1" w:rsidP="00555BF1">
      <w:pPr>
        <w:pStyle w:val="a6"/>
        <w:spacing w:after="0"/>
        <w:ind w:right="-7" w:firstLine="567"/>
        <w:jc w:val="center"/>
        <w:rPr>
          <w:rFonts w:ascii="Arial Unicode" w:hAnsi="Arial Unicode" w:cs="Sylfaen"/>
          <w:sz w:val="20"/>
          <w:highlight w:val="lightGray"/>
        </w:rPr>
      </w:pPr>
      <w:r w:rsidRPr="00E87E19">
        <w:rPr>
          <w:rFonts w:ascii="Arial Unicode" w:hAnsi="Arial Unicode" w:cs="Sylfaen"/>
          <w:sz w:val="20"/>
          <w:highlight w:val="lightGray"/>
          <w:lang w:val="af-ZA"/>
        </w:rPr>
        <w:t>According to Article 27 of the RA Law on Procurement</w:t>
      </w:r>
    </w:p>
    <w:p w:rsidR="00555BF1" w:rsidRPr="006B69BF" w:rsidRDefault="00555BF1" w:rsidP="00555BF1">
      <w:pPr>
        <w:pStyle w:val="a3"/>
        <w:widowControl w:val="0"/>
        <w:spacing w:line="240" w:lineRule="auto"/>
        <w:ind w:firstLine="0"/>
        <w:jc w:val="center"/>
        <w:rPr>
          <w:rFonts w:asciiTheme="minorHAnsi" w:hAnsiTheme="minorHAnsi"/>
          <w:b/>
          <w:i w:val="0"/>
          <w:color w:val="FF0000"/>
          <w:sz w:val="18"/>
          <w:highlight w:val="lightGray"/>
          <w:lang w:val="hy-AM"/>
        </w:rPr>
      </w:pPr>
      <w:r w:rsidRPr="00E87E19">
        <w:rPr>
          <w:rFonts w:ascii="Arial Unicode" w:hAnsi="Arial Unicode" w:cs="Sylfaen"/>
          <w:i w:val="0"/>
          <w:sz w:val="22"/>
          <w:highlight w:val="lightGray"/>
          <w:lang w:val="af-ZA"/>
        </w:rPr>
        <w:t xml:space="preserve">Quotation Request Code of the Republic of Armenia </w:t>
      </w:r>
      <w:r w:rsidRPr="00E87E19">
        <w:rPr>
          <w:rFonts w:ascii="Arial Unicode" w:hAnsi="Arial Unicode" w:cs="Sylfaen"/>
          <w:b/>
          <w:i w:val="0"/>
          <w:color w:val="FF0000"/>
          <w:sz w:val="22"/>
          <w:highlight w:val="lightGray"/>
          <w:lang w:val="af-ZA"/>
        </w:rPr>
        <w:t xml:space="preserve">- </w:t>
      </w:r>
      <w:r w:rsidR="00027C01">
        <w:rPr>
          <w:rFonts w:ascii="Arial Unicode" w:hAnsi="Arial Unicode"/>
          <w:b/>
          <w:i w:val="0"/>
          <w:color w:val="FF0000"/>
          <w:highlight w:val="lightGray"/>
          <w:lang w:val="en-US"/>
        </w:rPr>
        <w:t>KMAH-</w:t>
      </w:r>
      <w:r w:rsidR="00027C01">
        <w:rPr>
          <w:rFonts w:asciiTheme="minorHAnsi" w:hAnsiTheme="minorHAnsi"/>
          <w:b/>
          <w:i w:val="0"/>
          <w:color w:val="FF0000"/>
          <w:highlight w:val="lightGray"/>
          <w:lang w:val="en-US"/>
        </w:rPr>
        <w:t xml:space="preserve"> HBM</w:t>
      </w:r>
      <w:r w:rsidR="006B69BF">
        <w:rPr>
          <w:rFonts w:ascii="Arial Unicode" w:hAnsi="Arial Unicode"/>
          <w:b/>
          <w:i w:val="0"/>
          <w:color w:val="FF0000"/>
          <w:highlight w:val="lightGray"/>
          <w:lang w:val="en-US"/>
        </w:rPr>
        <w:t>ASHZB-</w:t>
      </w:r>
      <w:r w:rsidR="00027C01">
        <w:rPr>
          <w:rFonts w:ascii="Arial Unicode" w:hAnsi="Arial Unicode"/>
          <w:b/>
          <w:i w:val="0"/>
          <w:color w:val="FF0000"/>
          <w:highlight w:val="lightGray"/>
          <w:lang w:val="en-US"/>
        </w:rPr>
        <w:t>24/01</w:t>
      </w:r>
    </w:p>
    <w:p w:rsidR="00555BF1" w:rsidRPr="00E87E19" w:rsidRDefault="00555BF1" w:rsidP="00555BF1">
      <w:pPr>
        <w:pStyle w:val="a6"/>
        <w:spacing w:after="0"/>
        <w:ind w:right="-7" w:firstLine="567"/>
        <w:jc w:val="both"/>
        <w:rPr>
          <w:rFonts w:ascii="Arial Unicode" w:hAnsi="Arial Unicode" w:cs="Sylfaen"/>
          <w:sz w:val="20"/>
          <w:highlight w:val="lightGray"/>
          <w:lang w:val="af-ZA"/>
        </w:rPr>
      </w:pPr>
      <w:r w:rsidRPr="00E87E19">
        <w:rPr>
          <w:rFonts w:ascii="Arial Unicode" w:hAnsi="Arial Unicode" w:cs="Sylfaen"/>
          <w:sz w:val="20"/>
          <w:highlight w:val="lightGray"/>
          <w:lang w:val="af-ZA"/>
        </w:rPr>
        <w:t xml:space="preserve">The customer is </w:t>
      </w:r>
      <w:proofErr w:type="spellStart"/>
      <w:r w:rsidRPr="00E87E19">
        <w:rPr>
          <w:rFonts w:ascii="Arial Unicode" w:hAnsi="Arial Unicode" w:cs="Sylfaen"/>
          <w:b/>
          <w:color w:val="FF0000"/>
          <w:sz w:val="20"/>
          <w:highlight w:val="lightGray"/>
        </w:rPr>
        <w:t>Akunk</w:t>
      </w:r>
      <w:proofErr w:type="spellEnd"/>
      <w:r w:rsidRPr="00E87E19">
        <w:rPr>
          <w:rFonts w:ascii="Arial Unicode" w:hAnsi="Arial Unicode" w:cs="Sylfaen"/>
          <w:b/>
          <w:color w:val="FF0000"/>
          <w:sz w:val="20"/>
          <w:highlight w:val="lightGray"/>
          <w:lang w:val="af-ZA"/>
        </w:rPr>
        <w:t xml:space="preserve"> Municipality</w:t>
      </w:r>
      <w:r w:rsidRPr="00E87E19">
        <w:rPr>
          <w:rFonts w:ascii="Arial Unicode" w:hAnsi="Arial Unicode" w:cs="Sylfaen"/>
          <w:color w:val="FF0000"/>
          <w:sz w:val="20"/>
          <w:highlight w:val="lightGray"/>
          <w:lang w:val="af-ZA"/>
        </w:rPr>
        <w:t xml:space="preserve">, </w:t>
      </w:r>
      <w:r w:rsidRPr="00E87E19">
        <w:rPr>
          <w:rFonts w:ascii="Arial Unicode" w:hAnsi="Arial Unicode" w:cs="Sylfaen"/>
          <w:sz w:val="20"/>
          <w:highlight w:val="lightGray"/>
          <w:lang w:val="af-ZA"/>
        </w:rPr>
        <w:t>which is located</w:t>
      </w:r>
    </w:p>
    <w:p w:rsidR="00555BF1" w:rsidRPr="00E87E19" w:rsidRDefault="00555BF1" w:rsidP="00555BF1">
      <w:pPr>
        <w:pStyle w:val="a6"/>
        <w:spacing w:after="0"/>
        <w:ind w:right="-7" w:firstLine="567"/>
        <w:jc w:val="both"/>
        <w:rPr>
          <w:rFonts w:ascii="Arial Unicode" w:hAnsi="Arial Unicode" w:cs="Sylfaen"/>
          <w:sz w:val="20"/>
          <w:highlight w:val="lightGray"/>
          <w:lang w:val="af-ZA"/>
        </w:rPr>
      </w:pPr>
      <w:r w:rsidRPr="00E87E19">
        <w:rPr>
          <w:rFonts w:ascii="Arial Unicode" w:hAnsi="Arial Unicode" w:cs="Sylfaen"/>
          <w:sz w:val="20"/>
          <w:highlight w:val="lightGray"/>
          <w:lang w:val="af-ZA"/>
        </w:rPr>
        <w:t>In Akunk Community of Kotayk Region, Kentronakan xchughi 72, Armenia announces a quotation, which is implemented in one stage.</w:t>
      </w:r>
    </w:p>
    <w:p w:rsidR="00555BF1" w:rsidRPr="00E87E19" w:rsidRDefault="00555BF1" w:rsidP="00555BF1">
      <w:pPr>
        <w:pStyle w:val="a6"/>
        <w:spacing w:after="0"/>
        <w:ind w:right="-7" w:firstLine="567"/>
        <w:jc w:val="both"/>
        <w:rPr>
          <w:rFonts w:ascii="Arial Unicode" w:hAnsi="Arial Unicode" w:cs="Sylfaen"/>
          <w:sz w:val="20"/>
          <w:highlight w:val="lightGray"/>
          <w:lang w:val="af-ZA"/>
        </w:rPr>
      </w:pPr>
      <w:r w:rsidRPr="00E87E19">
        <w:rPr>
          <w:rFonts w:ascii="Arial Unicode" w:hAnsi="Arial Unicode" w:cs="Sylfaen"/>
          <w:sz w:val="20"/>
          <w:highlight w:val="lightGray"/>
          <w:lang w:val="af-ZA"/>
        </w:rPr>
        <w:t xml:space="preserve">Selected participant of the quotation request will be invited to sign a </w:t>
      </w:r>
      <w:r w:rsidR="00027C01" w:rsidRPr="00027C01">
        <w:rPr>
          <w:rFonts w:ascii="GHEA Grapalat" w:hAnsi="GHEA Grapalat" w:cs="Helvetica"/>
          <w:color w:val="FF0000"/>
          <w:sz w:val="20"/>
          <w:szCs w:val="20"/>
          <w:highlight w:val="lightGray"/>
          <w:shd w:val="clear" w:color="auto" w:fill="D2E3FC"/>
        </w:rPr>
        <w:t xml:space="preserve">As a result of this procedure, the selected participant will be offered to sign, in the prescribed manner, a contract for the construction of the sewer network of </w:t>
      </w:r>
      <w:proofErr w:type="spellStart"/>
      <w:r w:rsidR="00027C01" w:rsidRPr="00027C01">
        <w:rPr>
          <w:rFonts w:ascii="GHEA Grapalat" w:hAnsi="GHEA Grapalat" w:cs="Helvetica"/>
          <w:color w:val="FF0000"/>
          <w:sz w:val="20"/>
          <w:szCs w:val="20"/>
          <w:highlight w:val="lightGray"/>
          <w:shd w:val="clear" w:color="auto" w:fill="D2E3FC"/>
        </w:rPr>
        <w:t>Akunk</w:t>
      </w:r>
      <w:proofErr w:type="spellEnd"/>
      <w:r w:rsidR="00027C01" w:rsidRPr="00027C01">
        <w:rPr>
          <w:rFonts w:ascii="GHEA Grapalat" w:hAnsi="GHEA Grapalat" w:cs="Helvetica"/>
          <w:color w:val="FF0000"/>
          <w:sz w:val="20"/>
          <w:szCs w:val="20"/>
          <w:highlight w:val="lightGray"/>
          <w:shd w:val="clear" w:color="auto" w:fill="D2E3FC"/>
        </w:rPr>
        <w:t xml:space="preserve"> settlement of </w:t>
      </w:r>
      <w:proofErr w:type="spellStart"/>
      <w:r w:rsidR="00027C01" w:rsidRPr="00027C01">
        <w:rPr>
          <w:rFonts w:ascii="GHEA Grapalat" w:hAnsi="GHEA Grapalat" w:cs="Helvetica"/>
          <w:color w:val="FF0000"/>
          <w:sz w:val="20"/>
          <w:szCs w:val="20"/>
          <w:highlight w:val="lightGray"/>
          <w:shd w:val="clear" w:color="auto" w:fill="D2E3FC"/>
        </w:rPr>
        <w:t>Akunk</w:t>
      </w:r>
      <w:proofErr w:type="spellEnd"/>
      <w:r w:rsidR="00027C01" w:rsidRPr="00027C01">
        <w:rPr>
          <w:rFonts w:ascii="GHEA Grapalat" w:hAnsi="GHEA Grapalat" w:cs="Helvetica"/>
          <w:color w:val="FF0000"/>
          <w:sz w:val="20"/>
          <w:szCs w:val="20"/>
          <w:highlight w:val="lightGray"/>
          <w:shd w:val="clear" w:color="auto" w:fill="D2E3FC"/>
        </w:rPr>
        <w:t xml:space="preserve"> community for the needs of </w:t>
      </w:r>
      <w:proofErr w:type="spellStart"/>
      <w:r w:rsidR="00027C01" w:rsidRPr="00027C01">
        <w:rPr>
          <w:rFonts w:ascii="GHEA Grapalat" w:hAnsi="GHEA Grapalat" w:cs="Helvetica"/>
          <w:color w:val="FF0000"/>
          <w:sz w:val="20"/>
          <w:szCs w:val="20"/>
          <w:highlight w:val="lightGray"/>
          <w:shd w:val="clear" w:color="auto" w:fill="D2E3FC"/>
        </w:rPr>
        <w:t>Akunk</w:t>
      </w:r>
      <w:proofErr w:type="spellEnd"/>
      <w:r w:rsidR="00027C01" w:rsidRPr="00027C01">
        <w:rPr>
          <w:rFonts w:ascii="GHEA Grapalat" w:hAnsi="GHEA Grapalat" w:cs="Helvetica"/>
          <w:color w:val="FF0000"/>
          <w:sz w:val="20"/>
          <w:szCs w:val="20"/>
          <w:highlight w:val="lightGray"/>
          <w:shd w:val="clear" w:color="auto" w:fill="D2E3FC"/>
        </w:rPr>
        <w:t xml:space="preserve"> community hall of Kotayk </w:t>
      </w:r>
      <w:proofErr w:type="spellStart"/>
      <w:r w:rsidR="00027C01" w:rsidRPr="00027C01">
        <w:rPr>
          <w:rFonts w:ascii="GHEA Grapalat" w:hAnsi="GHEA Grapalat" w:cs="Helvetica"/>
          <w:color w:val="FF0000"/>
          <w:sz w:val="20"/>
          <w:szCs w:val="20"/>
          <w:highlight w:val="lightGray"/>
          <w:shd w:val="clear" w:color="auto" w:fill="D2E3FC"/>
        </w:rPr>
        <w:t>marz</w:t>
      </w:r>
      <w:proofErr w:type="spellEnd"/>
      <w:r w:rsidR="00027C01" w:rsidRPr="00027C01">
        <w:rPr>
          <w:rFonts w:ascii="GHEA Grapalat" w:hAnsi="GHEA Grapalat" w:cs="Helvetica"/>
          <w:color w:val="FF0000"/>
          <w:sz w:val="20"/>
          <w:szCs w:val="20"/>
          <w:highlight w:val="lightGray"/>
          <w:shd w:val="clear" w:color="auto" w:fill="D2E3FC"/>
        </w:rPr>
        <w:t>, RA, organized according to the procedure of Article 15, part 6 of the RA Law on Procurement (hereinafter referred to as the contract)</w:t>
      </w:r>
      <w:r w:rsidR="007177B2" w:rsidRPr="00027C01">
        <w:rPr>
          <w:rFonts w:ascii="GHEA Grapalat" w:hAnsi="GHEA Grapalat" w:cs="Helvetica"/>
          <w:color w:val="FF0000"/>
          <w:sz w:val="20"/>
          <w:szCs w:val="20"/>
          <w:highlight w:val="lightGray"/>
          <w:shd w:val="clear" w:color="auto" w:fill="D2E3FC"/>
        </w:rPr>
        <w:t>.</w:t>
      </w:r>
      <w:r w:rsidR="007177B2" w:rsidRPr="00027C01">
        <w:rPr>
          <w:rFonts w:ascii="GHEA Grapalat" w:hAnsi="GHEA Grapalat" w:cs="Sylfaen"/>
          <w:color w:val="FF0000"/>
          <w:sz w:val="20"/>
          <w:szCs w:val="20"/>
          <w:highlight w:val="lightGray"/>
          <w:lang w:val="hy-AM"/>
        </w:rPr>
        <w:t xml:space="preserve"> </w:t>
      </w:r>
      <w:r w:rsidRPr="00E87E19">
        <w:rPr>
          <w:rFonts w:ascii="Arial Unicode" w:hAnsi="Arial Unicode" w:cs="Sylfaen"/>
          <w:sz w:val="20"/>
          <w:highlight w:val="lightGray"/>
          <w:lang w:val="af-ZA"/>
        </w:rPr>
        <w:t>(hereafter the Treaty).</w:t>
      </w:r>
    </w:p>
    <w:p w:rsidR="00555BF1" w:rsidRPr="00E87E19" w:rsidRDefault="00555BF1" w:rsidP="00555BF1">
      <w:pPr>
        <w:pStyle w:val="a6"/>
        <w:spacing w:after="0"/>
        <w:ind w:right="-7" w:firstLine="567"/>
        <w:jc w:val="both"/>
        <w:rPr>
          <w:rFonts w:ascii="Arial Unicode" w:hAnsi="Arial Unicode" w:cs="Sylfaen"/>
          <w:sz w:val="20"/>
          <w:highlight w:val="lightGray"/>
          <w:lang w:val="af-ZA"/>
        </w:rPr>
      </w:pPr>
      <w:r w:rsidRPr="00E87E19">
        <w:rPr>
          <w:rFonts w:ascii="Arial Unicode" w:hAnsi="Arial Unicode" w:cs="Sylfaen"/>
          <w:sz w:val="20"/>
          <w:highlight w:val="lightGray"/>
          <w:lang w:val="af-ZA"/>
        </w:rPr>
        <w:t>According to Article 7 of the Procurement Law, any person, regardless of whether he is a foreign natural person, an organization or a stateless person, has the equal right to participate in this quotation.</w:t>
      </w:r>
    </w:p>
    <w:p w:rsidR="00555BF1" w:rsidRPr="00E87E19" w:rsidRDefault="00555BF1" w:rsidP="00555BF1">
      <w:pPr>
        <w:pStyle w:val="a6"/>
        <w:spacing w:after="0"/>
        <w:ind w:right="-7" w:firstLine="567"/>
        <w:jc w:val="both"/>
        <w:rPr>
          <w:rFonts w:ascii="Arial Unicode" w:hAnsi="Arial Unicode" w:cs="Sylfaen"/>
          <w:sz w:val="20"/>
          <w:highlight w:val="lightGray"/>
          <w:lang w:val="af-ZA"/>
        </w:rPr>
      </w:pPr>
      <w:r w:rsidRPr="00E87E19">
        <w:rPr>
          <w:rFonts w:ascii="Arial Unicode" w:hAnsi="Arial Unicode" w:cs="Sylfaen"/>
          <w:sz w:val="20"/>
          <w:highlight w:val="lightGray"/>
          <w:lang w:val="af-ZA"/>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555BF1" w:rsidRPr="00E87E19" w:rsidRDefault="00555BF1" w:rsidP="00555BF1">
      <w:pPr>
        <w:pStyle w:val="a6"/>
        <w:spacing w:after="0"/>
        <w:ind w:right="-7" w:firstLine="567"/>
        <w:jc w:val="both"/>
        <w:rPr>
          <w:rFonts w:ascii="Arial Unicode" w:hAnsi="Arial Unicode" w:cs="Sylfaen"/>
          <w:sz w:val="20"/>
          <w:highlight w:val="lightGray"/>
          <w:lang w:val="af-ZA"/>
        </w:rPr>
      </w:pPr>
      <w:r w:rsidRPr="00E87E19">
        <w:rPr>
          <w:rFonts w:ascii="Arial Unicode" w:hAnsi="Arial Unicode" w:cs="Sylfaen"/>
          <w:sz w:val="20"/>
          <w:highlight w:val="lightGray"/>
          <w:lang w:val="af-ZA"/>
        </w:rPr>
        <w:t>The selected participant is determined by the number of participants who have been awarded a satisfactory bid by the principle of preference for the bidder who submitted the minimum bid.</w:t>
      </w:r>
    </w:p>
    <w:p w:rsidR="00555BF1" w:rsidRPr="00E87E19" w:rsidRDefault="00555BF1" w:rsidP="00555BF1">
      <w:pPr>
        <w:pStyle w:val="a6"/>
        <w:spacing w:after="0"/>
        <w:ind w:right="-7" w:firstLine="567"/>
        <w:jc w:val="both"/>
        <w:rPr>
          <w:rFonts w:ascii="Arial Unicode" w:hAnsi="Arial Unicode" w:cs="Sylfaen"/>
          <w:sz w:val="20"/>
          <w:highlight w:val="lightGray"/>
          <w:lang w:val="af-ZA"/>
        </w:rPr>
      </w:pPr>
      <w:r w:rsidRPr="00E87E19">
        <w:rPr>
          <w:rFonts w:ascii="Arial Unicode" w:hAnsi="Arial Unicode" w:cs="Sylfaen"/>
          <w:sz w:val="20"/>
          <w:highlight w:val="lightGray"/>
          <w:lang w:val="af-ZA"/>
        </w:rPr>
        <w:t xml:space="preserve">In order to receive a copy of the invitation for a withdrawal request, it is necessary to apply to the Client until the </w:t>
      </w:r>
      <w:r w:rsidRPr="00027C01">
        <w:rPr>
          <w:rFonts w:ascii="Arial Unicode" w:hAnsi="Arial Unicode" w:cs="Sylfaen"/>
          <w:b/>
          <w:color w:val="FF0000"/>
          <w:sz w:val="20"/>
          <w:highlight w:val="lightGray"/>
          <w:lang w:val="af-ZA"/>
        </w:rPr>
        <w:t xml:space="preserve"> </w:t>
      </w:r>
      <w:r w:rsidR="00027C01" w:rsidRPr="00027C01">
        <w:rPr>
          <w:rFonts w:ascii="Arial Unicode" w:hAnsi="Arial Unicode" w:cs="Sylfaen"/>
          <w:b/>
          <w:color w:val="FF0000"/>
          <w:sz w:val="20"/>
          <w:highlight w:val="lightGray"/>
          <w:lang w:val="af-ZA"/>
        </w:rPr>
        <w:t>17</w:t>
      </w:r>
      <w:r w:rsidRPr="00027C01">
        <w:rPr>
          <w:rFonts w:ascii="Arial Unicode" w:hAnsi="Arial Unicode" w:cs="Sylfaen"/>
          <w:b/>
          <w:color w:val="FF0000"/>
          <w:sz w:val="20"/>
          <w:highlight w:val="lightGray"/>
          <w:lang w:val="af-ZA"/>
        </w:rPr>
        <w:t>th</w:t>
      </w:r>
      <w:r w:rsidRPr="00E87E19">
        <w:rPr>
          <w:rFonts w:ascii="Arial Unicode" w:hAnsi="Arial Unicode" w:cs="Sylfaen"/>
          <w:b/>
          <w:color w:val="FF0000"/>
          <w:sz w:val="20"/>
          <w:highlight w:val="lightGray"/>
          <w:lang w:val="af-ZA"/>
        </w:rPr>
        <w:t xml:space="preserve"> day</w:t>
      </w:r>
      <w:r w:rsidRPr="00E87E19">
        <w:rPr>
          <w:rFonts w:ascii="Arial Unicode" w:hAnsi="Arial Unicode" w:cs="Sylfaen"/>
          <w:color w:val="FF0000"/>
          <w:sz w:val="20"/>
          <w:highlight w:val="lightGray"/>
          <w:lang w:val="af-ZA"/>
        </w:rPr>
        <w:t xml:space="preserve"> </w:t>
      </w:r>
      <w:r w:rsidRPr="00E87E19">
        <w:rPr>
          <w:rFonts w:ascii="Arial Unicode" w:hAnsi="Arial Unicode" w:cs="Sylfaen"/>
          <w:sz w:val="20"/>
          <w:highlight w:val="lightGray"/>
          <w:lang w:val="af-ZA"/>
        </w:rPr>
        <w:t>from the date of publication of this announcement. In order to receive an invitation in writing, the Client must submit a written application. The Client shall provide the paperwork invitations the first working day after receiving such a free request.</w:t>
      </w:r>
    </w:p>
    <w:p w:rsidR="00555BF1" w:rsidRPr="00E87E19" w:rsidRDefault="00555BF1" w:rsidP="00555BF1">
      <w:pPr>
        <w:pStyle w:val="a6"/>
        <w:spacing w:after="0"/>
        <w:ind w:right="-7" w:firstLine="567"/>
        <w:jc w:val="both"/>
        <w:rPr>
          <w:rFonts w:ascii="Arial Unicode" w:hAnsi="Arial Unicode" w:cs="Sylfaen"/>
          <w:sz w:val="20"/>
          <w:highlight w:val="lightGray"/>
          <w:lang w:val="af-ZA"/>
        </w:rPr>
      </w:pPr>
      <w:r w:rsidRPr="00E87E19">
        <w:rPr>
          <w:rFonts w:ascii="Arial Unicode" w:hAnsi="Arial Unicode" w:cs="Sylfaen"/>
          <w:sz w:val="20"/>
          <w:highlight w:val="lightGray"/>
          <w:lang w:val="af-ZA"/>
        </w:rPr>
        <w:t>In the case of a request for electronic invitation, the customer shall provide the invitation free of charge within the business day following the day of receiving the electronic application.</w:t>
      </w:r>
    </w:p>
    <w:p w:rsidR="00555BF1" w:rsidRPr="00E87E19" w:rsidRDefault="00555BF1" w:rsidP="00555BF1">
      <w:pPr>
        <w:pStyle w:val="a6"/>
        <w:spacing w:after="0"/>
        <w:ind w:right="-7" w:firstLine="567"/>
        <w:jc w:val="both"/>
        <w:rPr>
          <w:rFonts w:ascii="Arial Unicode" w:hAnsi="Arial Unicode" w:cs="Sylfaen"/>
          <w:sz w:val="20"/>
          <w:highlight w:val="lightGray"/>
          <w:lang w:val="af-ZA"/>
        </w:rPr>
      </w:pPr>
      <w:r w:rsidRPr="00E87E19">
        <w:rPr>
          <w:rFonts w:ascii="Arial Unicode" w:hAnsi="Arial Unicode" w:cs="Sylfaen"/>
          <w:sz w:val="20"/>
          <w:highlight w:val="lightGray"/>
          <w:lang w:val="af-ZA"/>
        </w:rPr>
        <w:t>Not receiving an invitation does not restrict the participant's right to participate in this procedure.</w:t>
      </w:r>
    </w:p>
    <w:p w:rsidR="00555BF1" w:rsidRPr="00E87E19" w:rsidRDefault="00555BF1" w:rsidP="00555BF1">
      <w:pPr>
        <w:pStyle w:val="a6"/>
        <w:spacing w:after="0"/>
        <w:ind w:right="-7" w:firstLine="567"/>
        <w:jc w:val="both"/>
        <w:rPr>
          <w:rFonts w:ascii="Arial Unicode" w:hAnsi="Arial Unicode" w:cs="Sylfaen"/>
          <w:sz w:val="20"/>
          <w:highlight w:val="lightGray"/>
          <w:lang w:val="af-ZA"/>
        </w:rPr>
      </w:pPr>
      <w:r w:rsidRPr="00E87E19">
        <w:rPr>
          <w:rFonts w:ascii="Arial Unicode" w:hAnsi="Arial Unicode" w:cs="Sylfaen"/>
          <w:sz w:val="20"/>
          <w:highlight w:val="lightGray"/>
          <w:lang w:val="af-ZA"/>
        </w:rPr>
        <w:t xml:space="preserve">Quotation requests are to be submitted in the </w:t>
      </w:r>
      <w:r w:rsidRPr="00E87E19">
        <w:rPr>
          <w:rFonts w:ascii="Arial Unicode" w:hAnsi="Arial Unicode"/>
          <w:b/>
          <w:color w:val="FF0000"/>
          <w:sz w:val="20"/>
          <w:szCs w:val="22"/>
          <w:highlight w:val="lightGray"/>
        </w:rPr>
        <w:t xml:space="preserve">the Kotayk Region of RA v. </w:t>
      </w:r>
      <w:proofErr w:type="spellStart"/>
      <w:proofErr w:type="gramStart"/>
      <w:r w:rsidRPr="00E87E19">
        <w:rPr>
          <w:rFonts w:ascii="Arial Unicode" w:hAnsi="Arial Unicode"/>
          <w:b/>
          <w:color w:val="FF0000"/>
          <w:sz w:val="20"/>
          <w:szCs w:val="22"/>
          <w:highlight w:val="lightGray"/>
        </w:rPr>
        <w:t>Akunk</w:t>
      </w:r>
      <w:proofErr w:type="spellEnd"/>
      <w:r w:rsidRPr="00E87E19">
        <w:rPr>
          <w:rFonts w:ascii="Arial Unicode" w:hAnsi="Arial Unicode"/>
          <w:b/>
          <w:color w:val="FF0000"/>
          <w:sz w:val="20"/>
          <w:szCs w:val="22"/>
          <w:highlight w:val="lightGray"/>
        </w:rPr>
        <w:t xml:space="preserve"> ,str</w:t>
      </w:r>
      <w:proofErr w:type="gramEnd"/>
      <w:r w:rsidRPr="00E87E19">
        <w:rPr>
          <w:rFonts w:ascii="Arial Unicode" w:hAnsi="Arial Unicode"/>
          <w:b/>
          <w:color w:val="FF0000"/>
          <w:sz w:val="20"/>
          <w:szCs w:val="22"/>
          <w:highlight w:val="lightGray"/>
        </w:rPr>
        <w:t xml:space="preserve">. </w:t>
      </w:r>
      <w:proofErr w:type="spellStart"/>
      <w:r w:rsidRPr="00E87E19">
        <w:rPr>
          <w:rFonts w:ascii="Arial Unicode" w:hAnsi="Arial Unicode"/>
          <w:b/>
          <w:color w:val="FF0000"/>
          <w:sz w:val="20"/>
          <w:szCs w:val="22"/>
          <w:highlight w:val="lightGray"/>
        </w:rPr>
        <w:t>Kentronakan</w:t>
      </w:r>
      <w:proofErr w:type="spellEnd"/>
      <w:r w:rsidRPr="00E87E19">
        <w:rPr>
          <w:rFonts w:ascii="Arial Unicode" w:hAnsi="Arial Unicode"/>
          <w:b/>
          <w:color w:val="FF0000"/>
          <w:sz w:val="20"/>
          <w:szCs w:val="22"/>
          <w:highlight w:val="lightGray"/>
        </w:rPr>
        <w:t xml:space="preserve"> </w:t>
      </w:r>
      <w:proofErr w:type="spellStart"/>
      <w:r w:rsidRPr="00E87E19">
        <w:rPr>
          <w:rFonts w:ascii="Arial Unicode" w:hAnsi="Arial Unicode"/>
          <w:b/>
          <w:color w:val="FF0000"/>
          <w:sz w:val="20"/>
          <w:szCs w:val="22"/>
          <w:highlight w:val="lightGray"/>
        </w:rPr>
        <w:t>xchughi</w:t>
      </w:r>
      <w:proofErr w:type="spellEnd"/>
      <w:r w:rsidRPr="00E87E19">
        <w:rPr>
          <w:rFonts w:ascii="Arial Unicode" w:hAnsi="Arial Unicode"/>
          <w:b/>
          <w:color w:val="FF0000"/>
          <w:sz w:val="20"/>
          <w:szCs w:val="22"/>
          <w:highlight w:val="lightGray"/>
        </w:rPr>
        <w:t xml:space="preserve"> 72</w:t>
      </w:r>
      <w:r w:rsidRPr="00E87E19">
        <w:rPr>
          <w:rFonts w:ascii="Arial Unicode" w:hAnsi="Arial Unicode"/>
          <w:color w:val="FF0000"/>
          <w:sz w:val="20"/>
          <w:szCs w:val="22"/>
          <w:highlight w:val="lightGray"/>
        </w:rPr>
        <w:t>,</w:t>
      </w:r>
      <w:r w:rsidRPr="00E87E19">
        <w:rPr>
          <w:rFonts w:ascii="Arial Unicode" w:hAnsi="Arial Unicode" w:cs="Sylfaen"/>
          <w:color w:val="FF0000"/>
          <w:sz w:val="20"/>
          <w:szCs w:val="22"/>
          <w:highlight w:val="lightGray"/>
          <w:lang w:val="af-ZA"/>
        </w:rPr>
        <w:t xml:space="preserve"> </w:t>
      </w:r>
      <w:r w:rsidRPr="00E87E19">
        <w:rPr>
          <w:rFonts w:ascii="Arial Unicode" w:hAnsi="Arial Unicode" w:cs="Sylfaen"/>
          <w:color w:val="FF0000"/>
          <w:sz w:val="20"/>
          <w:highlight w:val="lightGray"/>
          <w:lang w:val="af-ZA"/>
        </w:rPr>
        <w:t>at the "</w:t>
      </w:r>
      <w:r w:rsidR="00027C01">
        <w:rPr>
          <w:rFonts w:ascii="Arial Unicode" w:hAnsi="Arial Unicode" w:cs="Sylfaen"/>
          <w:b/>
          <w:color w:val="FF0000"/>
          <w:sz w:val="20"/>
          <w:highlight w:val="lightGray"/>
          <w:lang w:val="af-ZA"/>
        </w:rPr>
        <w:t>17</w:t>
      </w:r>
      <w:r w:rsidRPr="00E87E19">
        <w:rPr>
          <w:rFonts w:ascii="Arial Unicode" w:hAnsi="Arial Unicode" w:cs="Sylfaen"/>
          <w:b/>
          <w:color w:val="FF0000"/>
          <w:sz w:val="20"/>
          <w:highlight w:val="lightGray"/>
          <w:lang w:val="af-ZA"/>
        </w:rPr>
        <w:t>th" day from 1</w:t>
      </w:r>
      <w:r w:rsidR="00027C01">
        <w:rPr>
          <w:rFonts w:ascii="Arial Unicode" w:hAnsi="Arial Unicode" w:cs="Sylfaen"/>
          <w:b/>
          <w:color w:val="FF0000"/>
          <w:sz w:val="20"/>
          <w:highlight w:val="lightGray"/>
        </w:rPr>
        <w:t>1</w:t>
      </w:r>
      <w:r w:rsidR="00EC3105" w:rsidRPr="00E87E19">
        <w:rPr>
          <w:rFonts w:ascii="Arial Unicode" w:hAnsi="Arial Unicode" w:cs="Sylfaen"/>
          <w:b/>
          <w:color w:val="FF0000"/>
          <w:sz w:val="20"/>
          <w:highlight w:val="lightGray"/>
          <w:lang w:val="af-ZA"/>
        </w:rPr>
        <w:t>:</w:t>
      </w:r>
      <w:r w:rsidR="007742C0" w:rsidRPr="00E87E19">
        <w:rPr>
          <w:rFonts w:ascii="Arial Unicode" w:hAnsi="Arial Unicode" w:cs="Sylfaen"/>
          <w:b/>
          <w:color w:val="FF0000"/>
          <w:sz w:val="20"/>
          <w:highlight w:val="lightGray"/>
        </w:rPr>
        <w:t>0</w:t>
      </w:r>
      <w:r w:rsidRPr="00E87E19">
        <w:rPr>
          <w:rFonts w:ascii="Arial Unicode" w:hAnsi="Arial Unicode" w:cs="Sylfaen"/>
          <w:b/>
          <w:color w:val="FF0000"/>
          <w:sz w:val="20"/>
          <w:highlight w:val="lightGray"/>
          <w:lang w:val="af-ZA"/>
        </w:rPr>
        <w:t>0</w:t>
      </w:r>
      <w:r w:rsidRPr="00E87E19">
        <w:rPr>
          <w:rFonts w:ascii="Arial Unicode" w:hAnsi="Arial Unicode" w:cs="Sylfaen"/>
          <w:color w:val="FF0000"/>
          <w:sz w:val="20"/>
          <w:highlight w:val="lightGray"/>
          <w:lang w:val="af-ZA"/>
        </w:rPr>
        <w:t xml:space="preserve"> </w:t>
      </w:r>
      <w:r w:rsidRPr="00E87E19">
        <w:rPr>
          <w:rFonts w:ascii="Arial Unicode" w:hAnsi="Arial Unicode" w:cs="Sylfaen"/>
          <w:sz w:val="20"/>
          <w:highlight w:val="lightGray"/>
          <w:lang w:val="af-ZA"/>
        </w:rPr>
        <w:t>on the date of publication of this announcement in paper form. Bids can also be submitted in English or Russian, besides Armenian.</w:t>
      </w:r>
    </w:p>
    <w:p w:rsidR="00555BF1" w:rsidRPr="00E87E19" w:rsidRDefault="00555BF1" w:rsidP="00555BF1">
      <w:pPr>
        <w:pStyle w:val="a6"/>
        <w:spacing w:after="0"/>
        <w:ind w:right="-7" w:firstLine="567"/>
        <w:jc w:val="both"/>
        <w:rPr>
          <w:rFonts w:ascii="Arial Unicode" w:hAnsi="Arial Unicode" w:cs="Sylfaen"/>
          <w:b/>
          <w:sz w:val="20"/>
          <w:highlight w:val="lightGray"/>
          <w:lang w:val="af-ZA"/>
        </w:rPr>
      </w:pPr>
      <w:r w:rsidRPr="00E87E19">
        <w:rPr>
          <w:rFonts w:ascii="Arial Unicode" w:hAnsi="Arial Unicode"/>
          <w:b/>
          <w:color w:val="FF0000"/>
          <w:sz w:val="20"/>
          <w:szCs w:val="22"/>
          <w:highlight w:val="lightGray"/>
        </w:rPr>
        <w:t xml:space="preserve">Bid opening will take place at </w:t>
      </w:r>
      <w:proofErr w:type="spellStart"/>
      <w:r w:rsidRPr="00E87E19">
        <w:rPr>
          <w:rFonts w:ascii="Arial Unicode" w:hAnsi="Arial Unicode"/>
          <w:b/>
          <w:color w:val="FF0000"/>
          <w:sz w:val="20"/>
          <w:szCs w:val="22"/>
          <w:highlight w:val="lightGray"/>
        </w:rPr>
        <w:t>Kentronakan</w:t>
      </w:r>
      <w:proofErr w:type="spellEnd"/>
      <w:r w:rsidRPr="00E87E19">
        <w:rPr>
          <w:rFonts w:ascii="Arial Unicode" w:hAnsi="Arial Unicode"/>
          <w:b/>
          <w:color w:val="FF0000"/>
          <w:sz w:val="20"/>
          <w:szCs w:val="22"/>
          <w:highlight w:val="lightGray"/>
        </w:rPr>
        <w:t xml:space="preserve"> </w:t>
      </w:r>
      <w:proofErr w:type="spellStart"/>
      <w:r w:rsidRPr="00E87E19">
        <w:rPr>
          <w:rFonts w:ascii="Arial Unicode" w:hAnsi="Arial Unicode"/>
          <w:b/>
          <w:color w:val="FF0000"/>
          <w:sz w:val="20"/>
          <w:szCs w:val="22"/>
          <w:highlight w:val="lightGray"/>
        </w:rPr>
        <w:t>xchughi</w:t>
      </w:r>
      <w:proofErr w:type="spellEnd"/>
      <w:r w:rsidRPr="00E87E19">
        <w:rPr>
          <w:rFonts w:ascii="Arial Unicode" w:hAnsi="Arial Unicode"/>
          <w:b/>
          <w:color w:val="FF0000"/>
          <w:sz w:val="20"/>
          <w:szCs w:val="22"/>
          <w:highlight w:val="lightGray"/>
        </w:rPr>
        <w:t xml:space="preserve"> 72</w:t>
      </w:r>
      <w:proofErr w:type="gramStart"/>
      <w:r w:rsidR="00027C01">
        <w:rPr>
          <w:rFonts w:ascii="Arial Unicode" w:hAnsi="Arial Unicode" w:cs="Sylfaen"/>
          <w:b/>
          <w:color w:val="FF0000"/>
          <w:sz w:val="20"/>
          <w:szCs w:val="22"/>
          <w:highlight w:val="lightGray"/>
          <w:lang w:val="af-ZA"/>
        </w:rPr>
        <w:t>,  26</w:t>
      </w:r>
      <w:proofErr w:type="gramEnd"/>
      <w:r w:rsidR="00275DEA" w:rsidRPr="00E87E19">
        <w:rPr>
          <w:rFonts w:ascii="Arial Unicode" w:hAnsi="Arial Unicode" w:cs="Sylfaen"/>
          <w:b/>
          <w:color w:val="FF0000"/>
          <w:sz w:val="20"/>
          <w:highlight w:val="lightGray"/>
          <w:lang w:val="af-ZA"/>
        </w:rPr>
        <w:t>/0</w:t>
      </w:r>
      <w:r w:rsidR="00197DFE" w:rsidRPr="00E87E19">
        <w:rPr>
          <w:rFonts w:ascii="Arial Unicode" w:hAnsi="Arial Unicode" w:cs="Sylfaen"/>
          <w:b/>
          <w:color w:val="FF0000"/>
          <w:sz w:val="20"/>
          <w:highlight w:val="lightGray"/>
        </w:rPr>
        <w:t>8</w:t>
      </w:r>
      <w:r w:rsidR="0030623C" w:rsidRPr="00E87E19">
        <w:rPr>
          <w:rFonts w:ascii="Arial Unicode" w:hAnsi="Arial Unicode" w:cs="Sylfaen"/>
          <w:b/>
          <w:color w:val="FF0000"/>
          <w:sz w:val="20"/>
          <w:highlight w:val="lightGray"/>
          <w:lang w:val="af-ZA"/>
        </w:rPr>
        <w:t>/202</w:t>
      </w:r>
      <w:r w:rsidR="00027C01">
        <w:rPr>
          <w:rFonts w:ascii="Arial Unicode" w:hAnsi="Arial Unicode" w:cs="Sylfaen"/>
          <w:b/>
          <w:color w:val="FF0000"/>
          <w:sz w:val="20"/>
          <w:highlight w:val="lightGray"/>
        </w:rPr>
        <w:t>4</w:t>
      </w:r>
      <w:r w:rsidRPr="00E87E19">
        <w:rPr>
          <w:rFonts w:ascii="Arial Unicode" w:hAnsi="Arial Unicode" w:cs="Sylfaen"/>
          <w:b/>
          <w:color w:val="FF0000"/>
          <w:sz w:val="20"/>
          <w:highlight w:val="lightGray"/>
          <w:lang w:val="af-ZA"/>
        </w:rPr>
        <w:t>at 1</w:t>
      </w:r>
      <w:r w:rsidR="00027C01">
        <w:rPr>
          <w:rFonts w:ascii="Arial Unicode" w:hAnsi="Arial Unicode" w:cs="Sylfaen"/>
          <w:b/>
          <w:color w:val="FF0000"/>
          <w:sz w:val="20"/>
          <w:highlight w:val="lightGray"/>
        </w:rPr>
        <w:t>1</w:t>
      </w:r>
      <w:r w:rsidRPr="00E87E19">
        <w:rPr>
          <w:rFonts w:ascii="Arial Unicode" w:hAnsi="Arial Unicode" w:cs="Sylfaen"/>
          <w:b/>
          <w:color w:val="FF0000"/>
          <w:sz w:val="20"/>
          <w:highlight w:val="lightGray"/>
          <w:lang w:val="af-ZA"/>
        </w:rPr>
        <w:t>:</w:t>
      </w:r>
      <w:r w:rsidR="007742C0" w:rsidRPr="00E87E19">
        <w:rPr>
          <w:rFonts w:ascii="Arial Unicode" w:hAnsi="Arial Unicode" w:cs="Sylfaen"/>
          <w:b/>
          <w:color w:val="FF0000"/>
          <w:sz w:val="20"/>
          <w:highlight w:val="lightGray"/>
          <w:lang w:val="hy-AM"/>
        </w:rPr>
        <w:t>0</w:t>
      </w:r>
      <w:r w:rsidR="00CE602B" w:rsidRPr="00E87E19">
        <w:rPr>
          <w:rFonts w:ascii="Arial Unicode" w:hAnsi="Arial Unicode" w:cs="Sylfaen"/>
          <w:b/>
          <w:color w:val="FF0000"/>
          <w:sz w:val="20"/>
          <w:highlight w:val="lightGray"/>
        </w:rPr>
        <w:t>0</w:t>
      </w:r>
      <w:r w:rsidRPr="00E87E19">
        <w:rPr>
          <w:rFonts w:ascii="Arial Unicode" w:hAnsi="Arial Unicode" w:cs="Sylfaen"/>
          <w:b/>
          <w:color w:val="FF0000"/>
          <w:sz w:val="20"/>
          <w:highlight w:val="lightGray"/>
          <w:lang w:val="af-ZA"/>
        </w:rPr>
        <w:t xml:space="preserve"> pm</w:t>
      </w:r>
      <w:r w:rsidRPr="00E87E19">
        <w:rPr>
          <w:rFonts w:ascii="Arial Unicode" w:hAnsi="Arial Unicode" w:cs="Sylfaen"/>
          <w:b/>
          <w:sz w:val="20"/>
          <w:highlight w:val="lightGray"/>
          <w:lang w:val="af-ZA"/>
        </w:rPr>
        <w:t>.</w:t>
      </w:r>
    </w:p>
    <w:p w:rsidR="007177B2" w:rsidRPr="00E87E19" w:rsidRDefault="007177B2" w:rsidP="00555BF1">
      <w:pPr>
        <w:pStyle w:val="a6"/>
        <w:spacing w:after="0"/>
        <w:ind w:right="-7" w:firstLine="567"/>
        <w:jc w:val="both"/>
        <w:rPr>
          <w:rFonts w:ascii="Arial Unicode" w:hAnsi="Arial Unicode" w:cs="Sylfaen"/>
          <w:b/>
          <w:highlight w:val="lightGray"/>
          <w:lang w:val="af-ZA"/>
        </w:rPr>
      </w:pPr>
      <w:r w:rsidRPr="00E87E19">
        <w:rPr>
          <w:rFonts w:ascii="Helvetica" w:hAnsi="Helvetica" w:cs="Helvetica"/>
          <w:color w:val="000000"/>
          <w:sz w:val="20"/>
          <w:szCs w:val="20"/>
          <w:highlight w:val="lightGray"/>
          <w:shd w:val="clear" w:color="auto" w:fill="D2E3FC"/>
        </w:rPr>
        <w:t xml:space="preserve">An appeal against this procedure </w:t>
      </w:r>
      <w:proofErr w:type="gramStart"/>
      <w:r w:rsidRPr="00E87E19">
        <w:rPr>
          <w:rFonts w:ascii="Helvetica" w:hAnsi="Helvetica" w:cs="Helvetica"/>
          <w:color w:val="000000"/>
          <w:sz w:val="20"/>
          <w:szCs w:val="20"/>
          <w:highlight w:val="lightGray"/>
          <w:shd w:val="clear" w:color="auto" w:fill="D2E3FC"/>
        </w:rPr>
        <w:t>is carried out</w:t>
      </w:r>
      <w:proofErr w:type="gramEnd"/>
      <w:r w:rsidRPr="00E87E19">
        <w:rPr>
          <w:rFonts w:ascii="Helvetica" w:hAnsi="Helvetica" w:cs="Helvetica"/>
          <w:color w:val="000000"/>
          <w:sz w:val="20"/>
          <w:szCs w:val="20"/>
          <w:highlight w:val="lightGray"/>
          <w:shd w:val="clear" w:color="auto" w:fill="D2E3FC"/>
        </w:rPr>
        <w:t xml:space="preserve"> in accordance with the RA Law on Procurement and the RA Civil Procedure Code</w:t>
      </w:r>
      <w:r w:rsidRPr="00E87E19">
        <w:rPr>
          <w:rFonts w:ascii="Helvetica" w:hAnsi="Helvetica" w:cs="Helvetica"/>
          <w:color w:val="000000"/>
          <w:highlight w:val="lightGray"/>
          <w:shd w:val="clear" w:color="auto" w:fill="D2E3FC"/>
        </w:rPr>
        <w:t>.</w:t>
      </w:r>
    </w:p>
    <w:p w:rsidR="00555BF1" w:rsidRPr="00E87E19" w:rsidRDefault="00555BF1" w:rsidP="00555BF1">
      <w:pPr>
        <w:pStyle w:val="a6"/>
        <w:spacing w:after="0"/>
        <w:ind w:right="-7" w:firstLine="567"/>
        <w:jc w:val="both"/>
        <w:rPr>
          <w:rFonts w:ascii="Arial Unicode" w:hAnsi="Arial Unicode" w:cs="Sylfaen"/>
          <w:sz w:val="20"/>
          <w:highlight w:val="lightGray"/>
          <w:lang w:val="af-ZA"/>
        </w:rPr>
      </w:pPr>
      <w:r w:rsidRPr="00E87E19">
        <w:rPr>
          <w:rFonts w:ascii="Arial Unicode" w:hAnsi="Arial Unicode" w:cs="Sylfaen"/>
          <w:sz w:val="20"/>
          <w:highlight w:val="lightGray"/>
          <w:lang w:val="af-ZA"/>
        </w:rPr>
        <w:t xml:space="preserve">For more information about this announcement, please contact </w:t>
      </w:r>
      <w:r w:rsidR="00EC3105" w:rsidRPr="00E87E19">
        <w:rPr>
          <w:rFonts w:ascii="Arial Unicode" w:hAnsi="Arial Unicode" w:cs="Sylfaen"/>
          <w:color w:val="FF0000"/>
          <w:sz w:val="22"/>
          <w:highlight w:val="lightGray"/>
          <w:lang w:val="ru-RU"/>
        </w:rPr>
        <w:t>А</w:t>
      </w:r>
      <w:proofErr w:type="spellStart"/>
      <w:r w:rsidR="00EC3105" w:rsidRPr="00E87E19">
        <w:rPr>
          <w:rFonts w:ascii="Arial Unicode" w:hAnsi="Arial Unicode" w:cs="Sylfaen"/>
          <w:color w:val="FF0000"/>
          <w:sz w:val="22"/>
          <w:highlight w:val="lightGray"/>
        </w:rPr>
        <w:t>nush</w:t>
      </w:r>
      <w:proofErr w:type="spellEnd"/>
      <w:r w:rsidR="00EC3105" w:rsidRPr="00E87E19">
        <w:rPr>
          <w:rFonts w:ascii="Arial Unicode" w:hAnsi="Arial Unicode" w:cs="Sylfaen"/>
          <w:color w:val="FF0000"/>
          <w:sz w:val="22"/>
          <w:highlight w:val="lightGray"/>
        </w:rPr>
        <w:t xml:space="preserve"> </w:t>
      </w:r>
      <w:proofErr w:type="spellStart"/>
      <w:r w:rsidR="00EC3105" w:rsidRPr="00E87E19">
        <w:rPr>
          <w:rFonts w:ascii="Arial Unicode" w:hAnsi="Arial Unicode" w:cs="Sylfaen"/>
          <w:color w:val="FF0000"/>
          <w:sz w:val="22"/>
          <w:highlight w:val="lightGray"/>
        </w:rPr>
        <w:t>Garsevanyan</w:t>
      </w:r>
      <w:proofErr w:type="spellEnd"/>
      <w:r w:rsidRPr="00E87E19">
        <w:rPr>
          <w:rFonts w:ascii="Arial Unicode" w:hAnsi="Arial Unicode" w:cs="Sylfaen"/>
          <w:sz w:val="20"/>
          <w:highlight w:val="lightGray"/>
          <w:lang w:val="af-ZA"/>
        </w:rPr>
        <w:t>, Secretary of the Appraisal Commission</w:t>
      </w:r>
    </w:p>
    <w:p w:rsidR="00555BF1" w:rsidRPr="00E87E19" w:rsidRDefault="00555BF1" w:rsidP="00555BF1">
      <w:pPr>
        <w:pStyle w:val="a6"/>
        <w:ind w:right="-7" w:firstLine="567"/>
        <w:rPr>
          <w:rFonts w:ascii="Arial Unicode" w:hAnsi="Arial Unicode" w:cs="Sylfaen"/>
          <w:color w:val="FF0000"/>
          <w:sz w:val="20"/>
          <w:highlight w:val="lightGray"/>
          <w:lang w:val="hy-AM"/>
        </w:rPr>
      </w:pPr>
      <w:r w:rsidRPr="00E87E19">
        <w:rPr>
          <w:rFonts w:ascii="Arial Unicode" w:hAnsi="Arial Unicode" w:cs="Sylfaen"/>
          <w:sz w:val="20"/>
          <w:highlight w:val="lightGray"/>
          <w:lang w:val="af-ZA"/>
        </w:rPr>
        <w:t xml:space="preserve">Phone: </w:t>
      </w:r>
      <w:r w:rsidR="00BD2860" w:rsidRPr="00E87E19">
        <w:rPr>
          <w:rFonts w:ascii="Arial Unicode" w:hAnsi="Arial Unicode" w:cs="Sylfaen"/>
          <w:color w:val="FF0000"/>
          <w:sz w:val="20"/>
          <w:highlight w:val="lightGray"/>
          <w:lang w:val="hy-AM"/>
        </w:rPr>
        <w:t>077 83 09 90</w:t>
      </w:r>
      <w:bookmarkStart w:id="0" w:name="_GoBack"/>
      <w:bookmarkEnd w:id="0"/>
    </w:p>
    <w:p w:rsidR="00555BF1" w:rsidRPr="00E87E19" w:rsidRDefault="00555BF1" w:rsidP="00555BF1">
      <w:pPr>
        <w:pStyle w:val="a3"/>
        <w:spacing w:line="240" w:lineRule="auto"/>
        <w:rPr>
          <w:rFonts w:ascii="Arial Unicode" w:hAnsi="Arial Unicode" w:cs="Sylfaen"/>
          <w:sz w:val="18"/>
          <w:highlight w:val="lightGray"/>
          <w:lang w:val="af-ZA"/>
        </w:rPr>
      </w:pPr>
      <w:r w:rsidRPr="00E87E19">
        <w:rPr>
          <w:rFonts w:ascii="Arial Unicode" w:hAnsi="Arial Unicode" w:cs="Sylfaen"/>
          <w:sz w:val="18"/>
          <w:highlight w:val="lightGray"/>
          <w:lang w:val="af-ZA"/>
        </w:rPr>
        <w:t xml:space="preserve">E-mail </w:t>
      </w:r>
      <w:hyperlink r:id="rId4" w:history="1">
        <w:r w:rsidRPr="00E87E19">
          <w:rPr>
            <w:rStyle w:val="a5"/>
            <w:rFonts w:ascii="Arial Unicode" w:hAnsi="Arial Unicode" w:cs="Sylfaen"/>
            <w:sz w:val="18"/>
            <w:highlight w:val="lightGray"/>
            <w:lang w:val="af-ZA"/>
          </w:rPr>
          <w:t>akunq.hamaynq@gmail.com</w:t>
        </w:r>
      </w:hyperlink>
      <w:r w:rsidR="007177B2" w:rsidRPr="00E87E19">
        <w:rPr>
          <w:rFonts w:ascii="GHEA Grapalat" w:hAnsi="GHEA Grapalat"/>
          <w:b/>
          <w:i w:val="0"/>
          <w:sz w:val="18"/>
          <w:szCs w:val="18"/>
          <w:highlight w:val="lightGray"/>
          <w:lang w:val="af-ZA"/>
        </w:rPr>
        <w:t xml:space="preserve"> </w:t>
      </w:r>
      <w:r w:rsidR="007177B2" w:rsidRPr="00E87E19">
        <w:rPr>
          <w:rFonts w:ascii="GHEA Grapalat" w:hAnsi="GHEA Grapalat" w:cs="Verdana"/>
          <w:b/>
          <w:i w:val="0"/>
          <w:sz w:val="18"/>
          <w:szCs w:val="18"/>
          <w:highlight w:val="lightGray"/>
          <w:lang w:val="hy-AM"/>
        </w:rPr>
        <w:t xml:space="preserve">, </w:t>
      </w:r>
      <w:r w:rsidR="007177B2" w:rsidRPr="00E87E19">
        <w:rPr>
          <w:rFonts w:ascii="GHEA Grapalat" w:hAnsi="GHEA Grapalat" w:cs="Verdana"/>
          <w:b/>
          <w:i w:val="0"/>
          <w:color w:val="0070C0"/>
          <w:sz w:val="18"/>
          <w:szCs w:val="18"/>
          <w:highlight w:val="lightGray"/>
          <w:u w:val="single"/>
          <w:lang w:val="hy-AM"/>
        </w:rPr>
        <w:t>garsevanyan_anush@mail.ru</w:t>
      </w:r>
      <w:r w:rsidR="007177B2" w:rsidRPr="00E87E19">
        <w:rPr>
          <w:rFonts w:ascii="GHEA Grapalat" w:hAnsi="GHEA Grapalat" w:cs="Arial"/>
          <w:b/>
          <w:i w:val="0"/>
          <w:sz w:val="18"/>
          <w:szCs w:val="18"/>
          <w:highlight w:val="lightGray"/>
          <w:lang w:val="af-ZA"/>
        </w:rPr>
        <w:t>:</w:t>
      </w:r>
    </w:p>
    <w:p w:rsidR="00555BF1" w:rsidRPr="00E87E19" w:rsidRDefault="00555BF1" w:rsidP="00555BF1">
      <w:pPr>
        <w:pStyle w:val="a6"/>
        <w:ind w:right="-7" w:firstLine="567"/>
        <w:rPr>
          <w:rFonts w:ascii="Arial Unicode" w:hAnsi="Arial Unicode" w:cs="Sylfaen"/>
          <w:i/>
          <w:sz w:val="20"/>
          <w:highlight w:val="lightGray"/>
          <w:lang w:val="af-ZA"/>
        </w:rPr>
      </w:pPr>
    </w:p>
    <w:p w:rsidR="00555BF1" w:rsidRPr="00CE602B" w:rsidRDefault="00555BF1" w:rsidP="00555BF1">
      <w:pPr>
        <w:pStyle w:val="a6"/>
        <w:ind w:right="-7" w:firstLine="567"/>
        <w:rPr>
          <w:rFonts w:ascii="Arial Unicode" w:hAnsi="Arial Unicode"/>
          <w:color w:val="FF0000"/>
          <w:sz w:val="22"/>
          <w:lang w:val="af-ZA"/>
        </w:rPr>
      </w:pPr>
      <w:r w:rsidRPr="00E87E19">
        <w:rPr>
          <w:rFonts w:ascii="Arial Unicode" w:hAnsi="Arial Unicode" w:cs="Sylfaen"/>
          <w:i/>
          <w:color w:val="FF0000"/>
          <w:sz w:val="20"/>
          <w:highlight w:val="lightGray"/>
          <w:lang w:val="af-ZA"/>
        </w:rPr>
        <w:t xml:space="preserve">Client of </w:t>
      </w:r>
      <w:r w:rsidRPr="00E87E19">
        <w:rPr>
          <w:rFonts w:ascii="Arial Unicode" w:hAnsi="Arial Unicode" w:cs="Sylfaen"/>
          <w:b/>
          <w:i/>
          <w:color w:val="FF0000"/>
          <w:sz w:val="20"/>
          <w:highlight w:val="lightGray"/>
          <w:lang w:val="af-ZA"/>
        </w:rPr>
        <w:t>Akunk</w:t>
      </w:r>
      <w:r w:rsidRPr="00E87E19">
        <w:rPr>
          <w:rFonts w:ascii="Arial Unicode" w:hAnsi="Arial Unicode" w:cs="Sylfaen"/>
          <w:i/>
          <w:color w:val="FF0000"/>
          <w:sz w:val="20"/>
          <w:highlight w:val="lightGray"/>
          <w:lang w:val="af-ZA"/>
        </w:rPr>
        <w:t xml:space="preserve"> </w:t>
      </w:r>
      <w:r w:rsidRPr="00E87E19">
        <w:rPr>
          <w:rFonts w:ascii="Arial Unicode" w:hAnsi="Arial Unicode" w:cs="Sylfaen"/>
          <w:b/>
          <w:i/>
          <w:color w:val="FF0000"/>
          <w:sz w:val="20"/>
          <w:highlight w:val="lightGray"/>
          <w:lang w:val="af-ZA"/>
        </w:rPr>
        <w:t>Municipality</w:t>
      </w:r>
    </w:p>
    <w:p w:rsidR="00555BF1" w:rsidRPr="00CE602B" w:rsidRDefault="00555BF1" w:rsidP="00555BF1">
      <w:pPr>
        <w:rPr>
          <w:rFonts w:ascii="Arial Unicode" w:hAnsi="Arial Unicode"/>
          <w:sz w:val="20"/>
        </w:rPr>
      </w:pPr>
    </w:p>
    <w:p w:rsidR="00EC26F5" w:rsidRDefault="00027C01">
      <w:r w:rsidRPr="00027C01">
        <w:rPr>
          <w:highlight w:val="lightGray"/>
        </w:rPr>
        <w:t xml:space="preserve">This purchase process </w:t>
      </w:r>
      <w:proofErr w:type="gramStart"/>
      <w:r w:rsidRPr="00027C01">
        <w:rPr>
          <w:highlight w:val="lightGray"/>
        </w:rPr>
        <w:t>is organized</w:t>
      </w:r>
      <w:proofErr w:type="gramEnd"/>
      <w:r w:rsidRPr="00027C01">
        <w:rPr>
          <w:highlight w:val="lightGray"/>
        </w:rPr>
        <w:t xml:space="preserve"> within the framework of subsidy programs implemented by the RA government. The financing is carried out after the conclusion of the agreement attached to the contractor, from the municipal /35% / and state budgets /65% / in installments, respectively. The payment for the performance of the works is initially carried out </w:t>
      </w:r>
      <w:proofErr w:type="gramStart"/>
      <w:r w:rsidRPr="00027C01">
        <w:rPr>
          <w:highlight w:val="lightGray"/>
        </w:rPr>
        <w:t>in the amount of the community's</w:t>
      </w:r>
      <w:proofErr w:type="gramEnd"/>
      <w:r w:rsidRPr="00027C01">
        <w:rPr>
          <w:highlight w:val="lightGray"/>
        </w:rPr>
        <w:t xml:space="preserve"> share, then after the submission of documents certifying the justification of the rest of the works, and after receiving financial funds, financing is carried out with the share of the state budget.</w:t>
      </w:r>
    </w:p>
    <w:sectPr w:rsidR="00EC26F5" w:rsidSect="00FA47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Helvetica">
    <w:panose1 w:val="020B05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8B5B90"/>
    <w:rsid w:val="00027C01"/>
    <w:rsid w:val="00187E32"/>
    <w:rsid w:val="00197DFE"/>
    <w:rsid w:val="00275DEA"/>
    <w:rsid w:val="002F5A71"/>
    <w:rsid w:val="0030623C"/>
    <w:rsid w:val="00392CF0"/>
    <w:rsid w:val="00555BF1"/>
    <w:rsid w:val="006B69BF"/>
    <w:rsid w:val="007177B2"/>
    <w:rsid w:val="007742C0"/>
    <w:rsid w:val="00816EA2"/>
    <w:rsid w:val="008B5B90"/>
    <w:rsid w:val="0091285D"/>
    <w:rsid w:val="009653D9"/>
    <w:rsid w:val="00BB42D6"/>
    <w:rsid w:val="00BD2860"/>
    <w:rsid w:val="00CE602B"/>
    <w:rsid w:val="00D0708A"/>
    <w:rsid w:val="00D616DC"/>
    <w:rsid w:val="00E87E19"/>
    <w:rsid w:val="00EA6A89"/>
    <w:rsid w:val="00EC26F5"/>
    <w:rsid w:val="00EC3105"/>
    <w:rsid w:val="00F802FF"/>
    <w:rsid w:val="00FA47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B7286"/>
  <w15:docId w15:val="{5F33D5D7-585D-4C83-ABAD-52FCB0D0A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5B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555BF1"/>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
    <w:basedOn w:val="a0"/>
    <w:link w:val="a3"/>
    <w:rsid w:val="00555BF1"/>
    <w:rPr>
      <w:rFonts w:ascii="Arial LatArm" w:eastAsia="Times New Roman" w:hAnsi="Arial LatArm" w:cs="Times New Roman"/>
      <w:i/>
      <w:sz w:val="20"/>
      <w:szCs w:val="20"/>
      <w:lang w:val="ru-RU" w:eastAsia="ru-RU" w:bidi="ru-RU"/>
    </w:rPr>
  </w:style>
  <w:style w:type="character" w:styleId="a5">
    <w:name w:val="Hyperlink"/>
    <w:rsid w:val="00555BF1"/>
    <w:rPr>
      <w:color w:val="0000FF"/>
      <w:u w:val="single"/>
    </w:rPr>
  </w:style>
  <w:style w:type="paragraph" w:styleId="a6">
    <w:name w:val="Body Text"/>
    <w:basedOn w:val="a"/>
    <w:link w:val="a7"/>
    <w:rsid w:val="00555BF1"/>
    <w:pP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rsid w:val="00555BF1"/>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91285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128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kunq.hamaynq@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586</Words>
  <Characters>3043</Characters>
  <Application>Microsoft Office Word</Application>
  <DocSecurity>0</DocSecurity>
  <Lines>50</Lines>
  <Paragraphs>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ANUSH</cp:lastModifiedBy>
  <cp:revision>31</cp:revision>
  <cp:lastPrinted>2022-03-28T09:14:00Z</cp:lastPrinted>
  <dcterms:created xsi:type="dcterms:W3CDTF">2021-04-27T08:51:00Z</dcterms:created>
  <dcterms:modified xsi:type="dcterms:W3CDTF">2024-08-08T13:46:00Z</dcterms:modified>
</cp:coreProperties>
</file>