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CF" w:rsidRPr="00BD61F5" w:rsidRDefault="00FF17CF" w:rsidP="00FF17CF">
      <w:pPr>
        <w:pStyle w:val="a3"/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BD61F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FF17CF" w:rsidRPr="00BD61F5" w:rsidRDefault="00FF17CF" w:rsidP="00FF17CF">
      <w:pPr>
        <w:jc w:val="center"/>
        <w:rPr>
          <w:rFonts w:ascii="GHEA Grapalat" w:hAnsi="GHEA Grapalat"/>
          <w:b/>
          <w:lang w:val="af-ZA"/>
        </w:rPr>
      </w:pPr>
      <w:r w:rsidRPr="00BD61F5">
        <w:rPr>
          <w:rFonts w:ascii="GHEA Grapalat" w:hAnsi="GHEA Grapalat"/>
          <w:b/>
          <w:lang w:val="af-ZA"/>
        </w:rPr>
        <w:t xml:space="preserve">      հրավերի պարզաբանման մասին</w:t>
      </w:r>
    </w:p>
    <w:p w:rsidR="00FF17CF" w:rsidRPr="00BD61F5" w:rsidRDefault="00FF17CF" w:rsidP="00FF17CF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F17CF" w:rsidRPr="00BD61F5" w:rsidRDefault="00FF17CF" w:rsidP="00FF17CF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2024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014AD" w:rsidRPr="00BD61F5">
        <w:rPr>
          <w:rFonts w:ascii="GHEA Grapalat" w:hAnsi="GHEA Grapalat"/>
          <w:b w:val="0"/>
          <w:sz w:val="22"/>
          <w:szCs w:val="22"/>
        </w:rPr>
        <w:t>մարտի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014AD" w:rsidRPr="00BD61F5">
        <w:rPr>
          <w:rFonts w:ascii="GHEA Grapalat" w:hAnsi="GHEA Grapalat"/>
          <w:b w:val="0"/>
          <w:sz w:val="22"/>
          <w:szCs w:val="22"/>
          <w:lang w:val="af-ZA"/>
        </w:rPr>
        <w:t>11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FF17CF" w:rsidRPr="00BD61F5" w:rsidRDefault="00FF17CF" w:rsidP="00FF17CF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«Գնումների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մասին»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F17CF" w:rsidRPr="00BD61F5" w:rsidRDefault="00FF17CF" w:rsidP="00FF17CF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ծածկագիրը «</w:t>
      </w:r>
      <w:r w:rsidRPr="00BD61F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ԷՋՕԸ-ԳՀ</w:t>
      </w:r>
      <w:r w:rsidR="00B014AD" w:rsidRPr="00BD61F5">
        <w:rPr>
          <w:rFonts w:ascii="GHEA Grapalat" w:hAnsi="GHEA Grapalat" w:cs="Sylfaen"/>
          <w:b w:val="0"/>
          <w:sz w:val="22"/>
          <w:szCs w:val="22"/>
        </w:rPr>
        <w:t>Ծ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>ՁԲ-2024/</w:t>
      </w:r>
      <w:r w:rsidR="00B014AD" w:rsidRPr="00BD61F5">
        <w:rPr>
          <w:rFonts w:ascii="GHEA Grapalat" w:hAnsi="GHEA Grapalat" w:cs="Sylfaen"/>
          <w:b w:val="0"/>
          <w:sz w:val="22"/>
          <w:szCs w:val="22"/>
          <w:lang w:val="af-ZA"/>
        </w:rPr>
        <w:t>2</w:t>
      </w:r>
      <w:r w:rsidRPr="00BD61F5">
        <w:rPr>
          <w:rFonts w:ascii="GHEA Grapalat" w:hAnsi="GHEA Grapalat" w:cs="Sylfaen"/>
          <w:b w:val="0"/>
          <w:sz w:val="22"/>
          <w:szCs w:val="22"/>
          <w:lang w:val="af-ZA"/>
        </w:rPr>
        <w:t xml:space="preserve"> »</w:t>
      </w:r>
    </w:p>
    <w:p w:rsidR="00FF17CF" w:rsidRPr="00BD61F5" w:rsidRDefault="00FF17CF" w:rsidP="00FF17CF">
      <w:pPr>
        <w:jc w:val="center"/>
        <w:rPr>
          <w:rFonts w:ascii="GHEA Grapalat" w:hAnsi="GHEA Grapalat"/>
          <w:lang w:val="af-ZA"/>
        </w:rPr>
      </w:pPr>
    </w:p>
    <w:p w:rsidR="00FF17CF" w:rsidRPr="00BD61F5" w:rsidRDefault="00FF17CF" w:rsidP="00FF17CF">
      <w:pPr>
        <w:ind w:firstLine="567"/>
        <w:jc w:val="both"/>
        <w:rPr>
          <w:rFonts w:ascii="GHEA Grapalat" w:hAnsi="GHEA Grapalat"/>
          <w:lang w:val="af-ZA"/>
        </w:rPr>
      </w:pPr>
      <w:r w:rsidRPr="00BD61F5">
        <w:rPr>
          <w:rFonts w:ascii="GHEA Grapalat" w:hAnsi="GHEA Grapalat"/>
          <w:lang w:val="hy-AM"/>
        </w:rPr>
        <w:t>«Էջմիածին» ՋՕԸ–</w:t>
      </w:r>
      <w:r w:rsidRPr="00BD61F5">
        <w:rPr>
          <w:rFonts w:ascii="GHEA Grapalat" w:hAnsi="GHEA Grapalat"/>
          <w:lang w:val="en-US"/>
        </w:rPr>
        <w:t>ի</w:t>
      </w:r>
      <w:r w:rsidRPr="00BD61F5">
        <w:rPr>
          <w:rFonts w:ascii="GHEA Grapalat" w:hAnsi="GHEA Grapalat"/>
          <w:lang w:val="af-ZA"/>
        </w:rPr>
        <w:t xml:space="preserve"> կարիքների համար` տրանսֆորմատորների վերանորոգման աշխատանքների ձեռքբերման նպատակով կազմակերպված </w:t>
      </w:r>
      <w:r w:rsidRPr="00BD61F5">
        <w:rPr>
          <w:rFonts w:ascii="GHEA Grapalat" w:hAnsi="GHEA Grapalat"/>
          <w:lang w:val="hy-AM"/>
        </w:rPr>
        <w:t xml:space="preserve">  </w:t>
      </w:r>
      <w:r w:rsidRPr="00BD61F5">
        <w:rPr>
          <w:rFonts w:ascii="GHEA Grapalat" w:hAnsi="GHEA Grapalat"/>
          <w:lang w:val="af-ZA"/>
        </w:rPr>
        <w:t xml:space="preserve">« </w:t>
      </w:r>
      <w:r w:rsidRPr="00BD61F5">
        <w:rPr>
          <w:rFonts w:ascii="GHEA Grapalat" w:hAnsi="GHEA Grapalat" w:cs="Sylfaen"/>
          <w:lang w:val="af-ZA"/>
        </w:rPr>
        <w:t>ԷՋՕԸ-ԳՀ</w:t>
      </w:r>
      <w:r w:rsidR="00B014AD" w:rsidRPr="00BD61F5">
        <w:rPr>
          <w:rFonts w:ascii="GHEA Grapalat" w:hAnsi="GHEA Grapalat" w:cs="Sylfaen"/>
        </w:rPr>
        <w:t>Ծ</w:t>
      </w:r>
      <w:r w:rsidRPr="00BD61F5">
        <w:rPr>
          <w:rFonts w:ascii="GHEA Grapalat" w:hAnsi="GHEA Grapalat" w:cs="Sylfaen"/>
          <w:lang w:val="af-ZA"/>
        </w:rPr>
        <w:t>ՁԲ-2024/</w:t>
      </w:r>
      <w:r w:rsidR="00B014AD" w:rsidRPr="00BD61F5">
        <w:rPr>
          <w:rFonts w:ascii="GHEA Grapalat" w:hAnsi="GHEA Grapalat" w:cs="Sylfaen"/>
          <w:lang w:val="af-ZA"/>
        </w:rPr>
        <w:t>2</w:t>
      </w:r>
      <w:r w:rsidRPr="00BD61F5">
        <w:rPr>
          <w:rFonts w:ascii="GHEA Grapalat" w:hAnsi="GHEA Grapalat" w:cs="Sylfaen"/>
          <w:lang w:val="af-ZA"/>
        </w:rPr>
        <w:t xml:space="preserve"> </w:t>
      </w:r>
      <w:r w:rsidRPr="00BD61F5">
        <w:rPr>
          <w:rFonts w:ascii="GHEA Grapalat" w:hAnsi="GHEA Grapalat"/>
          <w:lang w:val="af-ZA"/>
        </w:rPr>
        <w:t xml:space="preserve">» ծածկագրով գնման ընթացակարգի գնահատող հանձնաժողովը ստորև ներկայացնում է նույն ծածկագրով հրավերի վերաբերյալ </w:t>
      </w:r>
      <w:r w:rsidR="00B014AD" w:rsidRPr="00BD61F5">
        <w:rPr>
          <w:rFonts w:ascii="GHEA Grapalat" w:hAnsi="GHEA Grapalat"/>
          <w:lang w:val="af-ZA"/>
        </w:rPr>
        <w:t>07</w:t>
      </w:r>
      <w:r w:rsidRPr="00BD61F5">
        <w:rPr>
          <w:rFonts w:ascii="GHEA Grapalat" w:hAnsi="GHEA Grapalat"/>
          <w:lang w:val="af-ZA"/>
        </w:rPr>
        <w:t>.0</w:t>
      </w:r>
      <w:r w:rsidR="00B014AD" w:rsidRPr="00BD61F5">
        <w:rPr>
          <w:rFonts w:ascii="GHEA Grapalat" w:hAnsi="GHEA Grapalat"/>
          <w:lang w:val="af-ZA"/>
        </w:rPr>
        <w:t>3</w:t>
      </w:r>
      <w:r w:rsidRPr="00BD61F5">
        <w:rPr>
          <w:rFonts w:ascii="GHEA Grapalat" w:hAnsi="GHEA Grapalat"/>
          <w:lang w:val="af-ZA"/>
        </w:rPr>
        <w:t xml:space="preserve">.2024թ. ստացված հարցադրումը և դրա վերաբերյալ  </w:t>
      </w:r>
      <w:r w:rsidR="00B014AD" w:rsidRPr="00BD61F5">
        <w:rPr>
          <w:rFonts w:ascii="GHEA Grapalat" w:hAnsi="GHEA Grapalat"/>
          <w:lang w:val="af-ZA"/>
        </w:rPr>
        <w:t>11</w:t>
      </w:r>
      <w:r w:rsidRPr="00BD61F5">
        <w:rPr>
          <w:rFonts w:ascii="GHEA Grapalat" w:hAnsi="GHEA Grapalat"/>
          <w:lang w:val="af-ZA"/>
        </w:rPr>
        <w:t>.0</w:t>
      </w:r>
      <w:r w:rsidR="00B014AD" w:rsidRPr="00BD61F5">
        <w:rPr>
          <w:rFonts w:ascii="GHEA Grapalat" w:hAnsi="GHEA Grapalat"/>
          <w:lang w:val="af-ZA"/>
        </w:rPr>
        <w:t>3</w:t>
      </w:r>
      <w:r w:rsidRPr="00BD61F5">
        <w:rPr>
          <w:rFonts w:ascii="GHEA Grapalat" w:hAnsi="GHEA Grapalat"/>
          <w:lang w:val="af-ZA"/>
        </w:rPr>
        <w:t>.2024թ.. տրամադրված պարզաբանումը`</w:t>
      </w:r>
    </w:p>
    <w:p w:rsidR="00FF17CF" w:rsidRPr="00BD61F5" w:rsidRDefault="00FF17CF" w:rsidP="00FF17CF">
      <w:pPr>
        <w:jc w:val="both"/>
        <w:rPr>
          <w:rFonts w:ascii="GHEA Grapalat" w:hAnsi="GHEA Grapalat"/>
          <w:b/>
          <w:lang w:val="af-ZA"/>
        </w:rPr>
      </w:pPr>
      <w:bookmarkStart w:id="0" w:name="_Hlk159318286"/>
      <w:r w:rsidRPr="00BD61F5">
        <w:rPr>
          <w:rFonts w:ascii="GHEA Grapalat" w:hAnsi="GHEA Grapalat"/>
          <w:lang w:val="af-ZA"/>
        </w:rPr>
        <w:t xml:space="preserve">       </w:t>
      </w:r>
      <w:r w:rsidRPr="00BD61F5">
        <w:rPr>
          <w:rFonts w:ascii="GHEA Grapalat" w:hAnsi="GHEA Grapalat"/>
          <w:b/>
          <w:lang w:val="af-ZA"/>
        </w:rPr>
        <w:t>Հարցադրում N 1`</w:t>
      </w:r>
    </w:p>
    <w:bookmarkEnd w:id="0"/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  <w:lang w:val="af-ZA"/>
        </w:rPr>
      </w:pPr>
      <w:r w:rsidRPr="00B014AD">
        <w:rPr>
          <w:rFonts w:ascii="GHEA Grapalat" w:eastAsia="Times New Roman" w:hAnsi="GHEA Grapalat" w:cs="Sylfaen"/>
          <w:color w:val="2C2D2E"/>
          <w:sz w:val="18"/>
        </w:rPr>
        <w:t>Խնդրում</w:t>
      </w:r>
      <w:r w:rsidRPr="00B014AD">
        <w:rPr>
          <w:rFonts w:ascii="GHEA Grapalat" w:eastAsia="Times New Roman" w:hAnsi="GHEA Grapalat" w:cs="Arial"/>
          <w:color w:val="2C2D2E"/>
          <w:sz w:val="18"/>
          <w:lang w:val="af-ZA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ենք</w:t>
      </w:r>
      <w:r w:rsidRPr="00B014AD">
        <w:rPr>
          <w:rFonts w:ascii="GHEA Grapalat" w:eastAsia="Times New Roman" w:hAnsi="GHEA Grapalat" w:cs="Arial"/>
          <w:color w:val="2C2D2E"/>
          <w:sz w:val="18"/>
          <w:lang w:val="af-ZA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տալ</w:t>
      </w:r>
      <w:r w:rsidRPr="00B014AD">
        <w:rPr>
          <w:rFonts w:ascii="GHEA Grapalat" w:eastAsia="Times New Roman" w:hAnsi="GHEA Grapalat" w:cs="Arial"/>
          <w:color w:val="2C2D2E"/>
          <w:sz w:val="18"/>
          <w:lang w:val="af-ZA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պարզաբանումներ</w:t>
      </w:r>
      <w:r w:rsidRPr="00B014AD">
        <w:rPr>
          <w:rFonts w:ascii="GHEA Grapalat" w:eastAsia="Times New Roman" w:hAnsi="GHEA Grapalat" w:cs="Arial"/>
          <w:color w:val="2C2D2E"/>
          <w:sz w:val="18"/>
          <w:lang w:val="af-ZA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Ձեր</w:t>
      </w:r>
      <w:r w:rsidRPr="00B014AD">
        <w:rPr>
          <w:rFonts w:ascii="GHEA Grapalat" w:eastAsia="Times New Roman" w:hAnsi="GHEA Grapalat" w:cs="Arial"/>
          <w:color w:val="2C2D2E"/>
          <w:sz w:val="18"/>
          <w:lang w:val="af-ZA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կողմից</w:t>
      </w:r>
      <w:r w:rsidRPr="00B014AD">
        <w:rPr>
          <w:rFonts w:ascii="GHEA Grapalat" w:eastAsia="Times New Roman" w:hAnsi="GHEA Grapalat" w:cs="Arial"/>
          <w:color w:val="2C2D2E"/>
          <w:sz w:val="18"/>
          <w:lang w:val="af-ZA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հայտարարված</w:t>
      </w:r>
      <w:r w:rsidRPr="00B014AD">
        <w:rPr>
          <w:rFonts w:ascii="Arial" w:eastAsia="Times New Roman" w:hAnsi="Arial" w:cs="Arial"/>
          <w:color w:val="2C2D2E"/>
          <w:sz w:val="18"/>
          <w:lang w:val="af-ZA"/>
        </w:rPr>
        <w:t> </w:t>
      </w:r>
      <w:r w:rsidRPr="00B014AD">
        <w:rPr>
          <w:rFonts w:ascii="GHEA Grapalat" w:eastAsia="Times New Roman" w:hAnsi="GHEA Grapalat" w:cs="Arial"/>
          <w:i/>
          <w:iCs/>
          <w:color w:val="2C2D2E"/>
          <w:sz w:val="18"/>
          <w:lang w:val="af-ZA"/>
        </w:rPr>
        <w:t>«</w:t>
      </w:r>
      <w:r w:rsidRPr="00B014AD">
        <w:rPr>
          <w:rFonts w:ascii="GHEA Grapalat" w:eastAsia="Times New Roman" w:hAnsi="GHEA Grapalat" w:cs="Arial"/>
          <w:i/>
          <w:iCs/>
          <w:color w:val="2C2D2E"/>
          <w:sz w:val="18"/>
          <w:lang w:val="en-US"/>
        </w:rPr>
        <w:t>ԷՋՕԸ</w:t>
      </w:r>
      <w:r w:rsidRPr="00B014AD">
        <w:rPr>
          <w:rFonts w:ascii="GHEA Grapalat" w:eastAsia="Times New Roman" w:hAnsi="GHEA Grapalat" w:cs="Arial"/>
          <w:i/>
          <w:iCs/>
          <w:color w:val="2C2D2E"/>
          <w:sz w:val="18"/>
          <w:lang w:val="af-ZA"/>
        </w:rPr>
        <w:t>-</w:t>
      </w:r>
      <w:r w:rsidRPr="00B014AD">
        <w:rPr>
          <w:rFonts w:ascii="GHEA Grapalat" w:eastAsia="Times New Roman" w:hAnsi="GHEA Grapalat" w:cs="Arial"/>
          <w:i/>
          <w:iCs/>
          <w:color w:val="2C2D2E"/>
          <w:sz w:val="18"/>
          <w:lang w:val="en-US"/>
        </w:rPr>
        <w:t>ԳՀԾՁԲ</w:t>
      </w:r>
      <w:r w:rsidRPr="00B014AD">
        <w:rPr>
          <w:rFonts w:ascii="GHEA Grapalat" w:eastAsia="Times New Roman" w:hAnsi="GHEA Grapalat" w:cs="Arial"/>
          <w:i/>
          <w:iCs/>
          <w:color w:val="2C2D2E"/>
          <w:sz w:val="18"/>
          <w:lang w:val="af-ZA"/>
        </w:rPr>
        <w:t>-2024/2» մրցույթի որոշ կետերի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  <w:lang w:val="af-ZA"/>
        </w:rPr>
      </w:pPr>
      <w:r w:rsidRPr="00B014AD">
        <w:rPr>
          <w:rFonts w:ascii="GHEA Grapalat" w:eastAsia="Times New Roman" w:hAnsi="GHEA Grapalat" w:cs="Arial"/>
          <w:i/>
          <w:iCs/>
          <w:color w:val="2C2D2E"/>
          <w:sz w:val="18"/>
          <w:lang w:val="af-ZA"/>
        </w:rPr>
        <w:t>Մասնավորապես՝ մրցույթի գնման առարկայի բնութագիրը բաժնում նշված է՝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9"/>
        <w:gridCol w:w="4143"/>
        <w:gridCol w:w="3078"/>
      </w:tblGrid>
      <w:tr w:rsidR="00B014AD" w:rsidRPr="00B014AD" w:rsidTr="00B014AD">
        <w:trPr>
          <w:trHeight w:val="166"/>
        </w:trPr>
        <w:tc>
          <w:tcPr>
            <w:tcW w:w="5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14AD" w:rsidRPr="00B014AD" w:rsidRDefault="00B014AD" w:rsidP="00B014A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18"/>
              </w:rPr>
            </w:pPr>
            <w:r w:rsidRPr="00B014A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lang w:val="af-ZA"/>
              </w:rPr>
              <w:t>Չափաբաժինների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14AD" w:rsidRPr="00B014AD" w:rsidRDefault="00B014AD" w:rsidP="00B014A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18"/>
              </w:rPr>
            </w:pPr>
            <w:r w:rsidRPr="00B014A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lang w:val="af-ZA"/>
              </w:rPr>
              <w:t>Չափաբաժնի անվանումը</w:t>
            </w:r>
          </w:p>
        </w:tc>
      </w:tr>
      <w:tr w:rsidR="00B014AD" w:rsidRPr="00B014AD" w:rsidTr="00B014AD">
        <w:trPr>
          <w:trHeight w:val="87"/>
        </w:trPr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14AD" w:rsidRPr="00B014AD" w:rsidRDefault="00B014AD" w:rsidP="00B014A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18"/>
              </w:rPr>
            </w:pPr>
            <w:r w:rsidRPr="00B014A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lang w:val="af-ZA"/>
              </w:rPr>
              <w:t>համարները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14AD" w:rsidRPr="00B014AD" w:rsidRDefault="00B014AD" w:rsidP="00B014A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18"/>
              </w:rPr>
            </w:pPr>
            <w:r w:rsidRPr="00B014A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</w:rPr>
              <w:t>գնման</w:t>
            </w:r>
            <w:r w:rsidRPr="00B014A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</w:rPr>
              <w:t> </w:t>
            </w:r>
            <w:r w:rsidRPr="00B014AD">
              <w:rPr>
                <w:rFonts w:ascii="GHEA Grapalat" w:eastAsia="Times New Roman" w:hAnsi="GHEA Grapalat" w:cs="GHEA Grapalat"/>
                <w:b/>
                <w:bCs/>
                <w:i/>
                <w:iCs/>
                <w:sz w:val="18"/>
              </w:rPr>
              <w:t>գին</w:t>
            </w:r>
            <w:r w:rsidRPr="00B014A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</w:rPr>
              <w:t>ը</w:t>
            </w:r>
          </w:p>
        </w:tc>
        <w:tc>
          <w:tcPr>
            <w:tcW w:w="307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14AD" w:rsidRPr="00B014AD" w:rsidRDefault="00B014AD" w:rsidP="00B014A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</w:rPr>
            </w:pPr>
          </w:p>
        </w:tc>
      </w:tr>
      <w:tr w:rsidR="00B014AD" w:rsidRPr="00B014AD" w:rsidTr="00B014AD"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14AD" w:rsidRPr="00B014AD" w:rsidRDefault="00B014AD" w:rsidP="00B014A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18"/>
              </w:rPr>
            </w:pPr>
            <w:r w:rsidRPr="00B014AD">
              <w:rPr>
                <w:rFonts w:ascii="GHEA Grapalat" w:eastAsia="Times New Roman" w:hAnsi="GHEA Grapalat" w:cs="Times New Roman"/>
                <w:sz w:val="18"/>
                <w:lang w:val="af-ZA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14AD" w:rsidRPr="00B014AD" w:rsidRDefault="00B014AD" w:rsidP="00B014A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18"/>
              </w:rPr>
            </w:pPr>
            <w:r w:rsidRPr="00B014AD">
              <w:rPr>
                <w:rFonts w:ascii="GHEA Grapalat" w:eastAsia="Times New Roman" w:hAnsi="GHEA Grapalat" w:cs="Times New Roman"/>
                <w:sz w:val="18"/>
              </w:rPr>
              <w:t>1 440 000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B014AD" w:rsidRPr="00B014AD" w:rsidRDefault="00B014AD" w:rsidP="00B014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18"/>
              </w:rPr>
            </w:pPr>
            <w:r w:rsidRPr="00B014AD">
              <w:rPr>
                <w:rFonts w:ascii="GHEA Grapalat" w:eastAsia="Times New Roman" w:hAnsi="GHEA Grapalat" w:cs="Times New Roman"/>
                <w:b/>
                <w:bCs/>
                <w:sz w:val="18"/>
                <w:lang w:val="af-ZA"/>
              </w:rPr>
              <w:t>Ուլտրաձայնային</w:t>
            </w:r>
            <w:r w:rsidRPr="00BD61F5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r w:rsidRPr="00B014AD">
              <w:rPr>
                <w:rFonts w:ascii="GHEA Grapalat" w:eastAsia="Times New Roman" w:hAnsi="GHEA Grapalat" w:cs="Times New Roman"/>
                <w:b/>
                <w:bCs/>
                <w:sz w:val="18"/>
                <w:lang w:val="af-ZA"/>
              </w:rPr>
              <w:t>հոսքաչափի սպասարկման ծառայություններ</w:t>
            </w:r>
          </w:p>
        </w:tc>
      </w:tr>
    </w:tbl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Arial" w:eastAsia="Times New Roman" w:hAnsi="Arial" w:cs="Arial"/>
          <w:color w:val="2C2D2E"/>
          <w:sz w:val="18"/>
        </w:rPr>
        <w:t> 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Sylfaen"/>
          <w:color w:val="2C2D2E"/>
          <w:sz w:val="18"/>
        </w:rPr>
        <w:t>սակայն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,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հավելված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1.1-</w:t>
      </w:r>
      <w:r w:rsidRPr="00B014AD">
        <w:rPr>
          <w:rFonts w:ascii="GHEA Grapalat" w:eastAsia="Times New Roman" w:hAnsi="GHEA Grapalat" w:cs="Sylfaen"/>
          <w:color w:val="2C2D2E"/>
          <w:sz w:val="18"/>
        </w:rPr>
        <w:t>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>,</w:t>
      </w:r>
      <w:r w:rsidRPr="00BD61F5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որը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հանդիսանում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է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պայմանագրի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անբաժանելի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մաս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նշված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է</w:t>
      </w:r>
    </w:p>
    <w:p w:rsidR="00B014AD" w:rsidRPr="00B014AD" w:rsidRDefault="00B014AD" w:rsidP="00B014A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Arial"/>
          <w:color w:val="2C2D2E"/>
          <w:sz w:val="18"/>
        </w:rPr>
        <w:t>1 սարքի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մոնտաժման, ապամոնտաժման 1 ամիս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լիարժեք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առցանց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տրամադրվող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փաստացի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ծառայության համար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առաջարկում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ենք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8000 դրամ՝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ներառյալ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հարկերը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և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տուրքերը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Arial"/>
          <w:color w:val="2C2D2E"/>
          <w:sz w:val="18"/>
        </w:rPr>
        <w:t>Հաջորդը՝</w:t>
      </w:r>
      <w:r w:rsidRPr="00BD61F5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հավելված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1.1-</w:t>
      </w:r>
      <w:r w:rsidRPr="00B014AD">
        <w:rPr>
          <w:rFonts w:ascii="GHEA Grapalat" w:eastAsia="Times New Roman" w:hAnsi="GHEA Grapalat" w:cs="Sylfaen"/>
          <w:color w:val="2C2D2E"/>
          <w:sz w:val="18"/>
        </w:rPr>
        <w:t>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նշված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է՝</w:t>
      </w:r>
    </w:p>
    <w:p w:rsidR="00B014AD" w:rsidRPr="00B014AD" w:rsidRDefault="00B014AD" w:rsidP="00B014AD">
      <w:pPr>
        <w:numPr>
          <w:ilvl w:val="0"/>
          <w:numId w:val="1"/>
        </w:numPr>
        <w:shd w:val="clear" w:color="auto" w:fill="FFFFFF"/>
        <w:spacing w:before="100" w:beforeAutospacing="1" w:after="87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Arial"/>
          <w:color w:val="2C2D2E"/>
          <w:sz w:val="18"/>
        </w:rPr>
        <w:t>Թվային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հասանելիությանը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ջրաչափերին անհրաժեշտ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է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8-10 ամիս սպասարկում՝ շուրջօրյա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տվյալների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պահպանությամբ։</w:t>
      </w:r>
    </w:p>
    <w:p w:rsidR="00B014AD" w:rsidRPr="00BD61F5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Sylfaen"/>
          <w:color w:val="2C2D2E"/>
          <w:sz w:val="18"/>
        </w:rPr>
        <w:t>ԽՆԴՐՈՒՄ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ԵՆՔ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պարզաբանել</w:t>
      </w:r>
      <w:r w:rsidRPr="00B014AD">
        <w:rPr>
          <w:rFonts w:ascii="GHEA Grapalat" w:eastAsia="Times New Roman" w:hAnsi="GHEA Grapalat" w:cs="Arial"/>
          <w:color w:val="2C2D2E"/>
          <w:sz w:val="18"/>
        </w:rPr>
        <w:t>???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Arial"/>
          <w:color w:val="2C2D2E"/>
          <w:sz w:val="18"/>
        </w:rPr>
        <w:t>Հաջորդը՝</w:t>
      </w:r>
      <w:r w:rsidRPr="00BD61F5">
        <w:rPr>
          <w:rFonts w:ascii="GHEA Grapalat" w:eastAsia="Times New Roman" w:hAnsi="GHEA Grapalat" w:cs="Arial"/>
          <w:color w:val="2C2D2E"/>
          <w:sz w:val="18"/>
        </w:rPr>
        <w:t xml:space="preserve"> 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հավելված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1.1-</w:t>
      </w:r>
      <w:r w:rsidRPr="00B014AD">
        <w:rPr>
          <w:rFonts w:ascii="GHEA Grapalat" w:eastAsia="Times New Roman" w:hAnsi="GHEA Grapalat" w:cs="Sylfaen"/>
          <w:color w:val="2C2D2E"/>
          <w:sz w:val="18"/>
        </w:rPr>
        <w:t>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նշված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է՝</w:t>
      </w:r>
    </w:p>
    <w:p w:rsidR="00B014AD" w:rsidRPr="00B014AD" w:rsidRDefault="00B014AD" w:rsidP="00B014AD">
      <w:pPr>
        <w:numPr>
          <w:ilvl w:val="0"/>
          <w:numId w:val="2"/>
        </w:numPr>
        <w:shd w:val="clear" w:color="auto" w:fill="FFFFFF"/>
        <w:spacing w:before="100" w:beforeAutospacing="1" w:after="87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Arial"/>
          <w:color w:val="2C2D2E"/>
          <w:sz w:val="18"/>
        </w:rPr>
        <w:t>Շահագործվող ջրաչափերի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քանակը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կլինի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180-190 կետ։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Sylfaen"/>
          <w:color w:val="2C2D2E"/>
          <w:sz w:val="18"/>
        </w:rPr>
        <w:t>կոնկրետ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քանի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հատ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???,</w:t>
      </w:r>
      <w:r w:rsidRPr="00B014AD">
        <w:rPr>
          <w:rFonts w:ascii="GHEA Grapalat" w:eastAsia="Times New Roman" w:hAnsi="GHEA Grapalat" w:cs="Sylfaen"/>
          <w:color w:val="2C2D2E"/>
          <w:sz w:val="18"/>
        </w:rPr>
        <w:t>որովհետև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պայմանագրի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գինը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որոշվում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է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կոնկրետ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քանակներից</w:t>
      </w:r>
      <w:r w:rsidRPr="00B014AD">
        <w:rPr>
          <w:rFonts w:ascii="GHEA Grapalat" w:eastAsia="Times New Roman" w:hAnsi="GHEA Grapalat" w:cs="Arial"/>
          <w:color w:val="2C2D2E"/>
          <w:sz w:val="18"/>
        </w:rPr>
        <w:t>,</w:t>
      </w:r>
      <w:r w:rsidRPr="00B014AD">
        <w:rPr>
          <w:rFonts w:ascii="GHEA Grapalat" w:eastAsia="Times New Roman" w:hAnsi="GHEA Grapalat" w:cs="Sylfaen"/>
          <w:color w:val="2C2D2E"/>
          <w:sz w:val="18"/>
        </w:rPr>
        <w:t>իսկ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գին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փոխելը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արգելվում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է</w:t>
      </w:r>
      <w:r w:rsidRPr="00B014AD">
        <w:rPr>
          <w:rFonts w:ascii="GHEA Grapalat" w:eastAsia="Times New Roman" w:hAnsi="GHEA Grapalat" w:cs="Arial"/>
          <w:color w:val="2C2D2E"/>
          <w:sz w:val="18"/>
        </w:rPr>
        <w:t>;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Arial"/>
          <w:color w:val="2C2D2E"/>
          <w:sz w:val="18"/>
        </w:rPr>
        <w:t>Հաջորդը՝</w:t>
      </w:r>
      <w:r w:rsidRPr="00B014AD">
        <w:rPr>
          <w:rFonts w:ascii="GHEA Grapalat" w:eastAsia="Times New Roman" w:hAnsi="GHEA Grapalat" w:cs="Sylfaen"/>
          <w:color w:val="2C2D2E"/>
          <w:sz w:val="18"/>
        </w:rPr>
        <w:t>հավելված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1.1-</w:t>
      </w:r>
      <w:r w:rsidRPr="00B014AD">
        <w:rPr>
          <w:rFonts w:ascii="GHEA Grapalat" w:eastAsia="Times New Roman" w:hAnsi="GHEA Grapalat" w:cs="Sylfaen"/>
          <w:color w:val="2C2D2E"/>
          <w:sz w:val="18"/>
        </w:rPr>
        <w:t>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նշված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է՝</w:t>
      </w:r>
    </w:p>
    <w:p w:rsidR="00B014AD" w:rsidRPr="00B014AD" w:rsidRDefault="00B014AD" w:rsidP="00B014AD">
      <w:pPr>
        <w:numPr>
          <w:ilvl w:val="0"/>
          <w:numId w:val="3"/>
        </w:numPr>
        <w:shd w:val="clear" w:color="auto" w:fill="FFFFFF"/>
        <w:spacing w:before="100" w:beforeAutospacing="1" w:after="87" w:line="240" w:lineRule="auto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Arial"/>
          <w:color w:val="2C2D2E"/>
          <w:sz w:val="18"/>
        </w:rPr>
        <w:t>Տեղադրող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>կազմերպությունը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>պետք է ունենա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>թույլտվություն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>նմանատիպ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>սարքերի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տեղադրման և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շահագործման։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Sylfaen"/>
          <w:color w:val="2C2D2E"/>
          <w:sz w:val="18"/>
        </w:rPr>
        <w:t>Հայաստանի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Հանրապետությունում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գործող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օրենքներով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նմանատիպ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գործնության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թույլտվություն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նախատեսված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չի</w:t>
      </w:r>
      <w:r w:rsidRPr="00B014AD">
        <w:rPr>
          <w:rFonts w:ascii="GHEA Grapalat" w:eastAsia="Times New Roman" w:hAnsi="GHEA Grapalat" w:cs="Arial"/>
          <w:color w:val="2C2D2E"/>
          <w:sz w:val="18"/>
        </w:rPr>
        <w:t>: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GHEA Grapalat" w:eastAsia="Times New Roman" w:hAnsi="GHEA Grapalat" w:cs="Sylfaen"/>
          <w:color w:val="2C2D2E"/>
          <w:sz w:val="18"/>
        </w:rPr>
        <w:t>Միգու</w:t>
      </w:r>
      <w:r w:rsidRPr="00BD61F5">
        <w:rPr>
          <w:rFonts w:ascii="GHEA Grapalat" w:eastAsia="Times New Roman" w:hAnsi="GHEA Grapalat" w:cs="Sylfaen"/>
          <w:color w:val="2C2D2E"/>
          <w:sz w:val="18"/>
        </w:rPr>
        <w:t>ց</w:t>
      </w:r>
      <w:r w:rsidRPr="00B014AD">
        <w:rPr>
          <w:rFonts w:ascii="GHEA Grapalat" w:eastAsia="Times New Roman" w:hAnsi="GHEA Grapalat" w:cs="Sylfaen"/>
          <w:color w:val="2C2D2E"/>
          <w:sz w:val="18"/>
        </w:rPr>
        <w:t>ե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պետք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է</w:t>
      </w:r>
      <w:r w:rsidRPr="00B014AD">
        <w:rPr>
          <w:rFonts w:ascii="GHEA Grapalat" w:eastAsia="Times New Roman" w:hAnsi="GHEA Grapalat" w:cs="Arial"/>
          <w:color w:val="2C2D2E"/>
          <w:sz w:val="18"/>
        </w:rPr>
        <w:t xml:space="preserve"> </w:t>
      </w:r>
      <w:r w:rsidRPr="00B014AD">
        <w:rPr>
          <w:rFonts w:ascii="GHEA Grapalat" w:eastAsia="Times New Roman" w:hAnsi="GHEA Grapalat" w:cs="Sylfaen"/>
          <w:color w:val="2C2D2E"/>
          <w:sz w:val="18"/>
        </w:rPr>
        <w:t>լիներ</w:t>
      </w:r>
      <w:r w:rsidRPr="00B014AD">
        <w:rPr>
          <w:rFonts w:ascii="Arial" w:eastAsia="Times New Roman" w:hAnsi="Arial" w:cs="Arial"/>
          <w:color w:val="2C2D2E"/>
          <w:sz w:val="18"/>
        </w:rPr>
        <w:t> </w:t>
      </w:r>
      <w:r w:rsidRPr="00B014AD">
        <w:rPr>
          <w:rFonts w:ascii="GHEA Grapalat" w:eastAsia="Times New Roman" w:hAnsi="GHEA Grapalat" w:cs="Arial"/>
          <w:color w:val="2C2D2E"/>
          <w:sz w:val="18"/>
        </w:rPr>
        <w:t>նմանատիպ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սարքերի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 xml:space="preserve"> տեղադրման,</w:t>
      </w: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18"/>
        </w:rPr>
        <w:t>շահագործման, սպասարկման ծառայությունների մատուցման աշխատանքային փորձ:</w:t>
      </w:r>
    </w:p>
    <w:p w:rsidR="00B014AD" w:rsidRPr="00B014AD" w:rsidRDefault="00B014AD" w:rsidP="00B014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C2D2E"/>
          <w:sz w:val="18"/>
        </w:rPr>
      </w:pPr>
      <w:r w:rsidRPr="00B014AD">
        <w:rPr>
          <w:rFonts w:ascii="Courier New" w:eastAsia="Times New Roman" w:hAnsi="Courier New" w:cs="Courier New"/>
          <w:color w:val="2C2D2E"/>
          <w:sz w:val="18"/>
        </w:rPr>
        <w:t> </w:t>
      </w:r>
    </w:p>
    <w:p w:rsidR="00B014AD" w:rsidRPr="00B014AD" w:rsidRDefault="00B014AD" w:rsidP="00B014A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C2D2E"/>
          <w:sz w:val="12"/>
          <w:szCs w:val="12"/>
        </w:rPr>
      </w:pPr>
      <w:r w:rsidRPr="00B014AD">
        <w:rPr>
          <w:rFonts w:ascii="Arial" w:eastAsia="Times New Roman" w:hAnsi="Arial" w:cs="Arial"/>
          <w:color w:val="2C2D2E"/>
          <w:sz w:val="12"/>
          <w:szCs w:val="12"/>
        </w:rPr>
        <w:t> </w:t>
      </w:r>
    </w:p>
    <w:p w:rsidR="00FF17CF" w:rsidRPr="00BD61F5" w:rsidRDefault="00FF17CF" w:rsidP="00FF17CF">
      <w:pPr>
        <w:ind w:firstLine="708"/>
        <w:rPr>
          <w:rFonts w:ascii="GHEA Grapalat" w:hAnsi="GHEA Grapalat"/>
          <w:lang w:val="af-ZA"/>
        </w:rPr>
      </w:pPr>
      <w:r w:rsidRPr="00BD61F5">
        <w:rPr>
          <w:rFonts w:ascii="GHEA Grapalat" w:hAnsi="GHEA Grapalat"/>
          <w:b/>
          <w:lang w:val="af-ZA"/>
        </w:rPr>
        <w:t>Պարզաբանում N 1</w:t>
      </w:r>
    </w:p>
    <w:p w:rsidR="00BD61F5" w:rsidRPr="00BD61F5" w:rsidRDefault="00B014AD" w:rsidP="00BD61F5">
      <w:pPr>
        <w:spacing w:after="0"/>
        <w:ind w:firstLine="708"/>
        <w:jc w:val="both"/>
        <w:rPr>
          <w:rFonts w:ascii="GHEA Grapalat" w:eastAsia="Times New Roman" w:hAnsi="GHEA Grapalat" w:cs="GHEA Grapalat"/>
          <w:color w:val="2C2D2E"/>
          <w:sz w:val="18"/>
          <w:lang w:val="af-ZA"/>
        </w:rPr>
      </w:pPr>
      <w:r w:rsidRPr="00BD61F5">
        <w:rPr>
          <w:rFonts w:ascii="GHEA Grapalat" w:hAnsi="GHEA Grapalat"/>
          <w:lang w:val="af-ZA"/>
        </w:rPr>
        <w:t xml:space="preserve">1. </w:t>
      </w:r>
      <w:r w:rsidRPr="00B014AD">
        <w:rPr>
          <w:rFonts w:ascii="GHEA Grapalat" w:eastAsia="Times New Roman" w:hAnsi="GHEA Grapalat" w:cs="Arial"/>
          <w:color w:val="2C2D2E"/>
          <w:sz w:val="18"/>
          <w:lang w:val="af-ZA"/>
        </w:rPr>
        <w:t xml:space="preserve">1 </w:t>
      </w:r>
      <w:r w:rsidR="00545DB4">
        <w:rPr>
          <w:rFonts w:ascii="GHEA Grapalat" w:eastAsia="Times New Roman" w:hAnsi="GHEA Grapalat" w:cs="Arial"/>
          <w:color w:val="2C2D2E"/>
          <w:sz w:val="18"/>
        </w:rPr>
        <w:t xml:space="preserve">/մեկ/ </w:t>
      </w:r>
      <w:r w:rsidRPr="00B014AD">
        <w:rPr>
          <w:rFonts w:ascii="GHEA Grapalat" w:eastAsia="Times New Roman" w:hAnsi="GHEA Grapalat" w:cs="Arial"/>
          <w:color w:val="2C2D2E"/>
          <w:sz w:val="18"/>
        </w:rPr>
        <w:t>սարքի</w:t>
      </w:r>
      <w:r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մոնտաժման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,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ապամոնտաժման</w:t>
      </w:r>
      <w:r w:rsidR="00BD61F5"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>,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D61F5"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                                                                     </w:t>
      </w:r>
    </w:p>
    <w:p w:rsidR="00B014AD" w:rsidRPr="00B014AD" w:rsidRDefault="00BD61F5" w:rsidP="00BD61F5">
      <w:pPr>
        <w:spacing w:after="0"/>
        <w:ind w:firstLine="708"/>
        <w:jc w:val="both"/>
        <w:rPr>
          <w:rFonts w:ascii="GHEA Grapalat" w:eastAsia="Times New Roman" w:hAnsi="GHEA Grapalat" w:cs="Arial"/>
          <w:color w:val="2C2D2E"/>
          <w:sz w:val="18"/>
          <w:lang w:val="af-ZA"/>
        </w:rPr>
      </w:pP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>1</w:t>
      </w:r>
      <w:r w:rsidR="00B014AD"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ամիս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լիարժեք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առցանց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տրամադրվող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փաստացի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ծառայության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համար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առաջարկում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ենք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Pr="00BD61F5">
        <w:rPr>
          <w:rFonts w:ascii="GHEA Grapalat" w:eastAsia="Times New Roman" w:hAnsi="GHEA Grapalat" w:cs="Courier New"/>
          <w:color w:val="2C2D2E"/>
          <w:sz w:val="18"/>
        </w:rPr>
        <w:t>ամսական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8000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դրամ՝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ներառյալ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հարկերը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և</w:t>
      </w:r>
      <w:r w:rsidR="00B014AD" w:rsidRPr="00B014AD">
        <w:rPr>
          <w:rFonts w:ascii="Courier New" w:eastAsia="Times New Roman" w:hAnsi="Courier New" w:cs="Courier New"/>
          <w:color w:val="2C2D2E"/>
          <w:sz w:val="18"/>
          <w:lang w:val="af-ZA"/>
        </w:rPr>
        <w:t> 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="00B014AD" w:rsidRPr="00B014AD">
        <w:rPr>
          <w:rFonts w:ascii="GHEA Grapalat" w:eastAsia="Times New Roman" w:hAnsi="GHEA Grapalat" w:cs="GHEA Grapalat"/>
          <w:color w:val="2C2D2E"/>
          <w:sz w:val="18"/>
        </w:rPr>
        <w:t>տուրքերը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,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ինչ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վերաբերվում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է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8-10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ամիսների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տևողությանը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,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կախված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է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տարվա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ոռոգման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սեզոնի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 </w:t>
      </w:r>
      <w:r w:rsidRPr="00BD61F5">
        <w:rPr>
          <w:rFonts w:ascii="GHEA Grapalat" w:eastAsia="Times New Roman" w:hAnsi="GHEA Grapalat" w:cs="GHEA Grapalat"/>
          <w:color w:val="2C2D2E"/>
          <w:sz w:val="18"/>
        </w:rPr>
        <w:t>տևողությունց</w:t>
      </w:r>
      <w:r w:rsidRPr="00BD61F5">
        <w:rPr>
          <w:rFonts w:ascii="GHEA Grapalat" w:eastAsia="Times New Roman" w:hAnsi="GHEA Grapalat" w:cs="GHEA Grapalat"/>
          <w:color w:val="2C2D2E"/>
          <w:sz w:val="18"/>
          <w:lang w:val="af-ZA"/>
        </w:rPr>
        <w:t xml:space="preserve">: </w:t>
      </w:r>
    </w:p>
    <w:p w:rsidR="00B014AD" w:rsidRPr="00BD61F5" w:rsidRDefault="00B014AD" w:rsidP="00624023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:rsidR="00BD61F5" w:rsidRPr="00BD61F5" w:rsidRDefault="00BD61F5" w:rsidP="00624023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D61F5">
        <w:rPr>
          <w:rFonts w:ascii="GHEA Grapalat" w:hAnsi="GHEA Grapalat"/>
          <w:sz w:val="20"/>
          <w:szCs w:val="20"/>
        </w:rPr>
        <w:t>2. Շահագործվող ջրաչափերի քանակը՝ 180 կետ</w:t>
      </w:r>
    </w:p>
    <w:p w:rsidR="00BD61F5" w:rsidRPr="00BD61F5" w:rsidRDefault="00BD61F5" w:rsidP="00624023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D61F5">
        <w:rPr>
          <w:rFonts w:ascii="GHEA Grapalat" w:hAnsi="GHEA Grapalat"/>
          <w:sz w:val="20"/>
          <w:szCs w:val="20"/>
        </w:rPr>
        <w:t xml:space="preserve">3. </w:t>
      </w:r>
      <w:r w:rsidRPr="00B014AD">
        <w:rPr>
          <w:rFonts w:ascii="GHEA Grapalat" w:eastAsia="Times New Roman" w:hAnsi="GHEA Grapalat" w:cs="Arial"/>
          <w:color w:val="2C2D2E"/>
          <w:sz w:val="20"/>
          <w:szCs w:val="20"/>
        </w:rPr>
        <w:t>Տեղադրող</w:t>
      </w:r>
      <w:r w:rsidRPr="00B014AD">
        <w:rPr>
          <w:rFonts w:ascii="Courier New" w:eastAsia="Times New Roman" w:hAnsi="Courier New" w:cs="Courier New"/>
          <w:color w:val="2C2D2E"/>
          <w:sz w:val="20"/>
          <w:szCs w:val="20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20"/>
          <w:szCs w:val="20"/>
        </w:rPr>
        <w:t>կազմերպությունը</w:t>
      </w:r>
      <w:r w:rsidRPr="00BD61F5">
        <w:rPr>
          <w:rFonts w:ascii="GHEA Grapalat" w:eastAsia="Times New Roman" w:hAnsi="GHEA Grapalat" w:cs="GHEA Grapalat"/>
          <w:color w:val="2C2D2E"/>
          <w:sz w:val="20"/>
          <w:szCs w:val="20"/>
        </w:rPr>
        <w:t xml:space="preserve"> </w:t>
      </w:r>
      <w:r w:rsidRPr="00B014AD">
        <w:rPr>
          <w:rFonts w:ascii="GHEA Grapalat" w:eastAsia="Times New Roman" w:hAnsi="GHEA Grapalat" w:cs="GHEA Grapalat"/>
          <w:color w:val="2C2D2E"/>
          <w:sz w:val="20"/>
          <w:szCs w:val="20"/>
        </w:rPr>
        <w:t>պետք է ունենա</w:t>
      </w:r>
      <w:r w:rsidRPr="00BD61F5">
        <w:rPr>
          <w:rFonts w:ascii="GHEA Grapalat" w:eastAsia="Times New Roman" w:hAnsi="GHEA Grapalat" w:cs="Arial"/>
          <w:color w:val="2C2D2E"/>
          <w:sz w:val="20"/>
          <w:szCs w:val="20"/>
        </w:rPr>
        <w:t xml:space="preserve"> նմ</w:t>
      </w:r>
      <w:r w:rsidRPr="00B014AD">
        <w:rPr>
          <w:rFonts w:ascii="GHEA Grapalat" w:eastAsia="Times New Roman" w:hAnsi="GHEA Grapalat" w:cs="Arial"/>
          <w:color w:val="2C2D2E"/>
          <w:sz w:val="20"/>
          <w:szCs w:val="20"/>
        </w:rPr>
        <w:t>անատիպ</w:t>
      </w:r>
      <w:r w:rsidRPr="00B014AD">
        <w:rPr>
          <w:rFonts w:ascii="Courier New" w:eastAsia="Times New Roman" w:hAnsi="Courier New" w:cs="Courier New"/>
          <w:color w:val="2C2D2E"/>
          <w:sz w:val="20"/>
          <w:szCs w:val="20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20"/>
          <w:szCs w:val="20"/>
        </w:rPr>
        <w:t xml:space="preserve"> սարքերի</w:t>
      </w:r>
      <w:r w:rsidRPr="00B014AD">
        <w:rPr>
          <w:rFonts w:ascii="Courier New" w:eastAsia="Times New Roman" w:hAnsi="Courier New" w:cs="Courier New"/>
          <w:color w:val="2C2D2E"/>
          <w:sz w:val="20"/>
          <w:szCs w:val="20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20"/>
          <w:szCs w:val="20"/>
        </w:rPr>
        <w:t xml:space="preserve"> տեղադրման,</w:t>
      </w:r>
      <w:r w:rsidRPr="00B014AD">
        <w:rPr>
          <w:rFonts w:ascii="Courier New" w:eastAsia="Times New Roman" w:hAnsi="Courier New" w:cs="Courier New"/>
          <w:color w:val="2C2D2E"/>
          <w:sz w:val="20"/>
          <w:szCs w:val="20"/>
        </w:rPr>
        <w:t> </w:t>
      </w:r>
      <w:r w:rsidRPr="00B014AD">
        <w:rPr>
          <w:rFonts w:ascii="GHEA Grapalat" w:eastAsia="Times New Roman" w:hAnsi="GHEA Grapalat" w:cs="GHEA Grapalat"/>
          <w:color w:val="2C2D2E"/>
          <w:sz w:val="20"/>
          <w:szCs w:val="20"/>
        </w:rPr>
        <w:t>շահագործման, սպասարկման ծառայությունների մատուցման աշխատանքային փորձ</w:t>
      </w:r>
      <w:r w:rsidRPr="00BD61F5">
        <w:rPr>
          <w:rFonts w:ascii="GHEA Grapalat" w:eastAsia="Times New Roman" w:hAnsi="GHEA Grapalat" w:cs="GHEA Grapalat"/>
          <w:color w:val="2C2D2E"/>
          <w:sz w:val="20"/>
          <w:szCs w:val="20"/>
        </w:rPr>
        <w:t>:</w:t>
      </w:r>
    </w:p>
    <w:p w:rsidR="00FF17CF" w:rsidRPr="00BD61F5" w:rsidRDefault="00FF17CF" w:rsidP="00FF17CF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D61F5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F17CF" w:rsidRPr="00BD61F5" w:rsidRDefault="00FF17CF" w:rsidP="00FF17CF">
      <w:pPr>
        <w:ind w:firstLine="720"/>
        <w:jc w:val="both"/>
        <w:rPr>
          <w:rFonts w:ascii="GHEA Grapalat" w:hAnsi="GHEA Grapalat"/>
          <w:lang w:val="af-ZA"/>
        </w:rPr>
      </w:pPr>
      <w:r w:rsidRPr="00BD61F5">
        <w:rPr>
          <w:rFonts w:ascii="GHEA Grapalat" w:hAnsi="GHEA Grapalat" w:cs="Sylfaen"/>
          <w:lang w:val="af-ZA"/>
        </w:rPr>
        <w:t>«</w:t>
      </w:r>
      <w:r w:rsidRPr="00BD61F5">
        <w:rPr>
          <w:rFonts w:ascii="GHEA Grapalat" w:hAnsi="GHEA Grapalat"/>
          <w:lang w:val="af-ZA"/>
        </w:rPr>
        <w:t xml:space="preserve"> </w:t>
      </w:r>
      <w:r w:rsidRPr="00BD61F5">
        <w:rPr>
          <w:rFonts w:ascii="GHEA Grapalat" w:hAnsi="GHEA Grapalat" w:cs="Sylfaen"/>
          <w:b/>
          <w:lang w:val="af-ZA"/>
        </w:rPr>
        <w:t>ԷՋՕԸ-ԳՀ</w:t>
      </w:r>
      <w:r w:rsidR="00BD61F5">
        <w:rPr>
          <w:rFonts w:ascii="GHEA Grapalat" w:hAnsi="GHEA Grapalat" w:cs="Sylfaen"/>
          <w:b/>
        </w:rPr>
        <w:t>Ծ</w:t>
      </w:r>
      <w:r w:rsidRPr="00BD61F5">
        <w:rPr>
          <w:rFonts w:ascii="GHEA Grapalat" w:hAnsi="GHEA Grapalat" w:cs="Sylfaen"/>
          <w:b/>
          <w:lang w:val="af-ZA"/>
        </w:rPr>
        <w:t>ՁԲ-2024/</w:t>
      </w:r>
      <w:r w:rsidR="00BD61F5" w:rsidRPr="00BD61F5">
        <w:rPr>
          <w:rFonts w:ascii="GHEA Grapalat" w:hAnsi="GHEA Grapalat" w:cs="Sylfaen"/>
          <w:b/>
          <w:lang w:val="af-ZA"/>
        </w:rPr>
        <w:t>2</w:t>
      </w:r>
      <w:r w:rsidRPr="00BD61F5">
        <w:rPr>
          <w:rFonts w:ascii="GHEA Grapalat" w:hAnsi="GHEA Grapalat" w:cs="Sylfaen"/>
          <w:b/>
          <w:lang w:val="af-ZA"/>
        </w:rPr>
        <w:t xml:space="preserve"> </w:t>
      </w:r>
      <w:r w:rsidRPr="00BD61F5">
        <w:rPr>
          <w:rFonts w:ascii="GHEA Grapalat" w:hAnsi="GHEA Grapalat" w:cs="Sylfaen"/>
          <w:lang w:val="af-ZA"/>
        </w:rPr>
        <w:t xml:space="preserve">»  ծածկագրով գնահատող հանձնաժողովի քարտուղար` </w:t>
      </w:r>
      <w:r w:rsidRPr="00BD61F5">
        <w:rPr>
          <w:rFonts w:ascii="GHEA Grapalat" w:hAnsi="GHEA Grapalat"/>
          <w:lang w:val="af-ZA"/>
        </w:rPr>
        <w:t>Անժելա Իսկենդարյանին</w:t>
      </w:r>
    </w:p>
    <w:p w:rsidR="00FF17CF" w:rsidRPr="00BD61F5" w:rsidRDefault="00FF17CF" w:rsidP="00FF17CF">
      <w:pPr>
        <w:jc w:val="both"/>
        <w:rPr>
          <w:rFonts w:ascii="GHEA Grapalat" w:hAnsi="GHEA Grapalat"/>
          <w:lang w:val="af-ZA"/>
        </w:rPr>
      </w:pPr>
      <w:r w:rsidRPr="00BD61F5">
        <w:rPr>
          <w:rFonts w:ascii="GHEA Grapalat" w:hAnsi="GHEA Grapalat"/>
          <w:lang w:val="af-ZA"/>
        </w:rPr>
        <w:tab/>
      </w:r>
      <w:r w:rsidRPr="00BD61F5">
        <w:rPr>
          <w:rFonts w:ascii="GHEA Grapalat" w:hAnsi="GHEA Grapalat"/>
          <w:lang w:val="af-ZA"/>
        </w:rPr>
        <w:tab/>
      </w:r>
      <w:r w:rsidRPr="00BD61F5">
        <w:rPr>
          <w:rFonts w:ascii="GHEA Grapalat" w:hAnsi="GHEA Grapalat"/>
          <w:lang w:val="af-ZA"/>
        </w:rPr>
        <w:tab/>
        <w:t xml:space="preserve">          Հեռախոս 093 20 92 82</w:t>
      </w:r>
    </w:p>
    <w:p w:rsidR="00FF17CF" w:rsidRPr="00BD61F5" w:rsidRDefault="00FF17CF" w:rsidP="00FF17CF">
      <w:pPr>
        <w:pStyle w:val="31"/>
        <w:spacing w:line="240" w:lineRule="auto"/>
        <w:ind w:firstLine="709"/>
        <w:rPr>
          <w:rFonts w:ascii="GHEA Grapalat" w:hAnsi="GHEA Grapalat"/>
          <w:sz w:val="22"/>
          <w:szCs w:val="22"/>
          <w:lang w:val="af-ZA"/>
        </w:rPr>
      </w:pPr>
      <w:r w:rsidRPr="00BD61F5">
        <w:rPr>
          <w:rFonts w:ascii="GHEA Grapalat" w:hAnsi="GHEA Grapalat"/>
          <w:sz w:val="22"/>
          <w:szCs w:val="22"/>
          <w:lang w:val="af-ZA"/>
        </w:rPr>
        <w:t xml:space="preserve">                           Էլ. փոստ anzhela186@mail.ru</w:t>
      </w:r>
    </w:p>
    <w:p w:rsidR="00FF17CF" w:rsidRPr="00BD61F5" w:rsidRDefault="00FF17CF" w:rsidP="00FF17CF">
      <w:pPr>
        <w:pStyle w:val="31"/>
        <w:spacing w:line="240" w:lineRule="auto"/>
        <w:ind w:firstLine="709"/>
        <w:rPr>
          <w:rFonts w:ascii="GHEA Grapalat" w:hAnsi="GHEA Grapalat"/>
          <w:sz w:val="22"/>
          <w:szCs w:val="22"/>
          <w:lang w:val="af-ZA"/>
        </w:rPr>
      </w:pPr>
    </w:p>
    <w:p w:rsidR="00FF17CF" w:rsidRPr="00BD61F5" w:rsidRDefault="00FF17CF" w:rsidP="00FF17CF">
      <w:pPr>
        <w:pStyle w:val="31"/>
        <w:spacing w:line="240" w:lineRule="auto"/>
        <w:ind w:left="2123" w:firstLine="709"/>
        <w:rPr>
          <w:rFonts w:ascii="GHEA Grapalat" w:hAnsi="GHEA Grapalat" w:cs="Sylfaen"/>
          <w:b/>
          <w:sz w:val="22"/>
          <w:szCs w:val="22"/>
          <w:lang w:val="es-ES"/>
        </w:rPr>
      </w:pPr>
      <w:r w:rsidRPr="00BD61F5">
        <w:rPr>
          <w:rFonts w:ascii="GHEA Grapalat" w:hAnsi="GHEA Grapalat"/>
          <w:sz w:val="22"/>
          <w:szCs w:val="22"/>
          <w:lang w:val="af-ZA"/>
        </w:rPr>
        <w:t>Պատվիրատու «Էջմիածին» ՋՕԸ</w:t>
      </w:r>
    </w:p>
    <w:p w:rsidR="00FF17CF" w:rsidRPr="00BD61F5" w:rsidRDefault="00FF17CF" w:rsidP="00FF17CF">
      <w:pPr>
        <w:ind w:firstLine="708"/>
        <w:jc w:val="both"/>
        <w:rPr>
          <w:rFonts w:ascii="GHEA Grapalat" w:hAnsi="GHEA Grapalat"/>
          <w:lang w:val="af-ZA"/>
        </w:rPr>
      </w:pPr>
    </w:p>
    <w:sectPr w:rsidR="00FF17CF" w:rsidRPr="00BD61F5" w:rsidSect="00FF17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2B78"/>
    <w:multiLevelType w:val="multilevel"/>
    <w:tmpl w:val="9A80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148B0"/>
    <w:multiLevelType w:val="multilevel"/>
    <w:tmpl w:val="7A1C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B7FCE"/>
    <w:multiLevelType w:val="multilevel"/>
    <w:tmpl w:val="748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654CA"/>
    <w:rsid w:val="001A1184"/>
    <w:rsid w:val="00545DB4"/>
    <w:rsid w:val="00624023"/>
    <w:rsid w:val="00B014AD"/>
    <w:rsid w:val="00B654CA"/>
    <w:rsid w:val="00BD61F5"/>
    <w:rsid w:val="00C2178A"/>
    <w:rsid w:val="00C4641E"/>
    <w:rsid w:val="00D265AD"/>
    <w:rsid w:val="00FF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AD"/>
  </w:style>
  <w:style w:type="paragraph" w:styleId="3">
    <w:name w:val="heading 3"/>
    <w:basedOn w:val="a"/>
    <w:next w:val="a"/>
    <w:link w:val="30"/>
    <w:qFormat/>
    <w:rsid w:val="00FF17C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7CF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F17C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F17CF"/>
    <w:rPr>
      <w:rFonts w:ascii="Arial Armenian" w:eastAsia="Times New Roman" w:hAnsi="Arial Armenian" w:cs="Times New Roman"/>
      <w:sz w:val="20"/>
      <w:szCs w:val="20"/>
      <w:lang w:val="en-US"/>
    </w:rPr>
  </w:style>
  <w:style w:type="character" w:styleId="a5">
    <w:name w:val="Strong"/>
    <w:basedOn w:val="a0"/>
    <w:uiPriority w:val="22"/>
    <w:qFormat/>
    <w:rsid w:val="00FF17CF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FF17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17CF"/>
    <w:rPr>
      <w:sz w:val="16"/>
      <w:szCs w:val="16"/>
    </w:rPr>
  </w:style>
  <w:style w:type="paragraph" w:customStyle="1" w:styleId="msobodytextindent2mrcssattr">
    <w:name w:val="msobodytextindent2_mr_css_attr"/>
    <w:basedOn w:val="a"/>
    <w:rsid w:val="00B0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2024-03-11T11:33:00Z</cp:lastPrinted>
  <dcterms:created xsi:type="dcterms:W3CDTF">2024-02-20T07:16:00Z</dcterms:created>
  <dcterms:modified xsi:type="dcterms:W3CDTF">2024-03-11T11:38:00Z</dcterms:modified>
</cp:coreProperties>
</file>