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ՀԱՅՏԱՐԱՐՈՒԹՅՈՒՆ</w:t>
      </w:r>
    </w:p>
    <w:p w14:paraId="609BF82F" w14:textId="1469A787" w:rsidR="005E73DA" w:rsidRPr="00730520" w:rsidRDefault="002E3B32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ԳՆՄԱՆ ԸՆԹԱՑԱԿԱՐԳԸ</w:t>
      </w:r>
      <w:r w:rsidR="00290695">
        <w:rPr>
          <w:rFonts w:ascii="GHEA Grapalat" w:hAnsi="GHEA Grapalat"/>
          <w:lang w:val="hy-AM"/>
        </w:rPr>
        <w:t xml:space="preserve"> ՄԱՍՆԱԿԻՈՐԵՆ</w:t>
      </w:r>
      <w:r w:rsidRPr="00730520">
        <w:rPr>
          <w:rFonts w:ascii="GHEA Grapalat" w:hAnsi="GHEA Grapalat"/>
          <w:lang w:val="hy-AM"/>
        </w:rPr>
        <w:t xml:space="preserve"> ՉԿԱՅԱՑԱԾ ՀԱՅՏԱՐԱՐԵԼՈՒ ՄԱՍԻ</w:t>
      </w:r>
      <w:r w:rsidR="002D1708" w:rsidRPr="00730520">
        <w:rPr>
          <w:rFonts w:ascii="GHEA Grapalat" w:hAnsi="GHEA Grapalat"/>
          <w:lang w:val="hy-AM"/>
        </w:rPr>
        <w:t>Ն</w:t>
      </w:r>
    </w:p>
    <w:p w14:paraId="7089EF40" w14:textId="148A2CCC" w:rsidR="005E73DA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Ընթացակարգի ծածկագիրը </w:t>
      </w:r>
      <w:r w:rsidR="002D1708" w:rsidRPr="00730520">
        <w:rPr>
          <w:rFonts w:ascii="GHEA Grapalat" w:hAnsi="GHEA Grapalat"/>
          <w:lang w:val="hy-AM"/>
        </w:rPr>
        <w:t>ՕԲԹ</w:t>
      </w:r>
      <w:r w:rsidR="00A51A25" w:rsidRPr="00730520">
        <w:rPr>
          <w:rFonts w:ascii="GHEA Grapalat" w:hAnsi="GHEA Grapalat"/>
          <w:lang w:val="hy-AM"/>
        </w:rPr>
        <w:t>-</w:t>
      </w:r>
      <w:r w:rsidR="000A649E">
        <w:rPr>
          <w:rFonts w:ascii="GHEA Grapalat" w:hAnsi="GHEA Grapalat"/>
          <w:lang w:val="hy-AM"/>
        </w:rPr>
        <w:t>ԳՀ</w:t>
      </w:r>
      <w:r w:rsidR="00062D1D" w:rsidRPr="00730520">
        <w:rPr>
          <w:rFonts w:ascii="GHEA Grapalat" w:hAnsi="GHEA Grapalat"/>
          <w:lang w:val="hy-AM"/>
        </w:rPr>
        <w:t>Ա</w:t>
      </w:r>
      <w:r w:rsidR="000A649E">
        <w:rPr>
          <w:rFonts w:ascii="GHEA Grapalat" w:hAnsi="GHEA Grapalat"/>
          <w:lang w:val="hy-AM"/>
        </w:rPr>
        <w:t>Պ</w:t>
      </w:r>
      <w:r w:rsidRPr="00730520">
        <w:rPr>
          <w:rFonts w:ascii="GHEA Grapalat" w:hAnsi="GHEA Grapalat"/>
          <w:lang w:val="hy-AM"/>
        </w:rPr>
        <w:t>ՁԲ</w:t>
      </w:r>
      <w:r w:rsidR="00A51A25" w:rsidRPr="00730520">
        <w:rPr>
          <w:rFonts w:ascii="GHEA Grapalat" w:hAnsi="GHEA Grapalat"/>
          <w:lang w:val="hy-AM"/>
        </w:rPr>
        <w:t>-</w:t>
      </w:r>
      <w:r w:rsidR="0081491F" w:rsidRPr="00730520">
        <w:rPr>
          <w:rFonts w:ascii="GHEA Grapalat" w:hAnsi="GHEA Grapalat"/>
          <w:lang w:val="hy-AM"/>
        </w:rPr>
        <w:t>2</w:t>
      </w:r>
      <w:r w:rsidR="00B14396">
        <w:rPr>
          <w:rFonts w:ascii="GHEA Grapalat" w:hAnsi="GHEA Grapalat"/>
          <w:lang w:val="hy-AM"/>
        </w:rPr>
        <w:t>6</w:t>
      </w:r>
      <w:r w:rsidRPr="00730520">
        <w:rPr>
          <w:rFonts w:ascii="GHEA Grapalat" w:hAnsi="GHEA Grapalat"/>
          <w:lang w:val="hy-AM"/>
        </w:rPr>
        <w:t>/</w:t>
      </w:r>
      <w:r w:rsidR="008617C6" w:rsidRPr="008617C6">
        <w:rPr>
          <w:rFonts w:ascii="GHEA Grapalat" w:hAnsi="GHEA Grapalat"/>
          <w:lang w:val="hy-AM"/>
        </w:rPr>
        <w:t>16</w:t>
      </w:r>
      <w:r w:rsidRPr="00730520">
        <w:rPr>
          <w:rFonts w:ascii="GHEA Grapalat" w:hAnsi="GHEA Grapalat"/>
          <w:lang w:val="hy-AM"/>
        </w:rPr>
        <w:t></w:t>
      </w:r>
    </w:p>
    <w:p w14:paraId="76AC6607" w14:textId="77777777" w:rsidR="005E73DA" w:rsidRPr="00137CE3" w:rsidRDefault="005E73DA" w:rsidP="005E73DA">
      <w:pPr>
        <w:spacing w:after="0" w:line="360" w:lineRule="auto"/>
        <w:jc w:val="center"/>
        <w:rPr>
          <w:rFonts w:ascii="GHEA Grapalat" w:hAnsi="GHEA Grapalat"/>
          <w:sz w:val="6"/>
          <w:szCs w:val="6"/>
          <w:lang w:val="hy-AM"/>
        </w:rPr>
      </w:pPr>
    </w:p>
    <w:p w14:paraId="39020545" w14:textId="01DD170A" w:rsidR="008A1484" w:rsidRPr="00730520" w:rsidRDefault="005E73DA" w:rsidP="002D1708">
      <w:pPr>
        <w:spacing w:after="0" w:line="360" w:lineRule="auto"/>
        <w:jc w:val="both"/>
        <w:rPr>
          <w:rFonts w:ascii="GHEA Grapalat" w:hAnsi="Cambria Math"/>
          <w:lang w:val="hy-AM"/>
        </w:rPr>
      </w:pPr>
      <w:r w:rsidRPr="00730520">
        <w:rPr>
          <w:rFonts w:ascii="GHEA Grapalat" w:hAnsi="GHEA Grapalat"/>
          <w:lang w:val="hy-AM"/>
        </w:rPr>
        <w:t></w:t>
      </w:r>
      <w:r w:rsidR="002D1708" w:rsidRPr="00730520">
        <w:rPr>
          <w:rFonts w:ascii="GHEA Grapalat" w:hAnsi="GHEA Grapalat"/>
          <w:lang w:val="hy-AM"/>
        </w:rPr>
        <w:t>Ա</w:t>
      </w:r>
      <w:r w:rsidR="002D1708" w:rsidRPr="00730520">
        <w:rPr>
          <w:rFonts w:ascii="Cambria Math" w:hAnsi="Cambria Math" w:cs="Cambria Math"/>
          <w:lang w:val="hy-AM"/>
        </w:rPr>
        <w:t>․</w:t>
      </w:r>
      <w:r w:rsidR="002D1708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ՊՈԱԿ-ը ստորև ներկայացնում է իր կարիքների համար</w:t>
      </w:r>
      <w:r w:rsidR="000A1B7A" w:rsidRPr="00730520">
        <w:rPr>
          <w:rFonts w:ascii="GHEA Grapalat" w:hAnsi="GHEA Grapalat"/>
          <w:lang w:val="hy-AM"/>
        </w:rPr>
        <w:t xml:space="preserve"> </w:t>
      </w:r>
      <w:r w:rsidR="008617C6">
        <w:rPr>
          <w:rFonts w:ascii="GHEA Grapalat" w:hAnsi="GHEA Grapalat"/>
          <w:b/>
          <w:bCs/>
          <w:lang w:val="hy-AM"/>
        </w:rPr>
        <w:t>Լամպերի և լուսավորման սարքերի</w:t>
      </w:r>
      <w:r w:rsidR="000A649E">
        <w:rPr>
          <w:rFonts w:ascii="GHEA Grapalat" w:hAnsi="GHEA Grapalat"/>
          <w:b/>
          <w:bCs/>
          <w:lang w:val="hy-AM"/>
        </w:rPr>
        <w:t xml:space="preserve"> </w:t>
      </w:r>
      <w:r w:rsidRPr="00730520">
        <w:rPr>
          <w:rFonts w:ascii="GHEA Grapalat" w:hAnsi="GHEA Grapalat"/>
          <w:lang w:val="hy-AM"/>
        </w:rPr>
        <w:t>ձեռքբերման նպատակով կազմակերպված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2D1708" w:rsidRPr="00730520">
        <w:rPr>
          <w:rFonts w:ascii="GHEA Grapalat" w:hAnsi="GHEA Grapalat"/>
          <w:lang w:val="hy-AM"/>
        </w:rPr>
        <w:t>ՕԲԹ-</w:t>
      </w:r>
      <w:r w:rsidR="005328DF">
        <w:rPr>
          <w:rFonts w:ascii="GHEA Grapalat" w:hAnsi="GHEA Grapalat"/>
          <w:lang w:val="hy-AM"/>
        </w:rPr>
        <w:t>ԳՀԱ</w:t>
      </w:r>
      <w:r w:rsidR="002D1708" w:rsidRPr="00730520">
        <w:rPr>
          <w:rFonts w:ascii="GHEA Grapalat" w:hAnsi="GHEA Grapalat"/>
          <w:lang w:val="hy-AM"/>
        </w:rPr>
        <w:t>ՁԲ-2</w:t>
      </w:r>
      <w:r w:rsidR="00B14396">
        <w:rPr>
          <w:rFonts w:ascii="GHEA Grapalat" w:hAnsi="GHEA Grapalat"/>
          <w:lang w:val="hy-AM"/>
        </w:rPr>
        <w:t>6</w:t>
      </w:r>
      <w:r w:rsidR="002D1708" w:rsidRPr="00730520">
        <w:rPr>
          <w:rFonts w:ascii="GHEA Grapalat" w:hAnsi="GHEA Grapalat"/>
          <w:lang w:val="hy-AM"/>
        </w:rPr>
        <w:t>/</w:t>
      </w:r>
      <w:r w:rsidR="008617C6">
        <w:rPr>
          <w:rFonts w:ascii="GHEA Grapalat" w:hAnsi="GHEA Grapalat"/>
          <w:lang w:val="hy-AM"/>
        </w:rPr>
        <w:t>16</w:t>
      </w:r>
      <w:r w:rsidR="002D1708" w:rsidRPr="00730520">
        <w:rPr>
          <w:rFonts w:ascii="GHEA Grapalat" w:hAnsi="GHEA Grapalat"/>
          <w:lang w:val="hy-AM"/>
        </w:rPr>
        <w:t xml:space="preserve"> </w:t>
      </w:r>
      <w:r w:rsidR="00F114E5" w:rsidRPr="00730520">
        <w:rPr>
          <w:rFonts w:ascii="GHEA Grapalat" w:hAnsi="GHEA Grapalat"/>
          <w:lang w:val="hy-AM"/>
        </w:rPr>
        <w:t>ծածկագրով գնման ընթացակարգ</w:t>
      </w:r>
      <w:r w:rsidR="00AA1779" w:rsidRPr="00730520">
        <w:rPr>
          <w:rFonts w:ascii="GHEA Grapalat" w:hAnsi="GHEA Grapalat"/>
          <w:lang w:val="hy-AM"/>
        </w:rPr>
        <w:t>ը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EF39E9">
        <w:rPr>
          <w:rFonts w:ascii="GHEA Grapalat" w:hAnsi="GHEA Grapalat"/>
          <w:lang w:val="hy-AM"/>
        </w:rPr>
        <w:t xml:space="preserve">մասնակիորեն </w:t>
      </w:r>
      <w:r w:rsidR="00AA1779" w:rsidRPr="00730520">
        <w:rPr>
          <w:rFonts w:ascii="GHEA Grapalat" w:hAnsi="GHEA Grapalat"/>
          <w:lang w:val="hy-AM"/>
        </w:rPr>
        <w:t>չկայացած հայտարարելու մասին</w:t>
      </w:r>
      <w:r w:rsidR="00F114E5" w:rsidRPr="00730520">
        <w:rPr>
          <w:rFonts w:ascii="GHEA Grapalat" w:hAnsi="GHEA Grapalat"/>
          <w:lang w:val="hy-AM"/>
        </w:rPr>
        <w:t xml:space="preserve"> տեղեկատվությունը</w:t>
      </w:r>
      <w:r w:rsidR="00F114E5" w:rsidRPr="00730520">
        <w:rPr>
          <w:rFonts w:ascii="GHEA Grapalat" w:hAnsi="Cambria Math"/>
          <w:lang w:val="hy-AM"/>
        </w:rPr>
        <w:t>․</w:t>
      </w: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8617C6" w14:paraId="51C4E3E9" w14:textId="77777777" w:rsidTr="00FC72A1">
        <w:tc>
          <w:tcPr>
            <w:tcW w:w="1634" w:type="dxa"/>
            <w:shd w:val="clear" w:color="auto" w:fill="auto"/>
            <w:vAlign w:val="center"/>
          </w:tcPr>
          <w:p w14:paraId="752F2513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AE3AE5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31639BC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6B1B344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A437D7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A372CF8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A437D7" w:rsidRPr="008617C6" w14:paraId="03854183" w14:textId="77777777" w:rsidTr="00FC72A1">
        <w:tc>
          <w:tcPr>
            <w:tcW w:w="1634" w:type="dxa"/>
            <w:shd w:val="clear" w:color="auto" w:fill="auto"/>
            <w:vAlign w:val="center"/>
          </w:tcPr>
          <w:p w14:paraId="43298F26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B894FF" w14:textId="649FB6DF" w:rsidR="00A437D7" w:rsidRPr="008617C6" w:rsidRDefault="008617C6" w:rsidP="00FC72A1">
            <w:pPr>
              <w:tabs>
                <w:tab w:val="left" w:pos="495"/>
                <w:tab w:val="center" w:pos="709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8CD35" w14:textId="6CF389DC" w:rsidR="00A437D7" w:rsidRPr="00A437D7" w:rsidRDefault="008617C6" w:rsidP="002C0B19">
            <w:pPr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8617C6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Տնտեսող լամպեր /Լեդ լուսատու 30-35 Վտ/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4254A8A" w14:textId="77777777" w:rsidR="00A437D7" w:rsidRPr="00A437D7" w:rsidRDefault="00A437D7" w:rsidP="002C0B19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11D457E0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1A3BF31C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08EA3EA2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45A95345" w14:textId="1D718EF1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0BEC4E51" w14:textId="6FD4689A" w:rsidR="00A437D7" w:rsidRPr="00A437D7" w:rsidRDefault="00A437D7" w:rsidP="002C0B1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437D7" w:rsidRPr="008617C6" w14:paraId="690BE084" w14:textId="77777777" w:rsidTr="00FC72A1">
        <w:tc>
          <w:tcPr>
            <w:tcW w:w="1634" w:type="dxa"/>
            <w:shd w:val="clear" w:color="auto" w:fill="auto"/>
            <w:vAlign w:val="center"/>
          </w:tcPr>
          <w:p w14:paraId="6F2376F8" w14:textId="0E848F1C" w:rsidR="00A437D7" w:rsidRPr="008617C6" w:rsidRDefault="008617C6" w:rsidP="00FC72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980766" w14:textId="59AE8071" w:rsidR="00A437D7" w:rsidRPr="00A437D7" w:rsidRDefault="008617C6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617C6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Տնտեսող լամպեր /Լեդ լուսատու 30-35 Վտ/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9609EE8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ABD15BB" w14:textId="4D11259F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2F76C8C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ED91211" w14:textId="0A121D10" w:rsidR="0094183D" w:rsidRPr="00730520" w:rsidRDefault="0094183D" w:rsidP="0094183D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730520">
        <w:rPr>
          <w:rFonts w:ascii="GHEA Grapalat" w:hAnsi="GHEA Grapalat"/>
          <w:lang w:val="hy-AM"/>
        </w:rPr>
        <w:t>ՕԲԹ</w:t>
      </w:r>
      <w:r w:rsidRPr="00730520">
        <w:rPr>
          <w:rFonts w:ascii="GHEA Grapalat" w:hAnsi="GHEA Grapalat"/>
          <w:lang w:val="hy-AM"/>
        </w:rPr>
        <w:t>-</w:t>
      </w:r>
      <w:r w:rsidR="005328DF">
        <w:rPr>
          <w:rFonts w:ascii="GHEA Grapalat" w:hAnsi="GHEA Grapalat"/>
          <w:lang w:val="hy-AM"/>
        </w:rPr>
        <w:t>ԳՀԱՊ</w:t>
      </w:r>
      <w:r w:rsidRPr="00730520">
        <w:rPr>
          <w:rFonts w:ascii="GHEA Grapalat" w:hAnsi="GHEA Grapalat"/>
          <w:lang w:val="hy-AM"/>
        </w:rPr>
        <w:t>ՁԲ-2</w:t>
      </w:r>
      <w:r w:rsidR="00A437D7">
        <w:rPr>
          <w:rFonts w:ascii="GHEA Grapalat" w:hAnsi="GHEA Grapalat"/>
          <w:lang w:val="hy-AM"/>
        </w:rPr>
        <w:t>6</w:t>
      </w:r>
      <w:r w:rsidRPr="00730520">
        <w:rPr>
          <w:rFonts w:ascii="GHEA Grapalat" w:hAnsi="GHEA Grapalat"/>
          <w:lang w:val="hy-AM"/>
        </w:rPr>
        <w:t>/</w:t>
      </w:r>
      <w:r w:rsidR="008617C6">
        <w:rPr>
          <w:rFonts w:ascii="GHEA Grapalat" w:hAnsi="GHEA Grapalat"/>
          <w:lang w:val="hy-AM"/>
        </w:rPr>
        <w:t>16</w:t>
      </w:r>
      <w:bookmarkStart w:id="0" w:name="_GoBack"/>
      <w:bookmarkEnd w:id="0"/>
      <w:r w:rsidRPr="00730520">
        <w:rPr>
          <w:rFonts w:ascii="GHEA Grapalat" w:hAnsi="GHEA Grapalat"/>
          <w:lang w:val="hy-AM"/>
        </w:rPr>
        <w:t> ծածկագրով գնանշման հար</w:t>
      </w:r>
      <w:r w:rsidR="002A25C6" w:rsidRPr="00730520">
        <w:rPr>
          <w:rFonts w:ascii="GHEA Grapalat" w:hAnsi="GHEA Grapalat"/>
          <w:lang w:val="hy-AM"/>
        </w:rPr>
        <w:t>ցման ընթացակարգի գնահատող հանձնաժողովի քարտուղար Արևհատ Ավետիսյանին։</w:t>
      </w:r>
    </w:p>
    <w:p w14:paraId="31C8282A" w14:textId="66A9B11C" w:rsidR="002A25C6" w:rsidRPr="00730520" w:rsidRDefault="002A25C6" w:rsidP="0094183D">
      <w:pPr>
        <w:spacing w:after="0" w:line="360" w:lineRule="auto"/>
        <w:jc w:val="both"/>
        <w:rPr>
          <w:rFonts w:ascii="GHEA Grapalat" w:hAnsi="GHEA Grapalat" w:cs="Baltica"/>
          <w:bCs/>
          <w:shd w:val="clear" w:color="auto" w:fill="FFFFFF"/>
          <w:lang w:val="hy-AM"/>
        </w:rPr>
      </w:pPr>
      <w:r w:rsidRPr="00730520">
        <w:rPr>
          <w:rFonts w:ascii="GHEA Grapalat" w:hAnsi="GHEA Grapalat"/>
          <w:lang w:val="hy-AM"/>
        </w:rPr>
        <w:t>Հեռ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093 72 24 27, էլ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փոստ՝ </w:t>
      </w:r>
      <w:hyperlink r:id="rId5" w:history="1">
        <w:r w:rsidR="00A437D7" w:rsidRPr="0058203E">
          <w:rPr>
            <w:rStyle w:val="a4"/>
            <w:rFonts w:ascii="GHEA Grapalat" w:hAnsi="GHEA Grapalat" w:cs="Baltica"/>
            <w:bCs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730520" w:rsidRDefault="002A25C6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 w:cs="Baltica"/>
          <w:bCs/>
          <w:shd w:val="clear" w:color="auto" w:fill="FFFFFF"/>
          <w:lang w:val="hy-AM"/>
        </w:rPr>
        <w:t xml:space="preserve">Պատվիրատու՝ </w:t>
      </w:r>
      <w:r w:rsidRPr="00730520">
        <w:rPr>
          <w:rFonts w:ascii="GHEA Grapalat" w:hAnsi="GHEA Grapalat"/>
          <w:lang w:val="hy-AM"/>
        </w:rPr>
        <w:t></w:t>
      </w:r>
      <w:r w:rsidR="007F2861" w:rsidRPr="00730520">
        <w:rPr>
          <w:rFonts w:ascii="GHEA Grapalat" w:hAnsi="GHEA Grapalat"/>
          <w:lang w:val="hy-AM"/>
        </w:rPr>
        <w:t>Ա</w:t>
      </w:r>
      <w:r w:rsidR="007F2861" w:rsidRPr="00730520">
        <w:rPr>
          <w:rFonts w:ascii="Cambria Math" w:hAnsi="Cambria Math" w:cs="Cambria Math"/>
          <w:lang w:val="hy-AM"/>
        </w:rPr>
        <w:t>․</w:t>
      </w:r>
      <w:r w:rsidR="007F2861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</w:t>
      </w:r>
    </w:p>
    <w:p w14:paraId="3B7B3BCF" w14:textId="01B2531A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5DB748C4" w14:textId="77777777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AA1779" w:rsidRPr="00730520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1D0D"/>
    <w:rsid w:val="00062D1D"/>
    <w:rsid w:val="000A1B7A"/>
    <w:rsid w:val="000A649E"/>
    <w:rsid w:val="001313D0"/>
    <w:rsid w:val="00137CE3"/>
    <w:rsid w:val="0020310E"/>
    <w:rsid w:val="00284AD5"/>
    <w:rsid w:val="00290695"/>
    <w:rsid w:val="002A25C6"/>
    <w:rsid w:val="002C0B19"/>
    <w:rsid w:val="002D1708"/>
    <w:rsid w:val="002D6C1F"/>
    <w:rsid w:val="002E3B32"/>
    <w:rsid w:val="002F6C0F"/>
    <w:rsid w:val="00300729"/>
    <w:rsid w:val="00354C32"/>
    <w:rsid w:val="0036375B"/>
    <w:rsid w:val="003F1B72"/>
    <w:rsid w:val="00446E36"/>
    <w:rsid w:val="004B2567"/>
    <w:rsid w:val="004C2DBE"/>
    <w:rsid w:val="004F1C4B"/>
    <w:rsid w:val="004F1CF8"/>
    <w:rsid w:val="004F7C63"/>
    <w:rsid w:val="005328DF"/>
    <w:rsid w:val="00546BA2"/>
    <w:rsid w:val="00557703"/>
    <w:rsid w:val="005851AF"/>
    <w:rsid w:val="005E73DA"/>
    <w:rsid w:val="005F65CF"/>
    <w:rsid w:val="00651647"/>
    <w:rsid w:val="00653326"/>
    <w:rsid w:val="0068338C"/>
    <w:rsid w:val="00701F25"/>
    <w:rsid w:val="00723CCC"/>
    <w:rsid w:val="00730520"/>
    <w:rsid w:val="0076182B"/>
    <w:rsid w:val="007B1E94"/>
    <w:rsid w:val="007C669B"/>
    <w:rsid w:val="007D2EC3"/>
    <w:rsid w:val="007F2861"/>
    <w:rsid w:val="0081491F"/>
    <w:rsid w:val="008617C6"/>
    <w:rsid w:val="00895822"/>
    <w:rsid w:val="008A1484"/>
    <w:rsid w:val="008B521F"/>
    <w:rsid w:val="008B6D6C"/>
    <w:rsid w:val="00923FD9"/>
    <w:rsid w:val="0094183D"/>
    <w:rsid w:val="00991822"/>
    <w:rsid w:val="009A0E18"/>
    <w:rsid w:val="009A546E"/>
    <w:rsid w:val="009E0126"/>
    <w:rsid w:val="00A21C66"/>
    <w:rsid w:val="00A437D7"/>
    <w:rsid w:val="00A51A25"/>
    <w:rsid w:val="00A531DB"/>
    <w:rsid w:val="00AA1779"/>
    <w:rsid w:val="00AA7C9F"/>
    <w:rsid w:val="00B14396"/>
    <w:rsid w:val="00B576F9"/>
    <w:rsid w:val="00B85864"/>
    <w:rsid w:val="00B91065"/>
    <w:rsid w:val="00BB4982"/>
    <w:rsid w:val="00BD5012"/>
    <w:rsid w:val="00C31297"/>
    <w:rsid w:val="00C52694"/>
    <w:rsid w:val="00CD2BD6"/>
    <w:rsid w:val="00CD32D8"/>
    <w:rsid w:val="00CE2BE0"/>
    <w:rsid w:val="00CF320D"/>
    <w:rsid w:val="00DC3BA3"/>
    <w:rsid w:val="00E36975"/>
    <w:rsid w:val="00EC0FFB"/>
    <w:rsid w:val="00EE7A1A"/>
    <w:rsid w:val="00EF39E9"/>
    <w:rsid w:val="00F114E5"/>
    <w:rsid w:val="00F259A3"/>
    <w:rsid w:val="00F54239"/>
    <w:rsid w:val="00FC1D1D"/>
    <w:rsid w:val="00FC491A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76</cp:revision>
  <cp:lastPrinted>2022-11-17T08:21:00Z</cp:lastPrinted>
  <dcterms:created xsi:type="dcterms:W3CDTF">2020-11-15T20:48:00Z</dcterms:created>
  <dcterms:modified xsi:type="dcterms:W3CDTF">2026-04-22T12:58:00Z</dcterms:modified>
</cp:coreProperties>
</file>