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AC7F4" w14:textId="77777777" w:rsidR="00512432" w:rsidRPr="001A4EC4" w:rsidRDefault="00512432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14:paraId="6F75964F" w14:textId="77777777"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14:paraId="0D143729" w14:textId="77777777"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14:paraId="5B94C715" w14:textId="77777777"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14:paraId="75A64A64" w14:textId="77777777" w:rsidR="00BE5F62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14:paraId="0780CF66" w14:textId="77777777" w:rsidR="00BE5F62" w:rsidRPr="001A4EC4" w:rsidRDefault="00F97BAF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1741CB" w:rsidRPr="001741CB">
        <w:rPr>
          <w:rFonts w:ascii="GHEA Grapalat" w:hAnsi="GHEA Grapalat"/>
          <w:b w:val="0"/>
          <w:sz w:val="24"/>
          <w:szCs w:val="24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1741CB" w:rsidRPr="001741CB">
        <w:rPr>
          <w:rFonts w:ascii="GHEA Grapalat" w:hAnsi="GHEA Grapalat"/>
          <w:b w:val="0"/>
          <w:sz w:val="24"/>
          <w:szCs w:val="24"/>
        </w:rPr>
        <w:t>21 июля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1741CB" w:rsidRPr="00872F65">
        <w:rPr>
          <w:rFonts w:ascii="GHEA Grapalat" w:hAnsi="GHEA Grapalat"/>
          <w:b w:val="0"/>
          <w:sz w:val="24"/>
          <w:szCs w:val="24"/>
        </w:rPr>
        <w:t xml:space="preserve">22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14:paraId="73A13346" w14:textId="77777777" w:rsidR="00F97BAF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0A38FF9E" w14:textId="77777777"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14:paraId="47B2F530" w14:textId="77777777" w:rsidR="00F97BAF" w:rsidRPr="00EA23A2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1741CB" w:rsidRPr="00A30251">
        <w:rPr>
          <w:rFonts w:ascii="GHEA Grapalat" w:hAnsi="GHEA Grapalat"/>
          <w:i/>
          <w:sz w:val="18"/>
          <w:szCs w:val="16"/>
        </w:rPr>
        <w:t>HAEK-</w:t>
      </w:r>
      <w:r w:rsidR="001741CB">
        <w:rPr>
          <w:rFonts w:ascii="GHEA Grapalat" w:hAnsi="GHEA Grapalat"/>
          <w:i/>
          <w:sz w:val="18"/>
          <w:szCs w:val="16"/>
        </w:rPr>
        <w:t>EM</w:t>
      </w:r>
      <w:r w:rsidR="001741CB" w:rsidRPr="00A30251">
        <w:rPr>
          <w:rFonts w:ascii="GHEA Grapalat" w:hAnsi="GHEA Grapalat"/>
          <w:i/>
          <w:sz w:val="18"/>
          <w:szCs w:val="16"/>
        </w:rPr>
        <w:t>AShDzB-</w:t>
      </w:r>
      <w:r w:rsidR="001741CB">
        <w:rPr>
          <w:rFonts w:ascii="GHEA Grapalat" w:hAnsi="GHEA Grapalat"/>
          <w:i/>
          <w:sz w:val="18"/>
          <w:szCs w:val="16"/>
        </w:rPr>
        <w:t>1</w:t>
      </w:r>
      <w:r w:rsidR="001741CB" w:rsidRPr="00A30251">
        <w:rPr>
          <w:rFonts w:ascii="GHEA Grapalat" w:hAnsi="GHEA Grapalat"/>
          <w:i/>
          <w:sz w:val="18"/>
          <w:szCs w:val="16"/>
        </w:rPr>
        <w:t>/2</w:t>
      </w:r>
      <w:r w:rsidR="001741CB">
        <w:rPr>
          <w:rFonts w:ascii="GHEA Grapalat" w:hAnsi="GHEA Grapalat"/>
          <w:i/>
          <w:sz w:val="18"/>
          <w:szCs w:val="16"/>
        </w:rPr>
        <w:t>2</w:t>
      </w:r>
    </w:p>
    <w:p w14:paraId="37751365" w14:textId="77777777"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14:paraId="2175E52E" w14:textId="77777777" w:rsidR="00C0200A" w:rsidRPr="00131001" w:rsidRDefault="009A5807" w:rsidP="001741CB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1741CB" w:rsidRPr="001741CB">
        <w:rPr>
          <w:rFonts w:ascii="GHEA Grapalat" w:hAnsi="GHEA Grapalat"/>
          <w:szCs w:val="24"/>
        </w:rPr>
        <w:t xml:space="preserve"> </w:t>
      </w:r>
      <w:r w:rsidR="001741CB" w:rsidRPr="006B5518">
        <w:rPr>
          <w:rFonts w:ascii="GHEA Grapalat" w:hAnsi="GHEA Grapalat"/>
          <w:szCs w:val="24"/>
        </w:rPr>
        <w:t>HAEK-EMAShDzB-1/22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872F65" w:rsidRPr="00872F65">
        <w:rPr>
          <w:rFonts w:ascii="GHEA Grapalat" w:hAnsi="GHEA Grapalat"/>
          <w:szCs w:val="24"/>
        </w:rPr>
        <w:t>работ по “</w:t>
      </w:r>
      <w:r w:rsidR="001741CB" w:rsidRPr="006B5518">
        <w:rPr>
          <w:rFonts w:ascii="GHEA Grapalat" w:hAnsi="GHEA Grapalat"/>
          <w:szCs w:val="24"/>
        </w:rPr>
        <w:t>Проектирование и строилтельство комплекса переработки радиоатктивных отходов на Армянской АЭС</w:t>
      </w:r>
      <w:r w:rsidR="00872F65" w:rsidRPr="00872F65">
        <w:rPr>
          <w:rFonts w:ascii="GHEA Grapalat" w:hAnsi="GHEA Grapalat"/>
          <w:szCs w:val="24"/>
        </w:rPr>
        <w:t>”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1741CB" w:rsidRPr="001741CB">
        <w:rPr>
          <w:rFonts w:ascii="GHEA Grapalat" w:hAnsi="GHEA Grapalat"/>
          <w:szCs w:val="24"/>
        </w:rPr>
        <w:t>ЗАО “ААЭК”</w:t>
      </w:r>
      <w:r w:rsidR="00085F00">
        <w:rPr>
          <w:rFonts w:ascii="GHEA Grapalat" w:hAnsi="GHEA Grapalat"/>
          <w:szCs w:val="24"/>
        </w:rPr>
        <w:t xml:space="preserve">,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6B5518">
        <w:rPr>
          <w:rFonts w:ascii="GHEA Grapalat" w:hAnsi="GHEA Grapalat"/>
          <w:szCs w:val="24"/>
        </w:rPr>
        <w:t xml:space="preserve"> полученные </w:t>
      </w:r>
      <w:r w:rsidR="001741CB" w:rsidRPr="006B5518">
        <w:rPr>
          <w:rFonts w:ascii="GHEA Grapalat" w:hAnsi="GHEA Grapalat"/>
          <w:szCs w:val="24"/>
        </w:rPr>
        <w:t>18 и 19 июля 2022</w:t>
      </w:r>
      <w:r w:rsidR="00085F00" w:rsidRPr="006B5518">
        <w:rPr>
          <w:rFonts w:ascii="GHEA Grapalat" w:hAnsi="GHEA Grapalat"/>
          <w:szCs w:val="24"/>
        </w:rPr>
        <w:t xml:space="preserve"> и предоставленные</w:t>
      </w:r>
      <w:r w:rsidR="001741CB" w:rsidRPr="006B5518">
        <w:rPr>
          <w:rFonts w:ascii="GHEA Grapalat" w:hAnsi="GHEA Grapalat"/>
          <w:szCs w:val="24"/>
        </w:rPr>
        <w:t xml:space="preserve"> </w:t>
      </w:r>
      <w:r w:rsidR="001741CB" w:rsidRPr="001741CB">
        <w:rPr>
          <w:rFonts w:ascii="GHEA Grapalat" w:hAnsi="GHEA Grapalat"/>
          <w:szCs w:val="24"/>
        </w:rPr>
        <w:t xml:space="preserve">21 июля </w:t>
      </w:r>
      <w:r w:rsidR="00085F00" w:rsidRPr="006B5518">
        <w:rPr>
          <w:rFonts w:ascii="GHEA Grapalat" w:hAnsi="GHEA Grapalat"/>
          <w:szCs w:val="24"/>
        </w:rPr>
        <w:t xml:space="preserve">по </w:t>
      </w:r>
      <w:r w:rsidR="00085F00" w:rsidRPr="001A4EC4">
        <w:rPr>
          <w:rFonts w:ascii="GHEA Grapalat" w:hAnsi="GHEA Grapalat"/>
          <w:szCs w:val="24"/>
        </w:rPr>
        <w:t>ним</w:t>
      </w:r>
      <w:r w:rsidR="001741CB" w:rsidRPr="001741CB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разъяснения</w:t>
      </w:r>
      <w:r w:rsidR="00C0200A" w:rsidRPr="006B5518">
        <w:rPr>
          <w:rFonts w:ascii="GHEA Grapalat" w:hAnsi="GHEA Grapalat"/>
          <w:szCs w:val="24"/>
        </w:rPr>
        <w:t xml:space="preserve"> относительно </w:t>
      </w:r>
      <w:r w:rsidR="00872F65" w:rsidRPr="00872F65">
        <w:rPr>
          <w:rFonts w:ascii="GHEA Grapalat" w:hAnsi="GHEA Grapalat"/>
          <w:szCs w:val="24"/>
        </w:rPr>
        <w:t>объявления</w:t>
      </w:r>
      <w:r w:rsidR="00C0200A" w:rsidRPr="006B5518">
        <w:rPr>
          <w:rFonts w:ascii="GHEA Grapalat" w:hAnsi="GHEA Grapalat"/>
          <w:szCs w:val="24"/>
        </w:rPr>
        <w:t xml:space="preserve"> по</w:t>
      </w:r>
      <w:r w:rsidR="00C0200A" w:rsidRPr="00294538">
        <w:rPr>
          <w:rFonts w:ascii="GHEA Grapalat" w:hAnsi="GHEA Grapalat"/>
          <w:spacing w:val="4"/>
          <w:szCs w:val="24"/>
        </w:rPr>
        <w:t xml:space="preserve">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14:paraId="42E5E73C" w14:textId="77777777" w:rsidR="00A433DD" w:rsidRPr="004D595D" w:rsidRDefault="00A433DD" w:rsidP="002D4550">
      <w:pPr>
        <w:widowControl w:val="0"/>
        <w:tabs>
          <w:tab w:val="left" w:pos="6804"/>
        </w:tabs>
        <w:spacing w:after="160" w:line="360" w:lineRule="auto"/>
        <w:ind w:left="709"/>
        <w:jc w:val="both"/>
        <w:rPr>
          <w:rFonts w:ascii="GHEA Grapalat" w:hAnsi="GHEA Grapalat"/>
          <w:sz w:val="16"/>
          <w:szCs w:val="16"/>
        </w:rPr>
      </w:pPr>
    </w:p>
    <w:p w14:paraId="08E4B441" w14:textId="77777777" w:rsidR="001741CB" w:rsidRDefault="00D64FDA" w:rsidP="001741CB">
      <w:pPr>
        <w:autoSpaceDE w:val="0"/>
        <w:autoSpaceDN w:val="0"/>
        <w:adjustRightInd w:val="0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Запрос № 1 </w:t>
      </w:r>
    </w:p>
    <w:p w14:paraId="48E3D1B8" w14:textId="77777777" w:rsidR="001741CB" w:rsidRPr="008C4B6A" w:rsidRDefault="001741CB" w:rsidP="008C4B6A">
      <w:pPr>
        <w:autoSpaceDE w:val="0"/>
        <w:autoSpaceDN w:val="0"/>
        <w:adjustRightInd w:val="0"/>
        <w:jc w:val="both"/>
        <w:rPr>
          <w:rFonts w:ascii="GHEA Grapalat" w:hAnsi="GHEA Grapalat"/>
          <w:spacing w:val="4"/>
          <w:szCs w:val="24"/>
        </w:rPr>
      </w:pPr>
      <w:r w:rsidRPr="008C4B6A">
        <w:rPr>
          <w:rFonts w:ascii="GHEA Grapalat" w:hAnsi="GHEA Grapalat"/>
          <w:spacing w:val="4"/>
          <w:szCs w:val="24"/>
        </w:rPr>
        <w:t xml:space="preserve">1. В условиях указано «Участник, изъявивший желание участвовать в предквалификационной процедуре, должен удовлетворять критериям </w:t>
      </w:r>
      <w:r w:rsidRPr="008C4B6A">
        <w:rPr>
          <w:rFonts w:ascii="Calibri" w:hAnsi="Calibri" w:cs="Calibri"/>
          <w:spacing w:val="4"/>
          <w:szCs w:val="24"/>
        </w:rPr>
        <w:t> </w:t>
      </w:r>
      <w:r w:rsidRPr="008C4B6A">
        <w:rPr>
          <w:rFonts w:ascii="GHEA Grapalat" w:hAnsi="GHEA Grapalat"/>
          <w:spacing w:val="4"/>
          <w:szCs w:val="24"/>
        </w:rPr>
        <w:t>определенным частью 3 статьи 6 закона РА «О закупках»</w:t>
      </w:r>
    </w:p>
    <w:p w14:paraId="66F14AD8" w14:textId="77777777" w:rsidR="001741CB" w:rsidRPr="008C4B6A" w:rsidRDefault="001741CB" w:rsidP="008C4B6A">
      <w:pPr>
        <w:autoSpaceDE w:val="0"/>
        <w:autoSpaceDN w:val="0"/>
        <w:adjustRightInd w:val="0"/>
        <w:jc w:val="both"/>
        <w:rPr>
          <w:rFonts w:ascii="GHEA Grapalat" w:hAnsi="GHEA Grapalat"/>
          <w:spacing w:val="4"/>
          <w:szCs w:val="24"/>
        </w:rPr>
      </w:pPr>
      <w:r w:rsidRPr="008C4B6A">
        <w:rPr>
          <w:rFonts w:ascii="GHEA Grapalat" w:hAnsi="GHEA Grapalat"/>
          <w:spacing w:val="4"/>
          <w:szCs w:val="24"/>
        </w:rPr>
        <w:t>При этом в статье 6 часть 3 закона «О закупках» написано, что Участник для выполнения предусмотренных контрактом обязательств должен иметь требуемые приглашением:</w:t>
      </w:r>
    </w:p>
    <w:p w14:paraId="51D139DA" w14:textId="77777777" w:rsidR="001741CB" w:rsidRPr="008C4B6A" w:rsidRDefault="001741CB" w:rsidP="008C4B6A">
      <w:pPr>
        <w:autoSpaceDE w:val="0"/>
        <w:autoSpaceDN w:val="0"/>
        <w:adjustRightInd w:val="0"/>
        <w:jc w:val="both"/>
        <w:rPr>
          <w:rFonts w:ascii="GHEA Grapalat" w:hAnsi="GHEA Grapalat"/>
          <w:spacing w:val="4"/>
          <w:szCs w:val="24"/>
        </w:rPr>
      </w:pPr>
      <w:r w:rsidRPr="008C4B6A">
        <w:rPr>
          <w:rFonts w:ascii="GHEA Grapalat" w:hAnsi="GHEA Grapalat"/>
          <w:spacing w:val="4"/>
          <w:szCs w:val="24"/>
        </w:rPr>
        <w:t>Соответствие профессиональной деятельности предусмотренной контрактом деятельности;</w:t>
      </w:r>
    </w:p>
    <w:p w14:paraId="62A543EC" w14:textId="77777777" w:rsidR="001741CB" w:rsidRPr="008C4B6A" w:rsidRDefault="001741CB" w:rsidP="008C4B6A">
      <w:pPr>
        <w:autoSpaceDE w:val="0"/>
        <w:autoSpaceDN w:val="0"/>
        <w:adjustRightInd w:val="0"/>
        <w:jc w:val="both"/>
        <w:rPr>
          <w:rFonts w:ascii="GHEA Grapalat" w:hAnsi="GHEA Grapalat"/>
          <w:spacing w:val="4"/>
          <w:szCs w:val="24"/>
        </w:rPr>
      </w:pPr>
      <w:r w:rsidRPr="008C4B6A">
        <w:rPr>
          <w:rFonts w:ascii="GHEA Grapalat" w:hAnsi="GHEA Grapalat"/>
          <w:spacing w:val="4"/>
          <w:szCs w:val="24"/>
        </w:rPr>
        <w:t>Профессиональный опыт;</w:t>
      </w:r>
    </w:p>
    <w:p w14:paraId="792BABDE" w14:textId="77777777" w:rsidR="001741CB" w:rsidRPr="008C4B6A" w:rsidRDefault="001741CB" w:rsidP="008C4B6A">
      <w:pPr>
        <w:autoSpaceDE w:val="0"/>
        <w:autoSpaceDN w:val="0"/>
        <w:adjustRightInd w:val="0"/>
        <w:jc w:val="both"/>
        <w:rPr>
          <w:rFonts w:ascii="GHEA Grapalat" w:hAnsi="GHEA Grapalat"/>
          <w:spacing w:val="4"/>
          <w:szCs w:val="24"/>
        </w:rPr>
      </w:pPr>
      <w:r w:rsidRPr="008C4B6A">
        <w:rPr>
          <w:rFonts w:ascii="GHEA Grapalat" w:hAnsi="GHEA Grapalat"/>
          <w:spacing w:val="4"/>
          <w:szCs w:val="24"/>
        </w:rPr>
        <w:t>Технические средства;</w:t>
      </w:r>
    </w:p>
    <w:p w14:paraId="1B6D5C83" w14:textId="77777777" w:rsidR="001741CB" w:rsidRPr="008C4B6A" w:rsidRDefault="001741CB" w:rsidP="008C4B6A">
      <w:pPr>
        <w:autoSpaceDE w:val="0"/>
        <w:autoSpaceDN w:val="0"/>
        <w:adjustRightInd w:val="0"/>
        <w:jc w:val="both"/>
        <w:rPr>
          <w:rFonts w:ascii="GHEA Grapalat" w:hAnsi="GHEA Grapalat"/>
          <w:spacing w:val="4"/>
          <w:szCs w:val="24"/>
        </w:rPr>
      </w:pPr>
      <w:r w:rsidRPr="008C4B6A">
        <w:rPr>
          <w:rFonts w:ascii="GHEA Grapalat" w:hAnsi="GHEA Grapalat"/>
          <w:spacing w:val="4"/>
          <w:szCs w:val="24"/>
        </w:rPr>
        <w:t>Финансовые средства;</w:t>
      </w:r>
    </w:p>
    <w:p w14:paraId="4D82C09E" w14:textId="77777777" w:rsidR="001741CB" w:rsidRPr="008C4B6A" w:rsidRDefault="001741CB" w:rsidP="008C4B6A">
      <w:pPr>
        <w:autoSpaceDE w:val="0"/>
        <w:autoSpaceDN w:val="0"/>
        <w:adjustRightInd w:val="0"/>
        <w:jc w:val="both"/>
        <w:rPr>
          <w:rFonts w:ascii="GHEA Grapalat" w:hAnsi="GHEA Grapalat"/>
          <w:spacing w:val="4"/>
          <w:szCs w:val="24"/>
        </w:rPr>
      </w:pPr>
      <w:r w:rsidRPr="008C4B6A">
        <w:rPr>
          <w:rFonts w:ascii="GHEA Grapalat" w:hAnsi="GHEA Grapalat"/>
          <w:spacing w:val="4"/>
          <w:szCs w:val="24"/>
        </w:rPr>
        <w:t>Трудовые ресурсы.</w:t>
      </w:r>
    </w:p>
    <w:p w14:paraId="2C243BA0" w14:textId="77777777" w:rsidR="001741CB" w:rsidRPr="008C4B6A" w:rsidRDefault="001741CB" w:rsidP="008C4B6A">
      <w:pPr>
        <w:autoSpaceDE w:val="0"/>
        <w:autoSpaceDN w:val="0"/>
        <w:adjustRightInd w:val="0"/>
        <w:jc w:val="both"/>
        <w:rPr>
          <w:rFonts w:ascii="GHEA Grapalat" w:hAnsi="GHEA Grapalat"/>
          <w:spacing w:val="4"/>
          <w:szCs w:val="24"/>
        </w:rPr>
      </w:pPr>
      <w:r w:rsidRPr="008C4B6A">
        <w:rPr>
          <w:rFonts w:ascii="GHEA Grapalat" w:hAnsi="GHEA Grapalat"/>
          <w:spacing w:val="4"/>
          <w:szCs w:val="24"/>
        </w:rPr>
        <w:lastRenderedPageBreak/>
        <w:t>Из условий объявления о предквалификационной процедуре не понятно, должен ли участник подтвердить все пять требований, указанных в части 3 статьи 6 закона «О закупках», или необходимо предоставить только подтверждение в соответствии с пунктом 2 (профессиональный опыт).</w:t>
      </w:r>
    </w:p>
    <w:p w14:paraId="051034E2" w14:textId="77777777" w:rsidR="001741CB" w:rsidRPr="008C4B6A" w:rsidRDefault="001741CB" w:rsidP="008C4B6A">
      <w:pPr>
        <w:autoSpaceDE w:val="0"/>
        <w:autoSpaceDN w:val="0"/>
        <w:adjustRightInd w:val="0"/>
        <w:jc w:val="both"/>
        <w:rPr>
          <w:rFonts w:ascii="GHEA Grapalat" w:hAnsi="GHEA Grapalat"/>
          <w:spacing w:val="4"/>
          <w:szCs w:val="24"/>
        </w:rPr>
      </w:pPr>
      <w:r w:rsidRPr="008C4B6A">
        <w:rPr>
          <w:rFonts w:ascii="GHEA Grapalat" w:hAnsi="GHEA Grapalat"/>
          <w:spacing w:val="4"/>
          <w:szCs w:val="24"/>
        </w:rPr>
        <w:t>Просим уточнить этот вопрос.</w:t>
      </w:r>
    </w:p>
    <w:p w14:paraId="59C967B7" w14:textId="77777777" w:rsidR="001741CB" w:rsidRPr="008C4B6A" w:rsidRDefault="001741CB" w:rsidP="008C4B6A">
      <w:pPr>
        <w:autoSpaceDE w:val="0"/>
        <w:autoSpaceDN w:val="0"/>
        <w:adjustRightInd w:val="0"/>
        <w:jc w:val="both"/>
        <w:rPr>
          <w:rFonts w:ascii="GHEA Grapalat" w:hAnsi="GHEA Grapalat"/>
          <w:spacing w:val="4"/>
          <w:szCs w:val="24"/>
        </w:rPr>
      </w:pPr>
    </w:p>
    <w:p w14:paraId="1E9CB85D" w14:textId="77777777" w:rsidR="001741CB" w:rsidRPr="008C4B6A" w:rsidRDefault="001741CB" w:rsidP="008C4B6A">
      <w:pPr>
        <w:autoSpaceDE w:val="0"/>
        <w:autoSpaceDN w:val="0"/>
        <w:adjustRightInd w:val="0"/>
        <w:jc w:val="both"/>
        <w:rPr>
          <w:rFonts w:ascii="GHEA Grapalat" w:hAnsi="GHEA Grapalat"/>
          <w:spacing w:val="4"/>
          <w:szCs w:val="24"/>
        </w:rPr>
      </w:pPr>
      <w:r w:rsidRPr="008C4B6A">
        <w:rPr>
          <w:rFonts w:ascii="GHEA Grapalat" w:hAnsi="GHEA Grapalat"/>
          <w:spacing w:val="4"/>
          <w:szCs w:val="24"/>
        </w:rPr>
        <w:t>2) В условиях объявления о предквалификационной процедуре (пункт 3) указано «При этом, аналогичным считаются работы по проектированию и строительству комплекса переработки радиоактивных отходов на Армянской АЭС».</w:t>
      </w:r>
    </w:p>
    <w:p w14:paraId="7D599C4D" w14:textId="77777777" w:rsidR="001741CB" w:rsidRPr="008C4B6A" w:rsidRDefault="001741CB" w:rsidP="008C4B6A">
      <w:pPr>
        <w:autoSpaceDE w:val="0"/>
        <w:autoSpaceDN w:val="0"/>
        <w:adjustRightInd w:val="0"/>
        <w:jc w:val="both"/>
        <w:rPr>
          <w:rFonts w:ascii="GHEA Grapalat" w:hAnsi="GHEA Grapalat"/>
          <w:spacing w:val="4"/>
          <w:szCs w:val="24"/>
        </w:rPr>
      </w:pPr>
      <w:r w:rsidRPr="008C4B6A">
        <w:rPr>
          <w:rFonts w:ascii="GHEA Grapalat" w:hAnsi="GHEA Grapalat"/>
          <w:spacing w:val="4"/>
          <w:szCs w:val="24"/>
        </w:rPr>
        <w:t xml:space="preserve">Просим уточнить, действительно ли в качестве опыта принимаются только договора выполненные для Армянской АЭС, или это опечатка и в качестве опыта можно предоставить договора, связанные с проектированием и / или </w:t>
      </w:r>
      <w:r w:rsidRPr="008C4B6A">
        <w:rPr>
          <w:rFonts w:ascii="Calibri" w:hAnsi="Calibri" w:cs="Calibri"/>
          <w:spacing w:val="4"/>
          <w:szCs w:val="24"/>
        </w:rPr>
        <w:t> </w:t>
      </w:r>
      <w:r w:rsidRPr="008C4B6A">
        <w:rPr>
          <w:rFonts w:ascii="GHEA Grapalat" w:hAnsi="GHEA Grapalat"/>
          <w:spacing w:val="4"/>
          <w:szCs w:val="24"/>
        </w:rPr>
        <w:t xml:space="preserve">строительством комплекса и/ или частей комплекса </w:t>
      </w:r>
      <w:r w:rsidRPr="008C4B6A">
        <w:rPr>
          <w:rFonts w:ascii="Calibri" w:hAnsi="Calibri" w:cs="Calibri"/>
          <w:spacing w:val="4"/>
          <w:szCs w:val="24"/>
        </w:rPr>
        <w:t> </w:t>
      </w:r>
      <w:r w:rsidRPr="008C4B6A">
        <w:rPr>
          <w:rFonts w:ascii="GHEA Grapalat" w:hAnsi="GHEA Grapalat"/>
          <w:spacing w:val="4"/>
          <w:szCs w:val="24"/>
        </w:rPr>
        <w:t xml:space="preserve">переработки радиоактивных отходов для любого объекта в любой стране? В случае, если была допущена опечатка, просим внести изменения и </w:t>
      </w:r>
      <w:r w:rsidRPr="008C4B6A">
        <w:rPr>
          <w:rFonts w:ascii="Calibri" w:hAnsi="Calibri" w:cs="Calibri"/>
          <w:spacing w:val="4"/>
          <w:szCs w:val="24"/>
        </w:rPr>
        <w:t> </w:t>
      </w:r>
      <w:r w:rsidRPr="008C4B6A">
        <w:rPr>
          <w:rFonts w:ascii="GHEA Grapalat" w:hAnsi="GHEA Grapalat"/>
          <w:spacing w:val="4"/>
          <w:szCs w:val="24"/>
        </w:rPr>
        <w:t xml:space="preserve">изложить пункт 3 в следующей редакции «При этом, аналогичным считаются работы по проектированию и / или </w:t>
      </w:r>
      <w:r w:rsidRPr="008C4B6A">
        <w:rPr>
          <w:rFonts w:ascii="Calibri" w:hAnsi="Calibri" w:cs="Calibri"/>
          <w:spacing w:val="4"/>
          <w:szCs w:val="24"/>
        </w:rPr>
        <w:t> </w:t>
      </w:r>
      <w:r w:rsidRPr="008C4B6A">
        <w:rPr>
          <w:rFonts w:ascii="GHEA Grapalat" w:hAnsi="GHEA Grapalat"/>
          <w:spacing w:val="4"/>
          <w:szCs w:val="24"/>
        </w:rPr>
        <w:t xml:space="preserve">строительству комплекса и / или частей комплекса </w:t>
      </w:r>
      <w:r w:rsidRPr="008C4B6A">
        <w:rPr>
          <w:rFonts w:ascii="Calibri" w:hAnsi="Calibri" w:cs="Calibri"/>
          <w:spacing w:val="4"/>
          <w:szCs w:val="24"/>
        </w:rPr>
        <w:t> </w:t>
      </w:r>
      <w:r w:rsidRPr="008C4B6A">
        <w:rPr>
          <w:rFonts w:ascii="GHEA Grapalat" w:hAnsi="GHEA Grapalat"/>
          <w:spacing w:val="4"/>
          <w:szCs w:val="24"/>
        </w:rPr>
        <w:t>переработки радиоактивных отходов»</w:t>
      </w:r>
    </w:p>
    <w:p w14:paraId="71CE31FA" w14:textId="77777777" w:rsidR="001741CB" w:rsidRDefault="001741CB" w:rsidP="001741CB">
      <w:pPr>
        <w:widowControl w:val="0"/>
        <w:jc w:val="both"/>
        <w:rPr>
          <w:rFonts w:ascii="GHEA Grapalat" w:hAnsi="GHEA Grapalat"/>
          <w:i/>
          <w:sz w:val="18"/>
          <w:szCs w:val="18"/>
        </w:rPr>
      </w:pPr>
    </w:p>
    <w:p w14:paraId="0E603557" w14:textId="77777777" w:rsidR="001741CB" w:rsidRDefault="00D64FDA" w:rsidP="001741CB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</w:p>
    <w:p w14:paraId="1BEB0547" w14:textId="77777777" w:rsidR="001741CB" w:rsidRPr="008C4B6A" w:rsidRDefault="001741CB" w:rsidP="008C4B6A">
      <w:pPr>
        <w:autoSpaceDE w:val="0"/>
        <w:autoSpaceDN w:val="0"/>
        <w:adjustRightInd w:val="0"/>
        <w:jc w:val="both"/>
        <w:rPr>
          <w:rFonts w:ascii="GHEA Grapalat" w:hAnsi="GHEA Grapalat"/>
          <w:spacing w:val="4"/>
          <w:szCs w:val="24"/>
        </w:rPr>
      </w:pPr>
      <w:r w:rsidRPr="008C4B6A">
        <w:rPr>
          <w:rFonts w:ascii="GHEA Grapalat" w:hAnsi="GHEA Grapalat"/>
          <w:spacing w:val="4"/>
          <w:szCs w:val="24"/>
        </w:rPr>
        <w:t>1. Участник не представляет обоснование наличия квалификационных критериев, указанных в части 3 статьи 6 Закона РА «О закупках», за исключением пункта 1 части 3 статьи 6 Закона РА «О закупках» (соответствие профессиональной деятельности предусмотренной договором деятельности), представив аналогичный договор (Проектирование и строилтельство комплекса переработки радиоатктивных отходов):</w:t>
      </w:r>
    </w:p>
    <w:p w14:paraId="223630E3" w14:textId="77777777" w:rsidR="001741CB" w:rsidRPr="008C4B6A" w:rsidRDefault="001741CB" w:rsidP="008C4B6A">
      <w:pPr>
        <w:autoSpaceDE w:val="0"/>
        <w:autoSpaceDN w:val="0"/>
        <w:adjustRightInd w:val="0"/>
        <w:jc w:val="both"/>
        <w:rPr>
          <w:rFonts w:ascii="GHEA Grapalat" w:hAnsi="GHEA Grapalat"/>
          <w:spacing w:val="4"/>
          <w:szCs w:val="24"/>
        </w:rPr>
      </w:pPr>
      <w:r w:rsidRPr="008C4B6A">
        <w:rPr>
          <w:rFonts w:ascii="GHEA Grapalat" w:hAnsi="GHEA Grapalat"/>
          <w:spacing w:val="4"/>
          <w:szCs w:val="24"/>
        </w:rPr>
        <w:t>2. В пункте 3 объявления предквалификационной процедуры на русском языке имеется опечатка. Правильная формулировка предложения, указанного в пункте 3 следующее «При этом, аналогичным считаются работы по проектированию и строительству комплекса переработки радиоактивных отходов».</w:t>
      </w:r>
    </w:p>
    <w:p w14:paraId="13FE41DE" w14:textId="77777777" w:rsidR="001741CB" w:rsidRPr="008C4B6A" w:rsidRDefault="001741CB" w:rsidP="008C4B6A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8C4B6A">
        <w:rPr>
          <w:rFonts w:ascii="GHEA Grapalat" w:hAnsi="GHEA Grapalat"/>
          <w:spacing w:val="4"/>
          <w:szCs w:val="24"/>
        </w:rPr>
        <w:t>Изменение в текст заявления не может быть внесен согласно п. 34 приложения 1 Постановления Правительства РА 526-Ն от  04.05.2017 (при возможности разнородного (двойного) толкования материалов, опубликованных на русском языке, за основу принимается армянский текст). В объявлении, опубликованном на армянском языке указано: "При этом, аналогичным считаются работы по проектированию и строительству комплекса переработки радиоактивных отходов».</w:t>
      </w:r>
    </w:p>
    <w:p w14:paraId="1C31AD7A" w14:textId="77777777" w:rsidR="001741CB" w:rsidRDefault="001741CB" w:rsidP="001741CB">
      <w:pPr>
        <w:widowControl w:val="0"/>
        <w:jc w:val="both"/>
        <w:rPr>
          <w:rFonts w:ascii="GHEA Grapalat" w:hAnsi="GHEA Grapalat"/>
          <w:szCs w:val="24"/>
        </w:rPr>
      </w:pPr>
    </w:p>
    <w:p w14:paraId="38D8F444" w14:textId="77777777" w:rsidR="008C4B6A" w:rsidRDefault="00D64FDA" w:rsidP="008C4B6A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1A4EC4">
        <w:rPr>
          <w:rFonts w:ascii="GHEA Grapalat" w:hAnsi="GHEA Grapalat"/>
          <w:szCs w:val="24"/>
        </w:rPr>
        <w:t xml:space="preserve">Запрос № </w:t>
      </w:r>
      <w:r w:rsidR="001741CB" w:rsidRPr="008C4B6A">
        <w:rPr>
          <w:rFonts w:ascii="GHEA Grapalat" w:hAnsi="GHEA Grapalat"/>
          <w:spacing w:val="4"/>
          <w:szCs w:val="24"/>
        </w:rPr>
        <w:t xml:space="preserve">2. </w:t>
      </w:r>
    </w:p>
    <w:p w14:paraId="761FB176" w14:textId="77777777" w:rsidR="001741CB" w:rsidRPr="008C4B6A" w:rsidRDefault="001741CB" w:rsidP="008C4B6A">
      <w:pPr>
        <w:widowControl w:val="0"/>
        <w:jc w:val="both"/>
        <w:rPr>
          <w:rFonts w:ascii="GHEA Grapalat" w:hAnsi="GHEA Grapalat"/>
          <w:szCs w:val="24"/>
        </w:rPr>
      </w:pPr>
      <w:r w:rsidRPr="008C4B6A">
        <w:rPr>
          <w:rFonts w:ascii="GHEA Grapalat" w:hAnsi="GHEA Grapalat"/>
          <w:spacing w:val="4"/>
          <w:szCs w:val="24"/>
        </w:rPr>
        <w:t xml:space="preserve">Просим </w:t>
      </w:r>
      <w:r w:rsidRPr="008C4B6A">
        <w:rPr>
          <w:rFonts w:ascii="Calibri" w:hAnsi="Calibri" w:cs="Calibri"/>
          <w:spacing w:val="4"/>
          <w:szCs w:val="24"/>
        </w:rPr>
        <w:t> </w:t>
      </w:r>
      <w:r w:rsidRPr="008C4B6A">
        <w:rPr>
          <w:rFonts w:ascii="GHEA Grapalat" w:hAnsi="GHEA Grapalat"/>
          <w:spacing w:val="4"/>
          <w:szCs w:val="24"/>
        </w:rPr>
        <w:t xml:space="preserve">Вам продлить срок подачи заявки по </w:t>
      </w:r>
      <w:r w:rsidRPr="008C4B6A">
        <w:rPr>
          <w:rFonts w:ascii="Calibri" w:hAnsi="Calibri" w:cs="Calibri"/>
          <w:spacing w:val="4"/>
          <w:szCs w:val="24"/>
        </w:rPr>
        <w:t> </w:t>
      </w:r>
      <w:r w:rsidRPr="008C4B6A">
        <w:rPr>
          <w:rFonts w:ascii="GHEA Grapalat" w:hAnsi="GHEA Grapalat"/>
          <w:spacing w:val="4"/>
          <w:szCs w:val="24"/>
        </w:rPr>
        <w:t xml:space="preserve">предквалификационной процедуре </w:t>
      </w:r>
      <w:r w:rsidRPr="008C4B6A">
        <w:rPr>
          <w:rFonts w:ascii="Calibri" w:hAnsi="Calibri" w:cs="Calibri"/>
          <w:spacing w:val="4"/>
          <w:szCs w:val="24"/>
        </w:rPr>
        <w:t> </w:t>
      </w:r>
      <w:r w:rsidRPr="008C4B6A">
        <w:rPr>
          <w:rFonts w:ascii="GHEA Grapalat" w:hAnsi="GHEA Grapalat"/>
          <w:spacing w:val="4"/>
          <w:szCs w:val="24"/>
        </w:rPr>
        <w:t xml:space="preserve">HAEK-EMAShDzB-1/22 </w:t>
      </w:r>
      <w:r w:rsidRPr="008C4B6A">
        <w:rPr>
          <w:rFonts w:ascii="Calibri" w:hAnsi="Calibri" w:cs="Calibri"/>
          <w:spacing w:val="4"/>
          <w:szCs w:val="24"/>
        </w:rPr>
        <w:t> </w:t>
      </w:r>
      <w:r w:rsidRPr="008C4B6A">
        <w:rPr>
          <w:rFonts w:ascii="GHEA Grapalat" w:hAnsi="GHEA Grapalat"/>
          <w:spacing w:val="4"/>
          <w:szCs w:val="24"/>
        </w:rPr>
        <w:t xml:space="preserve">«Проектирование и строительство комплекса </w:t>
      </w:r>
      <w:r w:rsidRPr="008C4B6A">
        <w:rPr>
          <w:rFonts w:ascii="GHEA Grapalat" w:hAnsi="GHEA Grapalat"/>
          <w:spacing w:val="4"/>
          <w:szCs w:val="24"/>
        </w:rPr>
        <w:lastRenderedPageBreak/>
        <w:t>переработки радиоактивных отходов на Армянской АЭС» на 10 дней в связи с тем, что участникам нерезидентам требуется дополнительное время на подготовку документации, а именно – на выполнение переводов договоров и документов, свидетельствующих об окончании выполнения работ по договорам (требование пункта 14 подпункт 4), что занимает много времени из-за значительного объема текста.</w:t>
      </w:r>
    </w:p>
    <w:p w14:paraId="38E7F720" w14:textId="77777777" w:rsidR="001741CB" w:rsidRPr="008C4B6A" w:rsidRDefault="001741CB" w:rsidP="008C4B6A">
      <w:pPr>
        <w:widowControl w:val="0"/>
        <w:jc w:val="both"/>
        <w:rPr>
          <w:rFonts w:ascii="GHEA Grapalat" w:hAnsi="GHEA Grapalat"/>
          <w:spacing w:val="4"/>
          <w:szCs w:val="24"/>
        </w:rPr>
      </w:pPr>
    </w:p>
    <w:p w14:paraId="360058D3" w14:textId="77777777" w:rsidR="001741CB" w:rsidRPr="008C4B6A" w:rsidRDefault="001741CB" w:rsidP="008C4B6A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8C4B6A">
        <w:rPr>
          <w:rFonts w:ascii="GHEA Grapalat" w:hAnsi="GHEA Grapalat"/>
          <w:spacing w:val="4"/>
          <w:szCs w:val="24"/>
        </w:rPr>
        <w:t xml:space="preserve">2 Также обращаем ваше внимание на то, что проекты, связанные с проектированием и строительством комплексов по переработке радиоактивных отходов являются специфическими, кроме того относящимися к проектированию объектов важных для безопасности и требующими множественных согласований, </w:t>
      </w:r>
      <w:r w:rsidRPr="008C4B6A">
        <w:rPr>
          <w:rFonts w:ascii="Calibri" w:hAnsi="Calibri" w:cs="Calibri"/>
          <w:spacing w:val="4"/>
          <w:szCs w:val="24"/>
        </w:rPr>
        <w:t> </w:t>
      </w:r>
      <w:r w:rsidRPr="008C4B6A">
        <w:rPr>
          <w:rFonts w:ascii="GHEA Grapalat" w:hAnsi="GHEA Grapalat"/>
          <w:spacing w:val="4"/>
          <w:szCs w:val="24"/>
        </w:rPr>
        <w:t>в следствие чего их выполнение занимает не один год. В связи с этим просим Вас расширить требование к предоставлению опыта выполнения аналогичных договоров путем предоставления возможности задекларировать проекты, которые были выполнены в течение года предоставления заявки и в течение предшествующих этому пяти лет. Таким образом подход к оценке возможных подрядчиков будет более широким и поможет оценить реальные возможности предприятий участников.</w:t>
      </w:r>
    </w:p>
    <w:p w14:paraId="465C5418" w14:textId="77777777" w:rsidR="001741CB" w:rsidRPr="008C4B6A" w:rsidRDefault="001741CB" w:rsidP="001741CB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8C4B6A">
        <w:rPr>
          <w:rFonts w:ascii="GHEA Grapalat" w:hAnsi="GHEA Grapalat"/>
          <w:spacing w:val="4"/>
          <w:szCs w:val="24"/>
        </w:rPr>
        <w:t>Просим подтвердить, что декларируемые договора (аналогичный опыт) должны иметь дату окончания в пределах требуемого срока (т.е. в течение года предоставления заявки и в течение предшествующих этому пяти лет)</w:t>
      </w:r>
    </w:p>
    <w:p w14:paraId="5F12F475" w14:textId="77777777" w:rsidR="001741CB" w:rsidRDefault="001741CB" w:rsidP="001741CB">
      <w:pPr>
        <w:widowControl w:val="0"/>
        <w:jc w:val="both"/>
        <w:rPr>
          <w:rFonts w:ascii="GHEA Grapalat" w:hAnsi="GHEA Grapalat"/>
          <w:i/>
          <w:sz w:val="18"/>
          <w:szCs w:val="18"/>
        </w:rPr>
      </w:pPr>
    </w:p>
    <w:p w14:paraId="7539213D" w14:textId="77777777" w:rsidR="001741CB" w:rsidRDefault="00A7446E" w:rsidP="001741CB">
      <w:pPr>
        <w:autoSpaceDE w:val="0"/>
        <w:autoSpaceDN w:val="0"/>
        <w:adjustRightInd w:val="0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</w:t>
      </w:r>
      <w:r w:rsidR="001741CB" w:rsidRPr="00872F65">
        <w:rPr>
          <w:rFonts w:ascii="GHEA Grapalat" w:hAnsi="GHEA Grapalat"/>
          <w:szCs w:val="24"/>
        </w:rPr>
        <w:t>2</w:t>
      </w:r>
      <w:r w:rsidRPr="001A4EC4">
        <w:rPr>
          <w:rFonts w:ascii="GHEA Grapalat" w:hAnsi="GHEA Grapalat"/>
          <w:szCs w:val="24"/>
        </w:rPr>
        <w:t xml:space="preserve"> </w:t>
      </w:r>
    </w:p>
    <w:p w14:paraId="2BBD2137" w14:textId="77777777" w:rsidR="001741CB" w:rsidRPr="008C4B6A" w:rsidRDefault="001741CB" w:rsidP="008C4B6A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8C4B6A">
        <w:rPr>
          <w:rFonts w:ascii="GHEA Grapalat" w:hAnsi="GHEA Grapalat"/>
          <w:spacing w:val="4"/>
          <w:szCs w:val="24"/>
        </w:rPr>
        <w:t xml:space="preserve">1. Согласно законодательству РА «О закупках», Заказчик не может продлить срок подачи заявок согласно заявлению участника. </w:t>
      </w:r>
    </w:p>
    <w:p w14:paraId="11AFFECB" w14:textId="77777777" w:rsidR="001741CB" w:rsidRPr="008C4B6A" w:rsidRDefault="001741CB" w:rsidP="008C4B6A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8C4B6A">
        <w:rPr>
          <w:rFonts w:ascii="GHEA Grapalat" w:hAnsi="GHEA Grapalat"/>
          <w:spacing w:val="4"/>
          <w:szCs w:val="24"/>
        </w:rPr>
        <w:t xml:space="preserve">2. Требование на «три года» установлено п. 60 Приложения 1 Правительством РА 04.05.2017 г. согласно пункту 60 Приложения 1 Постановления Правительства РА 526-Ն от  04.05.2017, следовательно, ЗАО «ААЭК» не вправе вносить изменения, заменяя три года на пять лет. </w:t>
      </w:r>
    </w:p>
    <w:p w14:paraId="27CE73FC" w14:textId="77777777" w:rsidR="001741CB" w:rsidRPr="008C4B6A" w:rsidRDefault="001741CB" w:rsidP="001741CB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8C4B6A">
        <w:rPr>
          <w:rFonts w:ascii="GHEA Grapalat" w:hAnsi="GHEA Grapalat"/>
          <w:spacing w:val="4"/>
          <w:szCs w:val="24"/>
        </w:rPr>
        <w:t>Поскольку в заявлении не указано, что и проектирование, и строительство должны быть выполнены в рамках одного договора, участник может представить отдельные аналогичные договоры для проектирования и строительства.</w:t>
      </w:r>
    </w:p>
    <w:p w14:paraId="364453E7" w14:textId="77777777" w:rsidR="001741CB" w:rsidRDefault="001741CB" w:rsidP="001741CB">
      <w:pPr>
        <w:widowControl w:val="0"/>
        <w:jc w:val="both"/>
        <w:rPr>
          <w:rFonts w:ascii="GHEA Grapalat" w:hAnsi="GHEA Grapalat"/>
          <w:i/>
          <w:sz w:val="18"/>
          <w:szCs w:val="18"/>
        </w:rPr>
      </w:pPr>
    </w:p>
    <w:p w14:paraId="76539816" w14:textId="77777777" w:rsidR="00AF498B" w:rsidRPr="00D15444" w:rsidRDefault="00D64FDA" w:rsidP="001741CB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8C4B6A">
        <w:rPr>
          <w:rFonts w:ascii="Calibri" w:hAnsi="Calibri" w:cs="Calibri"/>
          <w:spacing w:val="4"/>
          <w:szCs w:val="24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14:paraId="7FFE75A8" w14:textId="77777777" w:rsidR="008C4B6A" w:rsidRPr="008C4B6A" w:rsidRDefault="00A7446E" w:rsidP="008C4B6A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8C4B6A">
        <w:rPr>
          <w:rFonts w:ascii="GHEA Grapalat" w:hAnsi="GHEA Grapalat"/>
          <w:spacing w:val="4"/>
          <w:szCs w:val="24"/>
        </w:rPr>
        <w:t>по</w:t>
      </w:r>
      <w:r w:rsidR="004A0803" w:rsidRPr="008C4B6A">
        <w:rPr>
          <w:rFonts w:ascii="GHEA Grapalat" w:hAnsi="GHEA Grapalat"/>
          <w:spacing w:val="4"/>
          <w:szCs w:val="24"/>
        </w:rPr>
        <w:t>д</w:t>
      </w:r>
      <w:r w:rsidRPr="008C4B6A">
        <w:rPr>
          <w:rFonts w:ascii="GHEA Grapalat" w:hAnsi="GHEA Grapalat"/>
          <w:spacing w:val="4"/>
          <w:szCs w:val="24"/>
        </w:rPr>
        <w:t xml:space="preserve"> код</w:t>
      </w:r>
      <w:r w:rsidR="004A0803" w:rsidRPr="008C4B6A">
        <w:rPr>
          <w:rFonts w:ascii="GHEA Grapalat" w:hAnsi="GHEA Grapalat"/>
          <w:spacing w:val="4"/>
          <w:szCs w:val="24"/>
        </w:rPr>
        <w:t>ом</w:t>
      </w:r>
      <w:r w:rsidRPr="008C4B6A">
        <w:rPr>
          <w:rFonts w:ascii="GHEA Grapalat" w:hAnsi="GHEA Grapalat"/>
          <w:spacing w:val="4"/>
          <w:szCs w:val="24"/>
        </w:rPr>
        <w:t xml:space="preserve"> </w:t>
      </w:r>
      <w:r w:rsidR="008C4B6A" w:rsidRPr="008C4B6A">
        <w:rPr>
          <w:rFonts w:ascii="GHEA Grapalat" w:hAnsi="GHEA Grapalat"/>
          <w:spacing w:val="4"/>
          <w:szCs w:val="24"/>
        </w:rPr>
        <w:t xml:space="preserve">HAEK-EMAShDzB-1/22 – Р. Рамазян </w:t>
      </w:r>
    </w:p>
    <w:p w14:paraId="5FF49D00" w14:textId="77777777" w:rsidR="008C4B6A" w:rsidRDefault="008C4B6A" w:rsidP="008C4B6A">
      <w:pPr>
        <w:widowControl w:val="0"/>
        <w:jc w:val="both"/>
        <w:rPr>
          <w:rFonts w:ascii="GHEA Grapalat" w:hAnsi="GHEA Grapalat"/>
          <w:i/>
          <w:sz w:val="18"/>
          <w:szCs w:val="16"/>
        </w:rPr>
      </w:pPr>
    </w:p>
    <w:p w14:paraId="4637E34A" w14:textId="77777777" w:rsidR="00185136" w:rsidRPr="008C4B6A" w:rsidRDefault="00D64FDA" w:rsidP="008C4B6A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8C4B6A" w:rsidRPr="008C4B6A">
        <w:rPr>
          <w:rFonts w:ascii="GHEA Grapalat" w:hAnsi="GHEA Grapalat"/>
          <w:szCs w:val="24"/>
        </w:rPr>
        <w:t>+374 10 20 04 91</w:t>
      </w:r>
    </w:p>
    <w:p w14:paraId="69176300" w14:textId="77777777" w:rsidR="00185136" w:rsidRPr="008C4B6A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8C4B6A" w:rsidRPr="004D151D">
          <w:rPr>
            <w:rStyle w:val="Hyperlink"/>
            <w:rFonts w:ascii="GHEA Grapalat" w:hAnsi="GHEA Grapalat"/>
            <w:szCs w:val="24"/>
            <w:lang w:val="en-US"/>
          </w:rPr>
          <w:t>Hripsime</w:t>
        </w:r>
        <w:r w:rsidR="008C4B6A" w:rsidRPr="008C4B6A">
          <w:rPr>
            <w:rStyle w:val="Hyperlink"/>
            <w:rFonts w:ascii="GHEA Grapalat" w:hAnsi="GHEA Grapalat"/>
            <w:szCs w:val="24"/>
          </w:rPr>
          <w:t>.</w:t>
        </w:r>
        <w:r w:rsidR="008C4B6A" w:rsidRPr="004D151D">
          <w:rPr>
            <w:rStyle w:val="Hyperlink"/>
            <w:rFonts w:ascii="GHEA Grapalat" w:hAnsi="GHEA Grapalat"/>
            <w:szCs w:val="24"/>
            <w:lang w:val="en-US"/>
          </w:rPr>
          <w:t>Ramazyan</w:t>
        </w:r>
        <w:r w:rsidR="008C4B6A" w:rsidRPr="008C4B6A">
          <w:rPr>
            <w:rStyle w:val="Hyperlink"/>
            <w:rFonts w:ascii="GHEA Grapalat" w:hAnsi="GHEA Grapalat"/>
            <w:szCs w:val="24"/>
          </w:rPr>
          <w:t>@</w:t>
        </w:r>
        <w:r w:rsidR="008C4B6A" w:rsidRPr="004D151D">
          <w:rPr>
            <w:rStyle w:val="Hyperlink"/>
            <w:rFonts w:ascii="GHEA Grapalat" w:hAnsi="GHEA Grapalat"/>
            <w:szCs w:val="24"/>
            <w:lang w:val="en-US"/>
          </w:rPr>
          <w:t>anpp</w:t>
        </w:r>
        <w:r w:rsidR="008C4B6A" w:rsidRPr="008C4B6A">
          <w:rPr>
            <w:rStyle w:val="Hyperlink"/>
            <w:rFonts w:ascii="GHEA Grapalat" w:hAnsi="GHEA Grapalat"/>
            <w:szCs w:val="24"/>
          </w:rPr>
          <w:t>.</w:t>
        </w:r>
        <w:r w:rsidR="008C4B6A" w:rsidRPr="004D151D">
          <w:rPr>
            <w:rStyle w:val="Hyperlink"/>
            <w:rFonts w:ascii="GHEA Grapalat" w:hAnsi="GHEA Grapalat"/>
            <w:szCs w:val="24"/>
            <w:lang w:val="en-US"/>
          </w:rPr>
          <w:t>am</w:t>
        </w:r>
      </w:hyperlink>
      <w:r w:rsidR="008C4B6A" w:rsidRPr="008C4B6A">
        <w:rPr>
          <w:rFonts w:ascii="GHEA Grapalat" w:hAnsi="GHEA Grapalat"/>
          <w:szCs w:val="24"/>
        </w:rPr>
        <w:t xml:space="preserve"> </w:t>
      </w:r>
    </w:p>
    <w:p w14:paraId="413DDE07" w14:textId="77777777" w:rsidR="002518F7" w:rsidRPr="008C4B6A" w:rsidRDefault="00661ACB" w:rsidP="008C4B6A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8C4B6A" w:rsidRPr="008C4B6A">
        <w:rPr>
          <w:rFonts w:ascii="GHEA Grapalat" w:hAnsi="GHEA Grapalat"/>
          <w:szCs w:val="24"/>
        </w:rPr>
        <w:t xml:space="preserve">  HAEK-EMAShDzB-1/22</w:t>
      </w:r>
    </w:p>
    <w:p w14:paraId="7D7B8303" w14:textId="77777777"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B171E" w14:textId="77777777" w:rsidR="00D55A65" w:rsidRDefault="00D55A65">
      <w:r>
        <w:separator/>
      </w:r>
    </w:p>
  </w:endnote>
  <w:endnote w:type="continuationSeparator" w:id="0">
    <w:p w14:paraId="4516E9ED" w14:textId="77777777" w:rsidR="00D55A65" w:rsidRDefault="00D5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FBD65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7197F8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DF40E72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872F65">
          <w:rPr>
            <w:rFonts w:ascii="GHEA Grapalat" w:hAnsi="GHEA Grapalat"/>
            <w:noProof/>
            <w:sz w:val="24"/>
            <w:szCs w:val="24"/>
          </w:rPr>
          <w:t>3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FC791" w14:textId="77777777" w:rsidR="00D55A65" w:rsidRDefault="00D55A65">
      <w:r>
        <w:separator/>
      </w:r>
    </w:p>
  </w:footnote>
  <w:footnote w:type="continuationSeparator" w:id="0">
    <w:p w14:paraId="53E3B25A" w14:textId="77777777" w:rsidR="00D55A65" w:rsidRDefault="00D55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0C43B6"/>
    <w:multiLevelType w:val="hybridMultilevel"/>
    <w:tmpl w:val="A61045DC"/>
    <w:lvl w:ilvl="0" w:tplc="922C08FA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7987CB7"/>
    <w:multiLevelType w:val="hybridMultilevel"/>
    <w:tmpl w:val="B86479A4"/>
    <w:lvl w:ilvl="0" w:tplc="A6C2D130">
      <w:start w:val="1"/>
      <w:numFmt w:val="decimal"/>
      <w:lvlText w:val="%1)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93964871">
    <w:abstractNumId w:val="31"/>
  </w:num>
  <w:num w:numId="2" w16cid:durableId="1764641720">
    <w:abstractNumId w:val="25"/>
  </w:num>
  <w:num w:numId="3" w16cid:durableId="1881017718">
    <w:abstractNumId w:val="3"/>
  </w:num>
  <w:num w:numId="4" w16cid:durableId="450827448">
    <w:abstractNumId w:val="20"/>
  </w:num>
  <w:num w:numId="5" w16cid:durableId="1318456911">
    <w:abstractNumId w:val="36"/>
  </w:num>
  <w:num w:numId="6" w16cid:durableId="2084063720">
    <w:abstractNumId w:val="18"/>
  </w:num>
  <w:num w:numId="7" w16cid:durableId="150027693">
    <w:abstractNumId w:val="33"/>
  </w:num>
  <w:num w:numId="8" w16cid:durableId="1122990659">
    <w:abstractNumId w:val="7"/>
  </w:num>
  <w:num w:numId="9" w16cid:durableId="962730042">
    <w:abstractNumId w:val="19"/>
  </w:num>
  <w:num w:numId="10" w16cid:durableId="1834450422">
    <w:abstractNumId w:val="15"/>
  </w:num>
  <w:num w:numId="11" w16cid:durableId="551696573">
    <w:abstractNumId w:val="12"/>
  </w:num>
  <w:num w:numId="12" w16cid:durableId="1681544396">
    <w:abstractNumId w:val="0"/>
  </w:num>
  <w:num w:numId="13" w16cid:durableId="1512639853">
    <w:abstractNumId w:val="28"/>
  </w:num>
  <w:num w:numId="14" w16cid:durableId="976379908">
    <w:abstractNumId w:val="26"/>
  </w:num>
  <w:num w:numId="15" w16cid:durableId="484784277">
    <w:abstractNumId w:val="9"/>
  </w:num>
  <w:num w:numId="16" w16cid:durableId="963390569">
    <w:abstractNumId w:val="1"/>
  </w:num>
  <w:num w:numId="17" w16cid:durableId="1731464873">
    <w:abstractNumId w:val="6"/>
  </w:num>
  <w:num w:numId="18" w16cid:durableId="812335661">
    <w:abstractNumId w:val="23"/>
  </w:num>
  <w:num w:numId="19" w16cid:durableId="1038243773">
    <w:abstractNumId w:val="29"/>
  </w:num>
  <w:num w:numId="20" w16cid:durableId="908542122">
    <w:abstractNumId w:val="2"/>
  </w:num>
  <w:num w:numId="21" w16cid:durableId="719086167">
    <w:abstractNumId w:val="24"/>
  </w:num>
  <w:num w:numId="22" w16cid:durableId="1928154234">
    <w:abstractNumId w:val="30"/>
  </w:num>
  <w:num w:numId="23" w16cid:durableId="149176715">
    <w:abstractNumId w:val="8"/>
  </w:num>
  <w:num w:numId="24" w16cid:durableId="1433355715">
    <w:abstractNumId w:val="4"/>
  </w:num>
  <w:num w:numId="25" w16cid:durableId="1541237209">
    <w:abstractNumId w:val="35"/>
  </w:num>
  <w:num w:numId="26" w16cid:durableId="1714887110">
    <w:abstractNumId w:val="22"/>
  </w:num>
  <w:num w:numId="27" w16cid:durableId="1382168323">
    <w:abstractNumId w:val="10"/>
  </w:num>
  <w:num w:numId="28" w16cid:durableId="1244875043">
    <w:abstractNumId w:val="13"/>
  </w:num>
  <w:num w:numId="29" w16cid:durableId="679048484">
    <w:abstractNumId w:val="34"/>
  </w:num>
  <w:num w:numId="30" w16cid:durableId="1596860156">
    <w:abstractNumId w:val="21"/>
  </w:num>
  <w:num w:numId="31" w16cid:durableId="1744909376">
    <w:abstractNumId w:val="21"/>
  </w:num>
  <w:num w:numId="32" w16cid:durableId="1069032798">
    <w:abstractNumId w:val="16"/>
  </w:num>
  <w:num w:numId="33" w16cid:durableId="1145898176">
    <w:abstractNumId w:val="37"/>
  </w:num>
  <w:num w:numId="34" w16cid:durableId="1586527055">
    <w:abstractNumId w:val="11"/>
  </w:num>
  <w:num w:numId="35" w16cid:durableId="1364863757">
    <w:abstractNumId w:val="14"/>
  </w:num>
  <w:num w:numId="36" w16cid:durableId="832643168">
    <w:abstractNumId w:val="5"/>
  </w:num>
  <w:num w:numId="37" w16cid:durableId="883712593">
    <w:abstractNumId w:val="17"/>
  </w:num>
  <w:num w:numId="38" w16cid:durableId="163001280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444050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741CB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5518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2F65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4B6A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37C8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37C85"/>
    <w:rsid w:val="00D405E4"/>
    <w:rsid w:val="00D40D3F"/>
    <w:rsid w:val="00D47211"/>
    <w:rsid w:val="00D52421"/>
    <w:rsid w:val="00D549D0"/>
    <w:rsid w:val="00D559F9"/>
    <w:rsid w:val="00D55A65"/>
    <w:rsid w:val="00D63146"/>
    <w:rsid w:val="00D64FDA"/>
    <w:rsid w:val="00D660D3"/>
    <w:rsid w:val="00D673FC"/>
    <w:rsid w:val="00D67FF0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66D693"/>
  <w15:docId w15:val="{05693D54-99A5-4837-AB2F-F4E6DA05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1741CB"/>
    <w:pPr>
      <w:ind w:left="720"/>
      <w:contextualSpacing/>
    </w:pPr>
    <w:rPr>
      <w:rFonts w:ascii="Times New Roman" w:eastAsia="Batang" w:hAnsi="Times New Roman"/>
      <w:sz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4968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2022-07-22T06:29:00Z</cp:lastPrinted>
  <dcterms:created xsi:type="dcterms:W3CDTF">2022-07-22T11:42:00Z</dcterms:created>
  <dcterms:modified xsi:type="dcterms:W3CDTF">2022-07-22T11:42:00Z</dcterms:modified>
</cp:coreProperties>
</file>