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124" w:rsidRPr="00D95EC2" w:rsidRDefault="00257124" w:rsidP="00AB37E9">
      <w:pPr>
        <w:spacing w:after="0"/>
        <w:ind w:left="1404" w:firstLine="720"/>
        <w:jc w:val="right"/>
        <w:rPr>
          <w:rFonts w:ascii="GHEA Grapalat" w:hAnsi="GHEA Grapalat"/>
          <w:b/>
          <w:sz w:val="20"/>
          <w:szCs w:val="20"/>
        </w:rPr>
      </w:pPr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Annex No. </w:t>
      </w:r>
      <w:r>
        <w:rPr>
          <w:rFonts w:ascii="GHEA Grapalat" w:hAnsi="GHEA Grapalat"/>
          <w:b/>
          <w:sz w:val="20"/>
          <w:szCs w:val="20"/>
        </w:rPr>
        <w:t>7</w:t>
      </w:r>
    </w:p>
    <w:p w:rsidR="00257124" w:rsidRPr="00D95EC2" w:rsidRDefault="00257124" w:rsidP="00AB37E9">
      <w:pPr>
        <w:spacing w:after="0"/>
        <w:ind w:left="1404" w:firstLine="720"/>
        <w:jc w:val="right"/>
        <w:rPr>
          <w:rFonts w:ascii="GHEA Grapalat" w:hAnsi="GHEA Grapalat"/>
          <w:b/>
          <w:sz w:val="20"/>
          <w:szCs w:val="20"/>
          <w:lang w:val="af-ZA"/>
        </w:rPr>
      </w:pPr>
      <w:r w:rsidRPr="00D95EC2">
        <w:rPr>
          <w:rFonts w:ascii="GHEA Grapalat" w:hAnsi="GHEA Grapalat"/>
          <w:b/>
          <w:sz w:val="20"/>
          <w:szCs w:val="20"/>
          <w:lang w:val="af-ZA"/>
        </w:rPr>
        <w:t>Minister of Finance of the Republic of Armenia</w:t>
      </w:r>
    </w:p>
    <w:p w:rsidR="00257124" w:rsidRPr="00442DED" w:rsidRDefault="00257124" w:rsidP="00AB37E9">
      <w:pPr>
        <w:spacing w:after="0"/>
        <w:ind w:left="1404" w:firstLine="720"/>
        <w:jc w:val="right"/>
        <w:rPr>
          <w:rFonts w:ascii="GHEA Grapalat" w:hAnsi="GHEA Grapalat"/>
          <w:b/>
          <w:sz w:val="20"/>
          <w:szCs w:val="20"/>
        </w:rPr>
      </w:pPr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No. </w:t>
      </w:r>
      <w:r w:rsidR="00AB37E9" w:rsidRPr="00442DED">
        <w:rPr>
          <w:rFonts w:ascii="GHEA Grapalat" w:hAnsi="GHEA Grapalat"/>
          <w:b/>
          <w:sz w:val="20"/>
          <w:szCs w:val="20"/>
        </w:rPr>
        <w:t>87</w:t>
      </w:r>
      <w:r w:rsidRPr="00D95EC2">
        <w:rPr>
          <w:rFonts w:ascii="GHEA Grapalat" w:hAnsi="GHEA Grapalat"/>
          <w:b/>
          <w:sz w:val="20"/>
          <w:szCs w:val="20"/>
          <w:lang w:val="af-ZA"/>
        </w:rPr>
        <w:t>-A of</w:t>
      </w:r>
      <w:r w:rsidR="00AB37E9" w:rsidRPr="00442DED">
        <w:rPr>
          <w:rFonts w:ascii="GHEA Grapalat" w:hAnsi="GHEA Grapalat"/>
          <w:b/>
          <w:sz w:val="20"/>
          <w:szCs w:val="20"/>
        </w:rPr>
        <w:t>1March</w:t>
      </w:r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 202</w:t>
      </w:r>
      <w:r w:rsidR="00AB37E9" w:rsidRPr="00442DED">
        <w:rPr>
          <w:rFonts w:ascii="GHEA Grapalat" w:hAnsi="GHEA Grapalat"/>
          <w:b/>
          <w:sz w:val="20"/>
          <w:szCs w:val="20"/>
        </w:rPr>
        <w:t>3</w:t>
      </w:r>
    </w:p>
    <w:p w:rsidR="00442DED" w:rsidRPr="00A23493" w:rsidRDefault="00442DED" w:rsidP="00442DED">
      <w:pPr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NOTICE</w:t>
      </w:r>
    </w:p>
    <w:p w:rsidR="00442DED" w:rsidRPr="00A23493" w:rsidRDefault="00442DED" w:rsidP="00442DED">
      <w:pPr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ON PRICE QUOTATION</w:t>
      </w:r>
    </w:p>
    <w:p w:rsidR="00442DED" w:rsidRPr="007B4C33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/>
        <w:ind w:left="938" w:right="783"/>
        <w:jc w:val="center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This text of the notice is approved by 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the 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decision of the Price Quotation Commission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N</w:t>
      </w:r>
      <w:r w:rsidRPr="007B4C33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="00564A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 </w:t>
      </w:r>
      <w:r w:rsidR="00881FF5">
        <w:rPr>
          <w:rFonts w:ascii="GHEA Grapalat" w:hAnsi="GHEA Grapalat" w:cs="Arial"/>
          <w:color w:val="000000"/>
          <w:sz w:val="20"/>
          <w:szCs w:val="20"/>
          <w:lang w:val="en-US"/>
        </w:rPr>
        <w:t>13</w:t>
      </w:r>
      <w:r w:rsidR="00E90B78" w:rsidRPr="00E90B78">
        <w:rPr>
          <w:rFonts w:ascii="GHEA Grapalat" w:hAnsi="GHEA Grapalat" w:cs="Arial"/>
          <w:color w:val="000000"/>
          <w:sz w:val="20"/>
          <w:szCs w:val="20"/>
          <w:vertAlign w:val="superscript"/>
          <w:lang w:val="en-US"/>
        </w:rPr>
        <w:t>th</w:t>
      </w:r>
      <w:r w:rsidR="00881FF5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of January </w:t>
      </w:r>
      <w:proofErr w:type="gramStart"/>
      <w:r w:rsidR="00476D5D">
        <w:rPr>
          <w:rFonts w:ascii="GHEA Grapalat" w:hAnsi="GHEA Grapalat" w:cs="Arial"/>
          <w:color w:val="000000"/>
          <w:sz w:val="20"/>
          <w:szCs w:val="20"/>
          <w:lang w:val="en-US"/>
        </w:rPr>
        <w:t>202</w:t>
      </w:r>
      <w:r w:rsidR="00881FF5">
        <w:rPr>
          <w:rFonts w:ascii="GHEA Grapalat" w:hAnsi="GHEA Grapalat" w:cs="Arial"/>
          <w:color w:val="000000"/>
          <w:sz w:val="20"/>
          <w:szCs w:val="20"/>
          <w:lang w:val="en-US"/>
        </w:rPr>
        <w:t>5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 and</w:t>
      </w:r>
      <w:proofErr w:type="gramEnd"/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is published pursuant to Article 27 of the Law of the Republic of Armenia "On procurement"</w:t>
      </w:r>
    </w:p>
    <w:p w:rsidR="00442DED" w:rsidRPr="007B4C33" w:rsidRDefault="00442DED" w:rsidP="00442DED">
      <w:pPr>
        <w:pStyle w:val="msobodytextindentmailrucssattributepostfix"/>
        <w:shd w:val="clear" w:color="auto" w:fill="FFFFFF"/>
        <w:spacing w:after="160" w:afterAutospacing="0"/>
        <w:jc w:val="center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Code of the price quotation</w:t>
      </w:r>
      <w:proofErr w:type="gramStart"/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 </w:t>
      </w:r>
      <w:r w:rsidRPr="007B4C33">
        <w:rPr>
          <w:rFonts w:ascii="GHEA Grapalat" w:hAnsi="GHEA Grapalat" w:cs="Arial"/>
          <w:i/>
          <w:color w:val="000000"/>
          <w:sz w:val="20"/>
          <w:szCs w:val="20"/>
          <w:lang w:val="en-US"/>
        </w:rPr>
        <w:t>PVMD</w:t>
      </w:r>
      <w:proofErr w:type="gramEnd"/>
      <w:r w:rsidR="00881FF5">
        <w:rPr>
          <w:rFonts w:ascii="GHEA Grapalat" w:hAnsi="GHEA Grapalat" w:cs="Sylfaen"/>
          <w:i/>
          <w:color w:val="000000"/>
          <w:sz w:val="20"/>
          <w:szCs w:val="20"/>
          <w:lang w:val="af-ZA"/>
        </w:rPr>
        <w:t>-GHAPDzB-</w:t>
      </w:r>
      <w:r w:rsidR="00564A1B">
        <w:rPr>
          <w:rFonts w:ascii="GHEA Grapalat" w:hAnsi="GHEA Grapalat" w:cs="Sylfaen"/>
          <w:i/>
          <w:color w:val="000000"/>
          <w:sz w:val="20"/>
          <w:szCs w:val="20"/>
          <w:lang w:val="af-ZA"/>
        </w:rPr>
        <w:t>25/</w:t>
      </w:r>
      <w:r w:rsidR="00881FF5">
        <w:rPr>
          <w:rFonts w:ascii="GHEA Grapalat" w:hAnsi="GHEA Grapalat" w:cs="Sylfaen"/>
          <w:i/>
          <w:color w:val="000000"/>
          <w:sz w:val="20"/>
          <w:szCs w:val="20"/>
          <w:lang w:val="af-ZA"/>
        </w:rPr>
        <w:t>4</w:t>
      </w:r>
    </w:p>
    <w:p w:rsidR="00442DED" w:rsidRPr="007B4C33" w:rsidRDefault="00442DED" w:rsidP="00442DED">
      <w:pPr>
        <w:pStyle w:val="msobodytextindentmailrucssattributepostfix"/>
        <w:shd w:val="clear" w:color="auto" w:fill="FFFFFF"/>
        <w:spacing w:after="16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The Client</w:t>
      </w:r>
      <w:r>
        <w:rPr>
          <w:rFonts w:ascii="GHEA Grapalat" w:hAnsi="GHEA Grapalat" w:cs="Arial"/>
          <w:color w:val="000000"/>
          <w:sz w:val="20"/>
          <w:szCs w:val="20"/>
          <w:lang w:val="en-AU"/>
        </w:rPr>
        <w:t>,,</w:t>
      </w:r>
      <w:r w:rsidRPr="007B4C33">
        <w:rPr>
          <w:rFonts w:ascii="GHEA Grapalat" w:hAnsi="GHEA Grapalat"/>
          <w:sz w:val="20"/>
          <w:szCs w:val="20"/>
          <w:lang w:val="af-ZA"/>
        </w:rPr>
        <w:t>Pokr Vedi Secondary School After M. Hovhannisyan Ararat Region, RA” SNPO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, which is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located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in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the address of ''26 M. Hovhannisyan str, Pokr Vedi vil, Ararat region, RA'', 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announces a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price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quotation, which is implemented in one stage.</w:t>
      </w:r>
    </w:p>
    <w:p w:rsidR="00442DED" w:rsidRPr="007B4C33" w:rsidRDefault="00442DED" w:rsidP="00442DED">
      <w:pPr>
        <w:pStyle w:val="msobodytextindentmailrucssattributepostfix"/>
        <w:shd w:val="clear" w:color="auto" w:fill="FFFFFF"/>
        <w:spacing w:after="16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The selected bidder will be asked to sign a contract for the supply of foodstuff (hereinafter referred to as the contract).</w:t>
      </w:r>
    </w:p>
    <w:p w:rsidR="00442DED" w:rsidRPr="00675771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442DED" w:rsidRPr="00675771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442DED" w:rsidRPr="00675771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:rsidR="00442DED" w:rsidRPr="00675771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In order to receive a quotation request, it is necessary to apply to the Client until the day of publication of this announcement on the 7th day at 1</w:t>
      </w:r>
      <w:r w:rsidRPr="00B308DD">
        <w:rPr>
          <w:rFonts w:ascii="GHEA Grapalat" w:hAnsi="GHEA Grapalat" w:cs="Arial"/>
          <w:color w:val="000000"/>
          <w:sz w:val="20"/>
          <w:szCs w:val="20"/>
          <w:lang w:val="en-US"/>
        </w:rPr>
        <w:t>0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:00. In order to receive an invitation in writing, the Client must submit a written application. The Client shall provide the paperwork invitations the first working day after receiving such a free request.</w:t>
      </w:r>
    </w:p>
    <w:p w:rsidR="00442DED" w:rsidRPr="00675771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In the case of a request for electronic invitation, the c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lient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shall provide the invitation free of charge within the business day following the day of receiving the electronic application.</w:t>
      </w:r>
    </w:p>
    <w:p w:rsidR="00442DED" w:rsidRPr="00675771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Not receiving an invitation does not restrict the participant's right to participate in this procedure.</w:t>
      </w:r>
    </w:p>
    <w:p w:rsidR="00442DED" w:rsidRPr="00675771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Quotation Request Forms should be submitted 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>in the address of ''</w:t>
      </w:r>
      <w:r w:rsidRPr="00B308DD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="00E90B78">
        <w:rPr>
          <w:rFonts w:ascii="GHEA Grapalat" w:hAnsi="GHEA Grapalat" w:cs="Arial"/>
          <w:color w:val="000000"/>
          <w:sz w:val="20"/>
          <w:szCs w:val="20"/>
          <w:lang w:val="en-US"/>
        </w:rPr>
        <w:t>0</w:t>
      </w:r>
      <w:r w:rsidR="00881FF5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E90B78">
        <w:rPr>
          <w:rFonts w:ascii="GHEA Grapalat" w:hAnsi="GHEA Grapalat" w:cs="Arial"/>
          <w:color w:val="000000"/>
          <w:sz w:val="20"/>
          <w:szCs w:val="20"/>
          <w:lang w:val="en-US"/>
        </w:rPr>
        <w:t>Tamanciner</w:t>
      </w:r>
      <w:proofErr w:type="spellEnd"/>
      <w:r>
        <w:rPr>
          <w:rFonts w:ascii="GHEA Grapalat" w:hAnsi="GHEA Grapalat" w:cs="Arial"/>
          <w:color w:val="000000"/>
          <w:sz w:val="20"/>
          <w:szCs w:val="20"/>
          <w:lang w:val="hy-AM"/>
        </w:rPr>
        <w:t>str</w:t>
      </w:r>
      <w:proofErr w:type="gramStart"/>
      <w:r>
        <w:rPr>
          <w:rFonts w:ascii="GHEA Grapalat" w:hAnsi="GHEA Grapalat" w:cs="Arial"/>
          <w:color w:val="000000"/>
          <w:sz w:val="20"/>
          <w:szCs w:val="20"/>
          <w:lang w:val="hy-AM"/>
        </w:rPr>
        <w:t>,</w:t>
      </w:r>
      <w:proofErr w:type="spellStart"/>
      <w:r w:rsidR="00E90B78">
        <w:rPr>
          <w:rFonts w:ascii="GHEA Grapalat" w:hAnsi="GHEA Grapalat" w:cs="Arial"/>
          <w:color w:val="000000"/>
          <w:sz w:val="20"/>
          <w:szCs w:val="20"/>
          <w:lang w:val="en-US"/>
        </w:rPr>
        <w:t>Taperakan</w:t>
      </w:r>
      <w:proofErr w:type="spellEnd"/>
      <w:proofErr w:type="gramEnd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RA'', on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the 7th day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at 1</w:t>
      </w:r>
      <w:r w:rsidRPr="00B308DD">
        <w:rPr>
          <w:rFonts w:ascii="GHEA Grapalat" w:hAnsi="GHEA Grapalat" w:cs="Arial"/>
          <w:color w:val="000000"/>
          <w:sz w:val="20"/>
          <w:szCs w:val="20"/>
          <w:lang w:val="en-US"/>
        </w:rPr>
        <w:t>0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:00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from the date of publication of</w:t>
      </w:r>
      <w:bookmarkStart w:id="0" w:name="_GoBack"/>
      <w:bookmarkEnd w:id="0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this statement. Bids can also be submitted in English or Russian, besides Armenian.</w:t>
      </w:r>
    </w:p>
    <w:p w:rsidR="00442DED" w:rsidRPr="00132D1B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Opening of bids will be held in </w:t>
      </w:r>
      <w:r w:rsidR="00E90B78">
        <w:rPr>
          <w:rFonts w:ascii="GHEA Grapalat" w:hAnsi="GHEA Grapalat" w:cs="Arial"/>
          <w:color w:val="000000"/>
          <w:sz w:val="20"/>
          <w:szCs w:val="20"/>
          <w:lang w:val="hy-AM"/>
        </w:rPr>
        <w:t>''</w:t>
      </w:r>
      <w:r w:rsidR="00E90B78" w:rsidRPr="00B308DD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="00E90B78">
        <w:rPr>
          <w:rFonts w:ascii="GHEA Grapalat" w:hAnsi="GHEA Grapalat" w:cs="Arial"/>
          <w:color w:val="000000"/>
          <w:sz w:val="20"/>
          <w:szCs w:val="20"/>
          <w:lang w:val="en-US"/>
        </w:rPr>
        <w:t>0Tamanciner</w:t>
      </w:r>
      <w:r w:rsidR="00E90B78">
        <w:rPr>
          <w:rFonts w:ascii="GHEA Grapalat" w:hAnsi="GHEA Grapalat" w:cs="Arial"/>
          <w:color w:val="000000"/>
          <w:sz w:val="20"/>
          <w:szCs w:val="20"/>
          <w:lang w:val="hy-AM"/>
        </w:rPr>
        <w:t>str</w:t>
      </w:r>
      <w:proofErr w:type="gramStart"/>
      <w:r w:rsidR="00E90B78">
        <w:rPr>
          <w:rFonts w:ascii="GHEA Grapalat" w:hAnsi="GHEA Grapalat" w:cs="Arial"/>
          <w:color w:val="000000"/>
          <w:sz w:val="20"/>
          <w:szCs w:val="20"/>
          <w:lang w:val="hy-AM"/>
        </w:rPr>
        <w:t>,</w:t>
      </w:r>
      <w:proofErr w:type="spellStart"/>
      <w:r w:rsidR="00E90B78">
        <w:rPr>
          <w:rFonts w:ascii="GHEA Grapalat" w:hAnsi="GHEA Grapalat" w:cs="Arial"/>
          <w:color w:val="000000"/>
          <w:sz w:val="20"/>
          <w:szCs w:val="20"/>
          <w:lang w:val="en-US"/>
        </w:rPr>
        <w:t>Taperakan</w:t>
      </w:r>
      <w:proofErr w:type="spellEnd"/>
      <w:proofErr w:type="gramEnd"/>
      <w:r w:rsidR="00E90B78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RA''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on </w:t>
      </w:r>
      <w:r w:rsidR="00881FF5">
        <w:rPr>
          <w:rFonts w:ascii="GHEA Grapalat" w:hAnsi="GHEA Grapalat" w:cs="Arial"/>
          <w:color w:val="000000"/>
          <w:sz w:val="20"/>
          <w:szCs w:val="20"/>
          <w:lang w:val="en-US"/>
        </w:rPr>
        <w:t>21</w:t>
      </w:r>
      <w:r w:rsidR="00564A1B" w:rsidRPr="00564A1B">
        <w:rPr>
          <w:rFonts w:ascii="GHEA Grapalat" w:hAnsi="GHEA Grapalat" w:cs="Arial"/>
          <w:color w:val="000000"/>
          <w:sz w:val="20"/>
          <w:szCs w:val="20"/>
          <w:vertAlign w:val="superscript"/>
          <w:lang w:val="en-US"/>
        </w:rPr>
        <w:t>th</w:t>
      </w:r>
      <w:r w:rsidR="00881FF5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of January</w:t>
      </w:r>
      <w:r w:rsidR="00476D5D">
        <w:rPr>
          <w:rFonts w:ascii="GHEA Grapalat" w:hAnsi="GHEA Grapalat" w:cs="Arial"/>
          <w:color w:val="000000"/>
          <w:sz w:val="20"/>
          <w:szCs w:val="20"/>
          <w:lang w:val="en-US"/>
        </w:rPr>
        <w:t>, 202</w:t>
      </w:r>
      <w:r w:rsidR="00881FF5">
        <w:rPr>
          <w:rFonts w:ascii="GHEA Grapalat" w:hAnsi="GHEA Grapalat" w:cs="Arial"/>
          <w:color w:val="000000"/>
          <w:sz w:val="20"/>
          <w:szCs w:val="20"/>
          <w:lang w:val="en-US"/>
        </w:rPr>
        <w:t>5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at </w:t>
      </w:r>
      <w:r w:rsidRPr="00132D1B">
        <w:rPr>
          <w:rFonts w:ascii="GHEA Grapalat" w:hAnsi="GHEA Grapalat" w:cs="Arial"/>
          <w:color w:val="000000"/>
          <w:sz w:val="20"/>
          <w:szCs w:val="20"/>
          <w:lang w:val="hy-AM"/>
        </w:rPr>
        <w:t>1</w:t>
      </w:r>
      <w:r w:rsidRPr="00132D1B">
        <w:rPr>
          <w:rFonts w:ascii="GHEA Grapalat" w:hAnsi="GHEA Grapalat" w:cs="Arial"/>
          <w:color w:val="000000"/>
          <w:sz w:val="20"/>
          <w:szCs w:val="20"/>
          <w:lang w:val="en-US"/>
        </w:rPr>
        <w:t>0</w:t>
      </w:r>
      <w:r w:rsidRPr="00132D1B">
        <w:rPr>
          <w:rFonts w:ascii="GHEA Grapalat" w:hAnsi="GHEA Grapalat" w:cs="Arial"/>
          <w:color w:val="000000"/>
          <w:sz w:val="20"/>
          <w:szCs w:val="20"/>
          <w:lang w:val="hy-AM"/>
        </w:rPr>
        <w:t>:00</w:t>
      </w:r>
      <w:r w:rsidR="00881FF5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Pr="00132D1B">
        <w:rPr>
          <w:rFonts w:ascii="GHEA Grapalat" w:hAnsi="GHEA Grapalat" w:cs="Arial"/>
          <w:color w:val="000000"/>
          <w:sz w:val="20"/>
          <w:szCs w:val="20"/>
          <w:lang w:val="hy-AM"/>
        </w:rPr>
        <w:t>a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m.</w:t>
      </w:r>
    </w:p>
    <w:p w:rsidR="00442DED" w:rsidRPr="00132D1B" w:rsidRDefault="00442DED" w:rsidP="00442DED">
      <w:pPr>
        <w:pStyle w:val="NoSpacing"/>
        <w:rPr>
          <w:rFonts w:ascii="GHEA Grapalat" w:hAnsi="GHEA Grapalat"/>
        </w:rPr>
      </w:pPr>
      <w:r w:rsidRPr="000A2573">
        <w:rPr>
          <w:rStyle w:val="y2iqfc"/>
          <w:rFonts w:ascii="GHEA Grapalat" w:hAnsi="GHEA Grapalat"/>
          <w:color w:val="202124"/>
          <w:sz w:val="20"/>
          <w:szCs w:val="20"/>
        </w:rPr>
        <w:tab/>
      </w:r>
      <w:r w:rsidRPr="00132D1B">
        <w:rPr>
          <w:rStyle w:val="y2iqfc"/>
          <w:rFonts w:ascii="GHEA Grapalat" w:hAnsi="GHEA Grapalat"/>
          <w:color w:val="202124"/>
          <w:sz w:val="20"/>
          <w:szCs w:val="20"/>
        </w:rPr>
        <w:t>The appeal regarding this procedure is carried out in accordance with the procedure established by the RA Law "On Purchases" and the RA Civil Procedure Code</w:t>
      </w:r>
      <w:r w:rsidRPr="00132D1B">
        <w:rPr>
          <w:rStyle w:val="y2iqfc"/>
          <w:rFonts w:ascii="GHEA Grapalat" w:hAnsi="GHEA Grapalat"/>
          <w:color w:val="202124"/>
        </w:rPr>
        <w:t>.</w:t>
      </w:r>
    </w:p>
    <w:p w:rsidR="00442DED" w:rsidRPr="00675771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For more information about this announcement, please contact</w:t>
      </w:r>
      <w:proofErr w:type="spellStart"/>
      <w:r w:rsidR="00476D5D">
        <w:rPr>
          <w:rFonts w:ascii="GHEA Grapalat" w:hAnsi="GHEA Grapalat" w:cs="Arial"/>
          <w:color w:val="000000"/>
          <w:sz w:val="20"/>
          <w:szCs w:val="20"/>
          <w:lang w:val="en-US"/>
        </w:rPr>
        <w:t>GoharMuradyan</w:t>
      </w:r>
      <w:proofErr w:type="spell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, Secretary of the Appraisal Commission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.</w:t>
      </w:r>
    </w:p>
    <w:p w:rsidR="00442DED" w:rsidRPr="00E90B78" w:rsidRDefault="00442DED" w:rsidP="00442DE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/>
          <w:i/>
          <w:lang w:val="en-US"/>
        </w:rPr>
      </w:pPr>
      <w:r w:rsidRPr="00675771">
        <w:rPr>
          <w:rFonts w:ascii="Sylfaen" w:hAnsi="Sylfaen" w:cs="Arial"/>
          <w:color w:val="000000"/>
          <w:sz w:val="20"/>
          <w:szCs w:val="20"/>
          <w:lang w:val="en-AU"/>
        </w:rPr>
        <w:t>                                      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Phone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0</w:t>
      </w:r>
      <w:r w:rsidR="00E90B78">
        <w:rPr>
          <w:rFonts w:ascii="GHEA Grapalat" w:hAnsi="GHEA Grapalat" w:cs="Arial"/>
          <w:color w:val="000000"/>
          <w:sz w:val="20"/>
          <w:szCs w:val="20"/>
          <w:lang w:val="en-US"/>
        </w:rPr>
        <w:t>9</w:t>
      </w:r>
      <w:r w:rsidR="00476D5D">
        <w:rPr>
          <w:rFonts w:ascii="GHEA Grapalat" w:hAnsi="GHEA Grapalat" w:cs="Arial"/>
          <w:color w:val="000000"/>
          <w:sz w:val="20"/>
          <w:szCs w:val="20"/>
          <w:lang w:val="en-US"/>
        </w:rPr>
        <w:t>8 45 51 64</w:t>
      </w:r>
    </w:p>
    <w:p w:rsidR="00442DED" w:rsidRPr="00675771" w:rsidRDefault="00442DED" w:rsidP="00442DED">
      <w:pPr>
        <w:pStyle w:val="BodyTextIndent"/>
        <w:spacing w:line="276" w:lineRule="auto"/>
        <w:ind w:left="1416" w:firstLine="708"/>
        <w:rPr>
          <w:rFonts w:ascii="GHEA Grapalat" w:hAnsi="GHEA Grapalat"/>
          <w:i w:val="0"/>
          <w:lang w:val="en-US"/>
        </w:rPr>
      </w:pPr>
      <w:r w:rsidRPr="00675771">
        <w:rPr>
          <w:rFonts w:ascii="GHEA Grapalat" w:hAnsi="GHEA Grapalat"/>
          <w:i w:val="0"/>
        </w:rPr>
        <w:t xml:space="preserve">E-mail: </w:t>
      </w:r>
      <w:hyperlink r:id="rId4" w:history="1">
        <w:r w:rsidRPr="0051501B">
          <w:rPr>
            <w:rStyle w:val="Hyperlink"/>
            <w:rFonts w:ascii="GHEA Grapalat" w:hAnsi="GHEA Grapalat"/>
            <w:lang w:val="en-US"/>
          </w:rPr>
          <w:t>g</w:t>
        </w:r>
        <w:r w:rsidRPr="00132D1B">
          <w:rPr>
            <w:rStyle w:val="Hyperlink"/>
            <w:rFonts w:ascii="GHEA Grapalat" w:hAnsi="GHEA Grapalat"/>
            <w:lang w:val="en-US"/>
          </w:rPr>
          <w:t>sheroyan@schools.am</w:t>
        </w:r>
      </w:hyperlink>
    </w:p>
    <w:p w:rsidR="00D90922" w:rsidRPr="00055C1B" w:rsidRDefault="00442DED" w:rsidP="00442DED">
      <w:pPr>
        <w:pStyle w:val="BodyTextIndent"/>
        <w:spacing w:line="276" w:lineRule="auto"/>
        <w:ind w:firstLine="360"/>
        <w:rPr>
          <w:lang w:val="en-US"/>
        </w:rPr>
      </w:pPr>
      <w:r w:rsidRPr="00675771">
        <w:rPr>
          <w:rFonts w:ascii="GHEA Grapalat" w:hAnsi="GHEA Grapalat"/>
          <w:i w:val="0"/>
        </w:rPr>
        <w:t xml:space="preserve">Contracting authority: </w:t>
      </w:r>
      <w:r w:rsidRPr="00675771">
        <w:rPr>
          <w:rFonts w:ascii="GHEA Grapalat" w:hAnsi="GHEA Grapalat"/>
          <w:i w:val="0"/>
          <w:szCs w:val="22"/>
          <w:lang w:val="af-ZA"/>
        </w:rPr>
        <w:t xml:space="preserve">“Pokr Vedi Secondary School </w:t>
      </w:r>
      <w:proofErr w:type="gramStart"/>
      <w:r w:rsidRPr="00675771">
        <w:rPr>
          <w:rFonts w:ascii="GHEA Grapalat" w:hAnsi="GHEA Grapalat"/>
          <w:i w:val="0"/>
          <w:szCs w:val="22"/>
          <w:lang w:val="af-ZA"/>
        </w:rPr>
        <w:t>After</w:t>
      </w:r>
      <w:proofErr w:type="gramEnd"/>
      <w:r w:rsidRPr="00675771">
        <w:rPr>
          <w:rFonts w:ascii="GHEA Grapalat" w:hAnsi="GHEA Grapalat"/>
          <w:i w:val="0"/>
          <w:szCs w:val="22"/>
          <w:lang w:val="af-ZA"/>
        </w:rPr>
        <w:t xml:space="preserve"> M. Hovhannisyan Ararat Region, RA” SNPO</w:t>
      </w:r>
    </w:p>
    <w:sectPr w:rsidR="00D90922" w:rsidRPr="00055C1B" w:rsidSect="00D9092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20"/>
  <w:characterSpacingControl w:val="doNotCompress"/>
  <w:compat/>
  <w:rsids>
    <w:rsidRoot w:val="00B308DD"/>
    <w:rsid w:val="00055C1B"/>
    <w:rsid w:val="000A2573"/>
    <w:rsid w:val="000F6E7C"/>
    <w:rsid w:val="00132D1B"/>
    <w:rsid w:val="00210718"/>
    <w:rsid w:val="00257124"/>
    <w:rsid w:val="003451FF"/>
    <w:rsid w:val="0041017E"/>
    <w:rsid w:val="00442DED"/>
    <w:rsid w:val="00476D5D"/>
    <w:rsid w:val="004944E7"/>
    <w:rsid w:val="004C75EC"/>
    <w:rsid w:val="0051659D"/>
    <w:rsid w:val="00564A1B"/>
    <w:rsid w:val="00704F35"/>
    <w:rsid w:val="00784C99"/>
    <w:rsid w:val="007F7900"/>
    <w:rsid w:val="00881FF5"/>
    <w:rsid w:val="008D52B1"/>
    <w:rsid w:val="009C793C"/>
    <w:rsid w:val="00AB37E9"/>
    <w:rsid w:val="00B308DD"/>
    <w:rsid w:val="00B92D06"/>
    <w:rsid w:val="00BC576C"/>
    <w:rsid w:val="00D54D5B"/>
    <w:rsid w:val="00D6325C"/>
    <w:rsid w:val="00D90922"/>
    <w:rsid w:val="00E90B78"/>
    <w:rsid w:val="00F55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922"/>
  </w:style>
  <w:style w:type="paragraph" w:styleId="Heading8">
    <w:name w:val="heading 8"/>
    <w:basedOn w:val="Normal"/>
    <w:next w:val="Normal"/>
    <w:link w:val="Heading8Char"/>
    <w:qFormat/>
    <w:rsid w:val="0025712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308D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308D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B308DD"/>
    <w:rPr>
      <w:color w:val="0000FF"/>
      <w:u w:val="single"/>
    </w:rPr>
  </w:style>
  <w:style w:type="paragraph" w:customStyle="1" w:styleId="msobodytextindentmailrucssattributepostfix">
    <w:name w:val="msobodytextindent_mailru_css_attribute_postfix"/>
    <w:basedOn w:val="Normal"/>
    <w:rsid w:val="00B30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4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451F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3451FF"/>
  </w:style>
  <w:style w:type="paragraph" w:styleId="NoSpacing">
    <w:name w:val="No Spacing"/>
    <w:uiPriority w:val="1"/>
    <w:qFormat/>
    <w:rsid w:val="00132D1B"/>
    <w:pPr>
      <w:spacing w:after="0" w:line="240" w:lineRule="auto"/>
    </w:pPr>
  </w:style>
  <w:style w:type="character" w:customStyle="1" w:styleId="Heading8Char">
    <w:name w:val="Heading 8 Char"/>
    <w:basedOn w:val="DefaultParagraphFont"/>
    <w:link w:val="Heading8"/>
    <w:rsid w:val="00257124"/>
    <w:rPr>
      <w:rFonts w:ascii="Times Armenian" w:eastAsia="Times New Roman" w:hAnsi="Times Armenian" w:cs="Times New Roman"/>
      <w:i/>
      <w:sz w:val="20"/>
      <w:szCs w:val="20"/>
      <w:lang w:val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1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sheroyan@school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ST1-6</dc:creator>
  <cp:lastModifiedBy>Administrator</cp:lastModifiedBy>
  <cp:revision>2</cp:revision>
  <dcterms:created xsi:type="dcterms:W3CDTF">2025-01-14T11:16:00Z</dcterms:created>
  <dcterms:modified xsi:type="dcterms:W3CDTF">2025-01-14T11:16:00Z</dcterms:modified>
</cp:coreProperties>
</file>