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</w:t>
      </w:r>
      <w:r w:rsidR="00586B24">
        <w:rPr>
          <w:rFonts w:ascii="GHEA Grapalat" w:hAnsi="GHEA Grapalat"/>
          <w:b/>
          <w:i/>
          <w:sz w:val="24"/>
          <w:szCs w:val="24"/>
        </w:rPr>
        <w:t>201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86B24" w:rsidP="00C4142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</w:t>
      </w:r>
      <w:proofErr w:type="gramStart"/>
      <w:r>
        <w:rPr>
          <w:rFonts w:ascii="GHEA Grapalat" w:hAnsi="GHEA Grapalat" w:cs="Sylfaen"/>
          <w:b/>
          <w:sz w:val="24"/>
          <w:szCs w:val="24"/>
        </w:rPr>
        <w:t></w:t>
      </w:r>
      <w:r>
        <w:rPr>
          <w:rFonts w:ascii="GHEA Grapalat" w:hAnsi="GHEA Grapalat" w:cs="Sylfaen"/>
          <w:sz w:val="24"/>
          <w:szCs w:val="24"/>
        </w:rPr>
        <w:t>3Դ ԿԱԴ ՍՊԸ</w:t>
      </w:r>
      <w:r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>
        <w:rPr>
          <w:rFonts w:ascii="GHEA Grapalat" w:hAnsi="GHEA Grapalat" w:cs="Sylfaen"/>
          <w:sz w:val="24"/>
          <w:szCs w:val="24"/>
        </w:rPr>
        <w:t xml:space="preserve">ԵՔ-ԲՄԱՇՁԲ-19/4 </w:t>
      </w:r>
      <w:bookmarkEnd w:id="0"/>
      <w:proofErr w:type="spellStart"/>
      <w:r>
        <w:rPr>
          <w:rFonts w:ascii="GHEA Grapalat" w:hAnsi="GHEA Grapalat" w:cs="Sylfaen"/>
          <w:sz w:val="24"/>
          <w:szCs w:val="24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C41425">
        <w:rPr>
          <w:rFonts w:ascii="GHEA Grapalat" w:hAnsi="GHEA Grapalat"/>
          <w:sz w:val="24"/>
          <w:szCs w:val="24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86B24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0B1D-5E97-48F7-A83B-B6EF79EB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2020-01-16T07:15:00Z</cp:lastPrinted>
  <dcterms:created xsi:type="dcterms:W3CDTF">2015-10-12T06:46:00Z</dcterms:created>
  <dcterms:modified xsi:type="dcterms:W3CDTF">2020-01-16T07:21:00Z</dcterms:modified>
</cp:coreProperties>
</file>