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20C0" w14:textId="39524C8A" w:rsidR="00C80FD7" w:rsidRPr="00097AA7" w:rsidRDefault="0003533D" w:rsidP="00C80FD7">
      <w:pPr>
        <w:shd w:val="clear" w:color="auto" w:fill="FFFFFF"/>
        <w:jc w:val="center"/>
        <w:rPr>
          <w:rFonts w:ascii="GHEA Grapalat" w:hAnsi="GHEA Grapalat"/>
          <w:b/>
          <w:sz w:val="22"/>
          <w:szCs w:val="22"/>
        </w:rPr>
      </w:pPr>
      <w:r w:rsidRPr="00097AA7">
        <w:rPr>
          <w:rFonts w:ascii="GHEA Grapalat" w:hAnsi="GHEA Grapalat"/>
          <w:b/>
          <w:sz w:val="22"/>
          <w:szCs w:val="22"/>
        </w:rPr>
        <w:t xml:space="preserve">ԱՐՁԱՆԱԳՐՈՒԹՅՈՒՆ N </w:t>
      </w:r>
      <w:r w:rsidR="00BC21C0" w:rsidRPr="00097AA7">
        <w:rPr>
          <w:rFonts w:ascii="GHEA Grapalat" w:hAnsi="GHEA Grapalat"/>
          <w:b/>
          <w:sz w:val="22"/>
          <w:szCs w:val="22"/>
        </w:rPr>
        <w:t>3</w:t>
      </w:r>
    </w:p>
    <w:p w14:paraId="1BF82DD5" w14:textId="0D723C20" w:rsidR="00C90864" w:rsidRPr="00097AA7" w:rsidRDefault="00F434A3" w:rsidP="00C90864">
      <w:pPr>
        <w:pStyle w:val="1"/>
        <w:spacing w:line="240" w:lineRule="auto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hy-AM"/>
        </w:rPr>
        <w:t>&lt;&lt;</w:t>
      </w:r>
      <w:r w:rsidR="00EF292E" w:rsidRPr="00097AA7">
        <w:rPr>
          <w:rFonts w:ascii="GHEA Grapalat" w:hAnsi="GHEA Grapalat"/>
          <w:b/>
          <w:sz w:val="20"/>
          <w:lang w:val="hy-AM"/>
        </w:rPr>
        <w:t>ԱՄՄՀ-</w:t>
      </w:r>
      <w:r w:rsidR="006914AD" w:rsidRPr="00097AA7">
        <w:rPr>
          <w:rFonts w:ascii="GHEA Grapalat" w:hAnsi="GHEA Grapalat"/>
          <w:b/>
          <w:sz w:val="20"/>
          <w:lang w:val="hy-AM"/>
        </w:rPr>
        <w:t>ԲՄԱՇ</w:t>
      </w:r>
      <w:r w:rsidR="00EF292E" w:rsidRPr="00097AA7">
        <w:rPr>
          <w:rFonts w:ascii="GHEA Grapalat" w:hAnsi="GHEA Grapalat"/>
          <w:b/>
          <w:sz w:val="20"/>
          <w:lang w:val="hy-AM"/>
        </w:rPr>
        <w:t>ՁԲ-2</w:t>
      </w:r>
      <w:r w:rsidR="006914AD" w:rsidRPr="00097AA7">
        <w:rPr>
          <w:rFonts w:ascii="GHEA Grapalat" w:hAnsi="GHEA Grapalat"/>
          <w:b/>
          <w:sz w:val="20"/>
          <w:lang w:val="hy-AM"/>
        </w:rPr>
        <w:t>5</w:t>
      </w:r>
      <w:r w:rsidR="00EF292E" w:rsidRPr="00097AA7">
        <w:rPr>
          <w:rFonts w:ascii="GHEA Grapalat" w:hAnsi="GHEA Grapalat"/>
          <w:b/>
          <w:sz w:val="20"/>
          <w:lang w:val="hy-AM"/>
        </w:rPr>
        <w:t>/</w:t>
      </w:r>
      <w:r w:rsidR="006914AD" w:rsidRPr="00097AA7">
        <w:rPr>
          <w:rFonts w:ascii="GHEA Grapalat" w:hAnsi="GHEA Grapalat"/>
          <w:b/>
          <w:sz w:val="20"/>
          <w:lang w:val="hy-AM"/>
        </w:rPr>
        <w:t>16</w:t>
      </w:r>
      <w:r w:rsidR="00C80FD7" w:rsidRPr="00097AA7">
        <w:rPr>
          <w:rFonts w:ascii="GHEA Grapalat" w:hAnsi="GHEA Grapalat"/>
          <w:b/>
          <w:sz w:val="20"/>
          <w:lang w:val="hy-AM"/>
        </w:rPr>
        <w:t xml:space="preserve">&gt;&gt; </w:t>
      </w:r>
      <w:r w:rsidR="00A92A18" w:rsidRPr="00097AA7">
        <w:rPr>
          <w:rFonts w:ascii="GHEA Grapalat" w:hAnsi="GHEA Grapalat"/>
          <w:b/>
          <w:sz w:val="20"/>
          <w:lang w:val="hy-AM"/>
        </w:rPr>
        <w:t xml:space="preserve">ծածկագրով </w:t>
      </w:r>
      <w:r w:rsidR="006914AD" w:rsidRPr="00097AA7">
        <w:rPr>
          <w:rFonts w:ascii="GHEA Grapalat" w:hAnsi="GHEA Grapalat"/>
          <w:b/>
          <w:sz w:val="20"/>
          <w:lang w:val="hy-AM"/>
        </w:rPr>
        <w:t>բաց մրցույթի</w:t>
      </w:r>
      <w:r w:rsidR="00C80FD7" w:rsidRPr="00097AA7">
        <w:rPr>
          <w:rFonts w:ascii="GHEA Grapalat" w:hAnsi="GHEA Grapalat"/>
          <w:b/>
          <w:sz w:val="20"/>
          <w:lang w:val="hy-AM"/>
        </w:rPr>
        <w:t xml:space="preserve"> </w:t>
      </w:r>
    </w:p>
    <w:p w14:paraId="1B03142E" w14:textId="77777777" w:rsidR="00C80FD7" w:rsidRPr="00097AA7" w:rsidRDefault="00C80FD7" w:rsidP="00C90864">
      <w:pPr>
        <w:pStyle w:val="1"/>
        <w:spacing w:line="240" w:lineRule="auto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hy-AM"/>
        </w:rPr>
        <w:t>ընթացակարգի հանձնաժողովի նիստի</w:t>
      </w:r>
    </w:p>
    <w:p w14:paraId="6029ED58" w14:textId="77777777" w:rsidR="00C90864" w:rsidRPr="00097AA7" w:rsidRDefault="00C90864" w:rsidP="00153F50">
      <w:pPr>
        <w:pStyle w:val="2"/>
        <w:spacing w:line="240" w:lineRule="auto"/>
        <w:jc w:val="center"/>
        <w:rPr>
          <w:rFonts w:ascii="GHEA Grapalat" w:hAnsi="GHEA Grapalat"/>
          <w:b/>
          <w:color w:val="000000"/>
          <w:sz w:val="20"/>
          <w:lang w:val="hy-AM"/>
        </w:rPr>
      </w:pPr>
    </w:p>
    <w:p w14:paraId="1B0E9787" w14:textId="0F0F79C3" w:rsidR="00C80FD7" w:rsidRPr="00097AA7" w:rsidRDefault="00C80FD7" w:rsidP="00C80FD7">
      <w:pPr>
        <w:pStyle w:val="31"/>
        <w:spacing w:line="240" w:lineRule="auto"/>
        <w:ind w:left="0" w:firstLine="0"/>
        <w:jc w:val="left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hy-AM"/>
        </w:rPr>
        <w:t xml:space="preserve">ք. Մասիս                                                                                              </w:t>
      </w:r>
      <w:r w:rsidR="00EF69ED" w:rsidRPr="00097AA7">
        <w:rPr>
          <w:rFonts w:ascii="GHEA Grapalat" w:hAnsi="GHEA Grapalat"/>
          <w:b/>
          <w:sz w:val="20"/>
          <w:lang w:val="hy-AM"/>
        </w:rPr>
        <w:t xml:space="preserve">           </w:t>
      </w:r>
      <w:r w:rsidR="001E2A5C" w:rsidRPr="00097AA7">
        <w:rPr>
          <w:rFonts w:ascii="GHEA Grapalat" w:hAnsi="GHEA Grapalat"/>
          <w:b/>
          <w:sz w:val="20"/>
          <w:lang w:val="hy-AM"/>
        </w:rPr>
        <w:t xml:space="preserve">     </w:t>
      </w:r>
      <w:r w:rsidR="00F434A3" w:rsidRPr="00097AA7">
        <w:rPr>
          <w:rFonts w:ascii="GHEA Grapalat" w:hAnsi="GHEA Grapalat"/>
          <w:b/>
          <w:sz w:val="20"/>
          <w:lang w:val="hy-AM"/>
        </w:rPr>
        <w:t>&lt;&lt;</w:t>
      </w:r>
      <w:r w:rsidR="00BC21C0" w:rsidRPr="00097AA7">
        <w:rPr>
          <w:rFonts w:ascii="GHEA Grapalat" w:hAnsi="GHEA Grapalat"/>
          <w:b/>
          <w:sz w:val="20"/>
          <w:lang w:val="hy-AM"/>
        </w:rPr>
        <w:t>29</w:t>
      </w:r>
      <w:r w:rsidRPr="00097AA7">
        <w:rPr>
          <w:rFonts w:ascii="GHEA Grapalat" w:hAnsi="GHEA Grapalat"/>
          <w:b/>
          <w:sz w:val="20"/>
          <w:lang w:val="hy-AM"/>
        </w:rPr>
        <w:t xml:space="preserve">&gt;&gt; </w:t>
      </w:r>
      <w:r w:rsidR="006914AD" w:rsidRPr="00097AA7">
        <w:rPr>
          <w:rFonts w:ascii="GHEA Grapalat" w:hAnsi="GHEA Grapalat"/>
          <w:b/>
          <w:sz w:val="20"/>
          <w:lang w:val="hy-AM"/>
        </w:rPr>
        <w:t>օգոստոս</w:t>
      </w:r>
      <w:r w:rsidR="00EF292E" w:rsidRPr="00097AA7">
        <w:rPr>
          <w:rFonts w:ascii="GHEA Grapalat" w:hAnsi="GHEA Grapalat"/>
          <w:b/>
          <w:sz w:val="20"/>
          <w:lang w:val="hy-AM"/>
        </w:rPr>
        <w:t>ի</w:t>
      </w:r>
      <w:r w:rsidR="00F434A3" w:rsidRPr="00097AA7">
        <w:rPr>
          <w:rFonts w:ascii="GHEA Grapalat" w:hAnsi="GHEA Grapalat"/>
          <w:b/>
          <w:sz w:val="20"/>
          <w:lang w:val="hy-AM"/>
        </w:rPr>
        <w:t xml:space="preserve"> </w:t>
      </w:r>
      <w:r w:rsidR="00B11B86" w:rsidRPr="00097AA7">
        <w:rPr>
          <w:rFonts w:ascii="GHEA Grapalat" w:hAnsi="GHEA Grapalat"/>
          <w:b/>
          <w:sz w:val="20"/>
          <w:lang w:val="hy-AM"/>
        </w:rPr>
        <w:t>202</w:t>
      </w:r>
      <w:r w:rsidR="006914AD" w:rsidRPr="00097AA7">
        <w:rPr>
          <w:rFonts w:ascii="GHEA Grapalat" w:hAnsi="GHEA Grapalat"/>
          <w:b/>
          <w:sz w:val="20"/>
          <w:lang w:val="hy-AM"/>
        </w:rPr>
        <w:t>5</w:t>
      </w:r>
      <w:r w:rsidRPr="00097AA7">
        <w:rPr>
          <w:rFonts w:ascii="GHEA Grapalat" w:hAnsi="GHEA Grapalat"/>
          <w:b/>
          <w:sz w:val="20"/>
          <w:lang w:val="hy-AM"/>
        </w:rPr>
        <w:t xml:space="preserve">թ. </w:t>
      </w:r>
    </w:p>
    <w:p w14:paraId="19D7C6F9" w14:textId="2E3A798D" w:rsidR="00C80FD7" w:rsidRPr="00097AA7" w:rsidRDefault="00C80FD7" w:rsidP="0003533D">
      <w:pPr>
        <w:ind w:firstLine="720"/>
        <w:rPr>
          <w:rFonts w:ascii="GHEA Grapalat" w:hAnsi="GHEA Grapalat"/>
          <w:b/>
          <w:vertAlign w:val="superscript"/>
          <w:lang w:val="hy-AM"/>
        </w:rPr>
      </w:pPr>
      <w:r w:rsidRPr="00097AA7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                     </w:t>
      </w:r>
      <w:r w:rsidR="001E2A5C" w:rsidRPr="00097AA7">
        <w:rPr>
          <w:rFonts w:ascii="GHEA Grapalat" w:hAnsi="GHEA Grapalat"/>
          <w:b/>
          <w:lang w:val="hy-AM"/>
        </w:rPr>
        <w:t xml:space="preserve">                     </w:t>
      </w:r>
      <w:r w:rsidR="00526BAC" w:rsidRPr="00097AA7">
        <w:rPr>
          <w:rFonts w:ascii="GHEA Grapalat" w:hAnsi="GHEA Grapalat"/>
          <w:b/>
          <w:lang w:val="hy-AM"/>
        </w:rPr>
        <w:t>ժամը 15</w:t>
      </w:r>
      <w:r w:rsidR="006914AD" w:rsidRPr="00097AA7">
        <w:rPr>
          <w:rFonts w:ascii="GHEA Grapalat" w:hAnsi="GHEA Grapalat"/>
          <w:b/>
          <w:vertAlign w:val="superscript"/>
          <w:lang w:val="hy-AM"/>
        </w:rPr>
        <w:t>0</w:t>
      </w:r>
      <w:r w:rsidR="005A3DB5" w:rsidRPr="00097AA7">
        <w:rPr>
          <w:rFonts w:ascii="GHEA Grapalat" w:hAnsi="GHEA Grapalat"/>
          <w:b/>
          <w:vertAlign w:val="superscript"/>
          <w:lang w:val="hy-AM"/>
        </w:rPr>
        <w:t>0</w:t>
      </w:r>
      <w:r w:rsidRPr="00097AA7">
        <w:rPr>
          <w:rFonts w:ascii="GHEA Grapalat" w:hAnsi="GHEA Grapalat"/>
          <w:b/>
          <w:lang w:val="hy-AM"/>
        </w:rPr>
        <w:t xml:space="preserve">-ին   </w:t>
      </w:r>
    </w:p>
    <w:p w14:paraId="05F90964" w14:textId="77777777" w:rsidR="00C80FD7" w:rsidRPr="00097AA7" w:rsidRDefault="00C80FD7" w:rsidP="00C80FD7">
      <w:pPr>
        <w:pStyle w:val="31"/>
        <w:spacing w:line="240" w:lineRule="auto"/>
        <w:ind w:left="0" w:firstLine="0"/>
        <w:jc w:val="left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hy-AM"/>
        </w:rPr>
        <w:t>Մասնակցում էին`</w:t>
      </w:r>
    </w:p>
    <w:p w14:paraId="3DE9E704" w14:textId="5F649BE4" w:rsidR="00471287" w:rsidRPr="00097AA7" w:rsidRDefault="001E2A5C" w:rsidP="00080F8B">
      <w:pPr>
        <w:rPr>
          <w:rFonts w:ascii="GHEA Grapalat" w:hAnsi="GHEA Grapalat"/>
          <w:bCs/>
          <w:lang w:val="hy-AM"/>
        </w:rPr>
      </w:pPr>
      <w:r w:rsidRPr="00097AA7">
        <w:rPr>
          <w:rFonts w:ascii="GHEA Grapalat" w:hAnsi="GHEA Grapalat"/>
          <w:b/>
          <w:lang w:val="hy-AM"/>
        </w:rPr>
        <w:t>Հանձնաժողովի նախագահ`</w:t>
      </w:r>
      <w:r w:rsidR="00471287" w:rsidRPr="00097AA7">
        <w:rPr>
          <w:rFonts w:ascii="GHEA Grapalat" w:hAnsi="GHEA Grapalat"/>
          <w:b/>
          <w:lang w:val="hy-AM"/>
        </w:rPr>
        <w:t xml:space="preserve"> </w:t>
      </w:r>
      <w:r w:rsidR="0089568B" w:rsidRPr="00097AA7">
        <w:rPr>
          <w:rFonts w:ascii="GHEA Grapalat" w:hAnsi="GHEA Grapalat"/>
          <w:bCs/>
          <w:lang w:val="hy-AM"/>
        </w:rPr>
        <w:t>Ա</w:t>
      </w:r>
      <w:r w:rsidR="0089568B" w:rsidRPr="00097AA7">
        <w:rPr>
          <w:rFonts w:ascii="Cambria Math" w:eastAsia="MS Mincho" w:hAnsi="Cambria Math" w:cs="Cambria Math"/>
          <w:bCs/>
          <w:lang w:val="hy-AM"/>
        </w:rPr>
        <w:t>․</w:t>
      </w:r>
      <w:r w:rsidR="0089568B" w:rsidRPr="00097AA7">
        <w:rPr>
          <w:rFonts w:ascii="GHEA Grapalat" w:eastAsia="MS Mincho" w:hAnsi="GHEA Grapalat" w:cs="MS Mincho"/>
          <w:bCs/>
          <w:lang w:val="hy-AM"/>
        </w:rPr>
        <w:t xml:space="preserve"> Մելոյան </w:t>
      </w:r>
    </w:p>
    <w:p w14:paraId="51506C4E" w14:textId="49C70008" w:rsidR="00471287" w:rsidRPr="00097AA7" w:rsidRDefault="00471287" w:rsidP="00471287">
      <w:pPr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b/>
          <w:lang w:val="hy-AM"/>
        </w:rPr>
        <w:t xml:space="preserve">Հանձնաժողովի անդամներ` </w:t>
      </w:r>
      <w:r w:rsidR="00711FDA" w:rsidRPr="00097AA7">
        <w:rPr>
          <w:rFonts w:ascii="GHEA Grapalat" w:hAnsi="GHEA Grapalat"/>
          <w:b/>
          <w:lang w:val="hy-AM"/>
        </w:rPr>
        <w:t xml:space="preserve"> </w:t>
      </w:r>
      <w:r w:rsidR="0089568B" w:rsidRPr="00097AA7">
        <w:rPr>
          <w:rFonts w:ascii="GHEA Grapalat" w:hAnsi="GHEA Grapalat"/>
          <w:lang w:val="hy-AM"/>
        </w:rPr>
        <w:t>Ս. Ամիրջանյան, Վ. Նազարյան</w:t>
      </w:r>
      <w:r w:rsidR="008C541C" w:rsidRPr="00097AA7">
        <w:rPr>
          <w:rFonts w:ascii="GHEA Grapalat" w:hAnsi="GHEA Grapalat"/>
          <w:lang w:val="hy-AM"/>
        </w:rPr>
        <w:t>,</w:t>
      </w:r>
      <w:r w:rsidR="0089568B" w:rsidRPr="00097AA7">
        <w:rPr>
          <w:rFonts w:ascii="GHEA Grapalat" w:hAnsi="GHEA Grapalat"/>
          <w:lang w:val="hy-AM"/>
        </w:rPr>
        <w:t xml:space="preserve"> </w:t>
      </w:r>
      <w:r w:rsidR="008C541C" w:rsidRPr="00097AA7">
        <w:rPr>
          <w:rFonts w:ascii="GHEA Grapalat" w:hAnsi="GHEA Grapalat"/>
          <w:lang w:val="hy-AM"/>
        </w:rPr>
        <w:t>Ա</w:t>
      </w:r>
      <w:r w:rsidRPr="00097AA7">
        <w:rPr>
          <w:rFonts w:ascii="GHEA Grapalat" w:hAnsi="GHEA Grapalat"/>
          <w:lang w:val="hy-AM"/>
        </w:rPr>
        <w:t xml:space="preserve">. </w:t>
      </w:r>
      <w:r w:rsidR="008C541C" w:rsidRPr="00097AA7">
        <w:rPr>
          <w:rFonts w:ascii="GHEA Grapalat" w:hAnsi="GHEA Grapalat"/>
          <w:lang w:val="hy-AM"/>
        </w:rPr>
        <w:t>Մինասյան</w:t>
      </w:r>
    </w:p>
    <w:p w14:paraId="7259015A" w14:textId="7CF24F64" w:rsidR="004E1E9F" w:rsidRPr="00097AA7" w:rsidRDefault="004E1E9F" w:rsidP="00471287">
      <w:pPr>
        <w:rPr>
          <w:rFonts w:ascii="GHEA Grapalat" w:hAnsi="GHEA Grapalat"/>
          <w:b/>
          <w:lang w:val="hy-AM"/>
        </w:rPr>
      </w:pPr>
      <w:r w:rsidRPr="00442E3A">
        <w:rPr>
          <w:rFonts w:ascii="GHEA Grapalat" w:hAnsi="GHEA Grapalat"/>
          <w:b/>
          <w:bCs/>
          <w:lang w:val="hy-AM"/>
        </w:rPr>
        <w:t>Հանձնաժողովի անդամ</w:t>
      </w:r>
      <w:r w:rsidRPr="00097AA7">
        <w:rPr>
          <w:rFonts w:ascii="GHEA Grapalat" w:hAnsi="GHEA Grapalat"/>
          <w:lang w:val="hy-AM"/>
        </w:rPr>
        <w:t xml:space="preserve"> </w:t>
      </w:r>
      <w:bookmarkStart w:id="0" w:name="_Hlk207376023"/>
      <w:r w:rsidRPr="00097AA7">
        <w:rPr>
          <w:rFonts w:ascii="GHEA Grapalat" w:hAnsi="GHEA Grapalat"/>
          <w:lang w:val="hy-AM"/>
        </w:rPr>
        <w:t>Ա. Կոստանյանը բացակայում է՝ արձակուրդի մեջ գտնվելու պատճառով</w:t>
      </w:r>
      <w:bookmarkEnd w:id="0"/>
    </w:p>
    <w:p w14:paraId="1557BCBD" w14:textId="21CCAC92" w:rsidR="00471287" w:rsidRPr="00097AA7" w:rsidRDefault="00471287" w:rsidP="00471287">
      <w:pPr>
        <w:rPr>
          <w:rFonts w:ascii="GHEA Grapalat" w:eastAsia="MS Mincho" w:hAnsi="GHEA Grapalat" w:cs="MS Mincho"/>
          <w:lang w:val="hy-AM"/>
        </w:rPr>
      </w:pPr>
      <w:r w:rsidRPr="00097AA7">
        <w:rPr>
          <w:rFonts w:ascii="GHEA Grapalat" w:hAnsi="GHEA Grapalat"/>
          <w:b/>
          <w:lang w:val="hy-AM"/>
        </w:rPr>
        <w:t xml:space="preserve">Հանձնաժողովի քարտուղար` </w:t>
      </w:r>
      <w:r w:rsidR="00535204" w:rsidRPr="00097AA7">
        <w:rPr>
          <w:rFonts w:ascii="GHEA Grapalat" w:hAnsi="GHEA Grapalat"/>
          <w:lang w:val="hy-AM"/>
        </w:rPr>
        <w:t>Ս</w:t>
      </w:r>
      <w:r w:rsidR="00535204" w:rsidRPr="00097AA7">
        <w:rPr>
          <w:rFonts w:ascii="Cambria Math" w:eastAsia="MS Mincho" w:hAnsi="Cambria Math" w:cs="Cambria Math"/>
          <w:lang w:val="hy-AM"/>
        </w:rPr>
        <w:t>․</w:t>
      </w:r>
      <w:r w:rsidR="00535204" w:rsidRPr="00097AA7">
        <w:rPr>
          <w:rFonts w:ascii="GHEA Grapalat" w:eastAsia="MS Mincho" w:hAnsi="GHEA Grapalat" w:cs="MS Mincho"/>
          <w:lang w:val="hy-AM"/>
        </w:rPr>
        <w:t xml:space="preserve"> </w:t>
      </w:r>
      <w:r w:rsidR="00535204" w:rsidRPr="00097AA7">
        <w:rPr>
          <w:rFonts w:ascii="GHEA Grapalat" w:eastAsia="MS Mincho" w:hAnsi="GHEA Grapalat" w:cs="Arial"/>
          <w:lang w:val="hy-AM"/>
        </w:rPr>
        <w:t>Սիրեկ</w:t>
      </w:r>
      <w:r w:rsidR="00CF1395" w:rsidRPr="00097AA7">
        <w:rPr>
          <w:rFonts w:ascii="GHEA Grapalat" w:eastAsia="MS Mincho" w:hAnsi="GHEA Grapalat" w:cs="MS Mincho"/>
          <w:lang w:val="hy-AM"/>
        </w:rPr>
        <w:t>անյան</w:t>
      </w:r>
    </w:p>
    <w:p w14:paraId="61F04E50" w14:textId="77777777" w:rsidR="007B0433" w:rsidRPr="00097AA7" w:rsidRDefault="007B0433" w:rsidP="00471287">
      <w:pPr>
        <w:rPr>
          <w:rFonts w:ascii="GHEA Grapalat" w:hAnsi="GHEA Grapalat"/>
          <w:b/>
          <w:lang w:val="hy-AM"/>
        </w:rPr>
      </w:pPr>
    </w:p>
    <w:p w14:paraId="680AEF7C" w14:textId="77777777" w:rsidR="00471783" w:rsidRPr="00097AA7" w:rsidRDefault="00471783" w:rsidP="00471287">
      <w:pPr>
        <w:rPr>
          <w:rFonts w:ascii="GHEA Grapalat" w:hAnsi="GHEA Grapalat"/>
          <w:b/>
          <w:lang w:val="hy-AM"/>
        </w:rPr>
      </w:pPr>
    </w:p>
    <w:p w14:paraId="5AF940FB" w14:textId="77777777" w:rsidR="007B0433" w:rsidRPr="00097AA7" w:rsidRDefault="002E024F" w:rsidP="007B0433">
      <w:pPr>
        <w:pStyle w:val="1"/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097AA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B0433" w:rsidRPr="00097AA7">
        <w:rPr>
          <w:rFonts w:ascii="GHEA Grapalat" w:hAnsi="GHEA Grapalat"/>
          <w:b/>
          <w:sz w:val="22"/>
          <w:szCs w:val="22"/>
          <w:lang w:val="hy-AM"/>
        </w:rPr>
        <w:t>ПРОТОКОЛ N 2</w:t>
      </w:r>
    </w:p>
    <w:p w14:paraId="5CAD15EF" w14:textId="6C540BFB" w:rsidR="007A090C" w:rsidRPr="00097AA7" w:rsidRDefault="007A090C" w:rsidP="007B0433">
      <w:pPr>
        <w:pStyle w:val="1"/>
        <w:spacing w:line="240" w:lineRule="auto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ru-RU"/>
        </w:rPr>
        <w:t>з</w:t>
      </w:r>
      <w:r w:rsidRPr="00097AA7">
        <w:rPr>
          <w:rFonts w:ascii="GHEA Grapalat" w:hAnsi="GHEA Grapalat"/>
          <w:b/>
          <w:sz w:val="20"/>
          <w:lang w:val="hy-AM"/>
        </w:rPr>
        <w:t>аседание комитета по процедуре открытого тендера</w:t>
      </w:r>
    </w:p>
    <w:p w14:paraId="273EC8EF" w14:textId="6B0C9495" w:rsidR="007B0433" w:rsidRPr="00097AA7" w:rsidRDefault="007B0433" w:rsidP="007B0433">
      <w:pPr>
        <w:pStyle w:val="1"/>
        <w:spacing w:line="240" w:lineRule="auto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b/>
          <w:sz w:val="20"/>
          <w:lang w:val="hy-AM"/>
        </w:rPr>
        <w:t>&lt;&lt;</w:t>
      </w:r>
      <w:r w:rsidR="00EF292E" w:rsidRPr="00097AA7">
        <w:rPr>
          <w:rFonts w:ascii="GHEA Grapalat" w:hAnsi="GHEA Grapalat"/>
          <w:b/>
          <w:sz w:val="20"/>
          <w:lang w:val="hy-AM"/>
        </w:rPr>
        <w:t>ԱՄՄՀ-</w:t>
      </w:r>
      <w:r w:rsidR="007A090C" w:rsidRPr="00097AA7">
        <w:rPr>
          <w:rFonts w:ascii="GHEA Grapalat" w:hAnsi="GHEA Grapalat"/>
          <w:b/>
          <w:sz w:val="20"/>
          <w:lang w:val="hy-AM"/>
        </w:rPr>
        <w:t>ԲՄԱՇ</w:t>
      </w:r>
      <w:r w:rsidR="00EF292E" w:rsidRPr="00097AA7">
        <w:rPr>
          <w:rFonts w:ascii="GHEA Grapalat" w:hAnsi="GHEA Grapalat"/>
          <w:b/>
          <w:sz w:val="20"/>
          <w:lang w:val="hy-AM"/>
        </w:rPr>
        <w:t>ՁԲ-2</w:t>
      </w:r>
      <w:r w:rsidR="007A090C" w:rsidRPr="00097AA7">
        <w:rPr>
          <w:rFonts w:ascii="GHEA Grapalat" w:hAnsi="GHEA Grapalat"/>
          <w:b/>
          <w:sz w:val="20"/>
          <w:lang w:val="hy-AM"/>
        </w:rPr>
        <w:t>5</w:t>
      </w:r>
      <w:r w:rsidR="00EF292E" w:rsidRPr="00097AA7">
        <w:rPr>
          <w:rFonts w:ascii="GHEA Grapalat" w:hAnsi="GHEA Grapalat"/>
          <w:b/>
          <w:sz w:val="20"/>
          <w:lang w:val="hy-AM"/>
        </w:rPr>
        <w:t>/</w:t>
      </w:r>
      <w:r w:rsidR="007A090C" w:rsidRPr="00097AA7">
        <w:rPr>
          <w:rFonts w:ascii="GHEA Grapalat" w:hAnsi="GHEA Grapalat"/>
          <w:b/>
          <w:sz w:val="20"/>
          <w:lang w:val="hy-AM"/>
        </w:rPr>
        <w:t>16</w:t>
      </w:r>
      <w:r w:rsidRPr="00097AA7">
        <w:rPr>
          <w:rFonts w:ascii="GHEA Grapalat" w:hAnsi="GHEA Grapalat"/>
          <w:b/>
          <w:sz w:val="20"/>
          <w:lang w:val="hy-AM"/>
        </w:rPr>
        <w:t>&gt;&gt;</w:t>
      </w:r>
    </w:p>
    <w:p w14:paraId="2EAF33F2" w14:textId="41C9A0FC" w:rsidR="007B0433" w:rsidRPr="00097AA7" w:rsidRDefault="007B0433" w:rsidP="007B0433">
      <w:pPr>
        <w:pStyle w:val="2"/>
        <w:spacing w:line="240" w:lineRule="auto"/>
        <w:jc w:val="left"/>
        <w:rPr>
          <w:rFonts w:ascii="GHEA Grapalat" w:hAnsi="GHEA Grapalat" w:cs="Arial"/>
          <w:color w:val="000000"/>
          <w:sz w:val="20"/>
          <w:lang w:val="hy-AM"/>
        </w:rPr>
      </w:pPr>
      <w:r w:rsidRPr="00097AA7">
        <w:rPr>
          <w:rFonts w:ascii="GHEA Grapalat" w:hAnsi="GHEA Grapalat" w:cs="Arial"/>
          <w:color w:val="000000"/>
          <w:sz w:val="20"/>
          <w:lang w:val="hy-AM"/>
        </w:rPr>
        <w:t>г.</w:t>
      </w:r>
      <w:r w:rsidRPr="00097AA7">
        <w:rPr>
          <w:rFonts w:ascii="GHEA Grapalat" w:hAnsi="GHEA Grapalat" w:cs="Arial"/>
          <w:color w:val="000000"/>
          <w:sz w:val="20"/>
          <w:lang w:val="ru-RU"/>
        </w:rPr>
        <w:t xml:space="preserve"> Масис </w:t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  <w:t xml:space="preserve">   </w:t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proofErr w:type="gramStart"/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="00B11B86" w:rsidRPr="00097AA7">
        <w:rPr>
          <w:rFonts w:ascii="GHEA Grapalat" w:hAnsi="GHEA Grapalat" w:cs="Arial"/>
          <w:color w:val="000000"/>
          <w:sz w:val="20"/>
          <w:lang w:val="hy-AM"/>
        </w:rPr>
        <w:t xml:space="preserve">  </w:t>
      </w:r>
      <w:r w:rsidR="008235E4" w:rsidRPr="00097AA7">
        <w:rPr>
          <w:rFonts w:ascii="GHEA Grapalat" w:hAnsi="GHEA Grapalat" w:cs="Arial"/>
          <w:color w:val="000000"/>
          <w:sz w:val="20"/>
          <w:lang w:val="hy-AM"/>
        </w:rPr>
        <w:t>2</w:t>
      </w:r>
      <w:r w:rsidR="004E1E9F" w:rsidRPr="00097AA7">
        <w:rPr>
          <w:rFonts w:ascii="GHEA Grapalat" w:hAnsi="GHEA Grapalat" w:cs="Arial"/>
          <w:color w:val="000000"/>
          <w:sz w:val="20"/>
          <w:lang w:val="ru-RU"/>
        </w:rPr>
        <w:t>9</w:t>
      </w:r>
      <w:proofErr w:type="gramEnd"/>
      <w:r w:rsidR="00C270D9" w:rsidRPr="00097AA7">
        <w:rPr>
          <w:rFonts w:ascii="GHEA Grapalat" w:hAnsi="GHEA Grapalat" w:cs="Arial"/>
          <w:color w:val="000000"/>
          <w:sz w:val="20"/>
          <w:lang w:val="ru-RU"/>
        </w:rPr>
        <w:t xml:space="preserve"> августа </w:t>
      </w:r>
      <w:r w:rsidR="00B11B86" w:rsidRPr="00097AA7">
        <w:rPr>
          <w:rFonts w:ascii="GHEA Grapalat" w:hAnsi="GHEA Grapalat" w:cs="Arial"/>
          <w:color w:val="000000"/>
          <w:sz w:val="20"/>
          <w:lang w:val="ru-RU"/>
        </w:rPr>
        <w:t>202</w:t>
      </w:r>
      <w:r w:rsidR="004F1016" w:rsidRPr="00097AA7">
        <w:rPr>
          <w:rFonts w:ascii="GHEA Grapalat" w:hAnsi="GHEA Grapalat" w:cs="Arial"/>
          <w:color w:val="000000"/>
          <w:sz w:val="20"/>
          <w:lang w:val="hy-AM"/>
        </w:rPr>
        <w:t>5</w:t>
      </w:r>
      <w:r w:rsidRPr="00097AA7">
        <w:rPr>
          <w:rFonts w:ascii="GHEA Grapalat" w:hAnsi="GHEA Grapalat" w:cs="Arial"/>
          <w:color w:val="000000"/>
          <w:sz w:val="20"/>
          <w:lang w:val="ru-RU"/>
        </w:rPr>
        <w:t>г</w:t>
      </w:r>
      <w:r w:rsidRPr="00097AA7">
        <w:rPr>
          <w:rFonts w:ascii="GHEA Grapalat" w:hAnsi="GHEA Grapalat" w:cs="Arial"/>
          <w:color w:val="000000"/>
          <w:sz w:val="20"/>
          <w:lang w:val="hy-AM"/>
        </w:rPr>
        <w:t>.</w:t>
      </w:r>
    </w:p>
    <w:p w14:paraId="12688A75" w14:textId="5F1C3496" w:rsidR="007B0433" w:rsidRPr="00097AA7" w:rsidRDefault="007B0433" w:rsidP="007B0433">
      <w:pPr>
        <w:pStyle w:val="2"/>
        <w:spacing w:line="240" w:lineRule="auto"/>
        <w:jc w:val="left"/>
        <w:rPr>
          <w:rFonts w:ascii="GHEA Grapalat" w:hAnsi="GHEA Grapalat" w:cs="Arial"/>
          <w:color w:val="000000"/>
          <w:sz w:val="20"/>
          <w:lang w:val="ru-RU"/>
        </w:rPr>
      </w:pP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ru-RU"/>
        </w:rPr>
        <w:tab/>
      </w:r>
      <w:r w:rsidRPr="00097AA7">
        <w:rPr>
          <w:rFonts w:ascii="GHEA Grapalat" w:hAnsi="GHEA Grapalat" w:cs="Arial"/>
          <w:color w:val="000000"/>
          <w:sz w:val="20"/>
          <w:lang w:val="hy-AM"/>
        </w:rPr>
        <w:t xml:space="preserve">        </w:t>
      </w:r>
      <w:r w:rsidRPr="00097AA7">
        <w:rPr>
          <w:rFonts w:ascii="GHEA Grapalat" w:hAnsi="GHEA Grapalat" w:cs="Arial"/>
          <w:color w:val="000000"/>
          <w:sz w:val="20"/>
          <w:lang w:val="ru-RU"/>
        </w:rPr>
        <w:t>время 1</w:t>
      </w:r>
      <w:r w:rsidR="004E1E9F" w:rsidRPr="00097AA7">
        <w:rPr>
          <w:rFonts w:ascii="GHEA Grapalat" w:hAnsi="GHEA Grapalat" w:cs="Arial"/>
          <w:color w:val="000000"/>
          <w:sz w:val="20"/>
          <w:lang w:val="ru-RU"/>
        </w:rPr>
        <w:t>5</w:t>
      </w:r>
      <w:r w:rsidR="004F1016" w:rsidRPr="00097AA7">
        <w:rPr>
          <w:rFonts w:ascii="GHEA Grapalat" w:hAnsi="GHEA Grapalat" w:cs="Arial"/>
          <w:color w:val="000000"/>
          <w:sz w:val="20"/>
          <w:vertAlign w:val="superscript"/>
          <w:lang w:val="hy-AM"/>
        </w:rPr>
        <w:t>0</w:t>
      </w:r>
      <w:r w:rsidRPr="00097AA7">
        <w:rPr>
          <w:rFonts w:ascii="GHEA Grapalat" w:hAnsi="GHEA Grapalat" w:cs="Arial"/>
          <w:color w:val="000000"/>
          <w:sz w:val="20"/>
          <w:vertAlign w:val="superscript"/>
          <w:lang w:val="ru-RU"/>
        </w:rPr>
        <w:t>0</w:t>
      </w:r>
    </w:p>
    <w:p w14:paraId="4F945F2E" w14:textId="77777777" w:rsidR="00153F50" w:rsidRPr="00097AA7" w:rsidRDefault="00153F50" w:rsidP="009D6B07">
      <w:pPr>
        <w:rPr>
          <w:rFonts w:ascii="GHEA Grapalat" w:hAnsi="GHEA Grapalat"/>
          <w:b/>
          <w:lang w:val="hy-AM"/>
        </w:rPr>
      </w:pPr>
      <w:r w:rsidRPr="00097AA7">
        <w:rPr>
          <w:rFonts w:ascii="GHEA Grapalat" w:hAnsi="GHEA Grapalat"/>
          <w:b/>
          <w:lang w:val="hy-AM"/>
        </w:rPr>
        <w:t>Участники.</w:t>
      </w:r>
    </w:p>
    <w:p w14:paraId="0A1435CA" w14:textId="05981AF0" w:rsidR="00153F50" w:rsidRPr="00097AA7" w:rsidRDefault="00153F50" w:rsidP="009D6B07">
      <w:pPr>
        <w:rPr>
          <w:rFonts w:ascii="GHEA Grapalat" w:eastAsia="MS Mincho" w:hAnsi="GHEA Grapalat" w:cs="MS Mincho"/>
          <w:bCs/>
          <w:lang w:val="ru-RU"/>
        </w:rPr>
      </w:pPr>
      <w:r w:rsidRPr="00097AA7">
        <w:rPr>
          <w:rFonts w:ascii="GHEA Grapalat" w:hAnsi="GHEA Grapalat"/>
          <w:b/>
          <w:lang w:val="hy-AM"/>
        </w:rPr>
        <w:t>Председатель комиссии</w:t>
      </w:r>
      <w:r w:rsidR="00F74165" w:rsidRPr="00097AA7">
        <w:rPr>
          <w:rFonts w:ascii="GHEA Grapalat" w:hAnsi="GHEA Grapalat"/>
          <w:b/>
          <w:lang w:val="hy-AM"/>
        </w:rPr>
        <w:t xml:space="preserve"> </w:t>
      </w:r>
      <w:r w:rsidR="00F74165" w:rsidRPr="00097AA7">
        <w:rPr>
          <w:rFonts w:ascii="GHEA Grapalat" w:hAnsi="GHEA Grapalat"/>
          <w:bCs/>
          <w:lang w:val="ru-RU"/>
        </w:rPr>
        <w:t>А</w:t>
      </w:r>
      <w:r w:rsidR="00F74165" w:rsidRPr="00097AA7">
        <w:rPr>
          <w:rFonts w:ascii="Cambria Math" w:eastAsia="MS Mincho" w:hAnsi="Cambria Math" w:cs="Cambria Math"/>
          <w:bCs/>
          <w:lang w:val="hy-AM"/>
        </w:rPr>
        <w:t>․</w:t>
      </w:r>
      <w:r w:rsidR="00F74165" w:rsidRPr="00097AA7">
        <w:rPr>
          <w:rFonts w:ascii="GHEA Grapalat" w:eastAsia="MS Mincho" w:hAnsi="GHEA Grapalat" w:cs="MS Mincho"/>
          <w:bCs/>
          <w:lang w:val="hy-AM"/>
        </w:rPr>
        <w:t xml:space="preserve"> </w:t>
      </w:r>
      <w:proofErr w:type="spellStart"/>
      <w:r w:rsidR="00F74165" w:rsidRPr="00097AA7">
        <w:rPr>
          <w:rFonts w:ascii="GHEA Grapalat" w:eastAsia="MS Mincho" w:hAnsi="GHEA Grapalat" w:cs="MS Mincho"/>
          <w:bCs/>
          <w:lang w:val="ru-RU"/>
        </w:rPr>
        <w:t>Мелоян</w:t>
      </w:r>
      <w:proofErr w:type="spellEnd"/>
    </w:p>
    <w:p w14:paraId="44604433" w14:textId="0C63596E" w:rsidR="00153F50" w:rsidRDefault="00153F50" w:rsidP="009D6B07">
      <w:pPr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b/>
          <w:lang w:val="hy-AM"/>
        </w:rPr>
        <w:t xml:space="preserve">Члены комиссии  </w:t>
      </w:r>
      <w:r w:rsidR="00F74165" w:rsidRPr="00097AA7">
        <w:rPr>
          <w:rFonts w:ascii="GHEA Grapalat" w:hAnsi="GHEA Grapalat"/>
          <w:lang w:val="hy-AM"/>
        </w:rPr>
        <w:t>С. Амирджанян, В. Назарян</w:t>
      </w:r>
      <w:r w:rsidR="001E2A5C" w:rsidRPr="00097AA7">
        <w:rPr>
          <w:rFonts w:ascii="GHEA Grapalat" w:hAnsi="GHEA Grapalat"/>
          <w:lang w:val="ru-RU"/>
        </w:rPr>
        <w:t>,</w:t>
      </w:r>
      <w:r w:rsidRPr="00097AA7">
        <w:rPr>
          <w:rFonts w:ascii="GHEA Grapalat" w:hAnsi="GHEA Grapalat"/>
          <w:lang w:val="hy-AM"/>
        </w:rPr>
        <w:t xml:space="preserve"> </w:t>
      </w:r>
      <w:r w:rsidR="001E2A5C" w:rsidRPr="00097AA7">
        <w:rPr>
          <w:rFonts w:ascii="GHEA Grapalat" w:hAnsi="GHEA Grapalat"/>
          <w:lang w:val="hy-AM"/>
        </w:rPr>
        <w:t>А. Минасян</w:t>
      </w:r>
    </w:p>
    <w:p w14:paraId="71AF96AE" w14:textId="109E1699" w:rsidR="00442E3A" w:rsidRPr="009A0DCE" w:rsidRDefault="00442E3A" w:rsidP="009D6B07">
      <w:pPr>
        <w:rPr>
          <w:rFonts w:ascii="GHEA Grapalat" w:eastAsia="Microsoft JhengHei" w:hAnsi="GHEA Grapalat" w:cs="Microsoft JhengHei"/>
          <w:bCs/>
          <w:lang w:val="hy-AM"/>
        </w:rPr>
      </w:pPr>
      <w:r w:rsidRPr="00CC3886">
        <w:rPr>
          <w:rFonts w:ascii="GHEA Grapalat" w:eastAsia="Microsoft JhengHei" w:hAnsi="GHEA Grapalat" w:cs="Microsoft JhengHei"/>
          <w:b/>
          <w:lang w:val="hy-AM"/>
        </w:rPr>
        <w:t>Член комитета</w:t>
      </w:r>
      <w:r>
        <w:rPr>
          <w:rFonts w:ascii="GHEA Grapalat" w:eastAsia="Microsoft JhengHei" w:hAnsi="GHEA Grapalat" w:cs="Microsoft JhengHei"/>
          <w:b/>
          <w:lang w:val="hy-AM"/>
        </w:rPr>
        <w:t xml:space="preserve">  </w:t>
      </w:r>
      <w:r w:rsidRPr="009A0DCE">
        <w:rPr>
          <w:rFonts w:ascii="GHEA Grapalat" w:eastAsia="Microsoft JhengHei" w:hAnsi="GHEA Grapalat" w:cs="Microsoft JhengHei"/>
          <w:bCs/>
          <w:lang w:val="ru-RU"/>
        </w:rPr>
        <w:t>А</w:t>
      </w:r>
      <w:r w:rsidRPr="009A0DCE">
        <w:rPr>
          <w:rFonts w:ascii="GHEA Grapalat" w:hAnsi="GHEA Grapalat"/>
          <w:bCs/>
          <w:lang w:val="hy-AM"/>
        </w:rPr>
        <w:t>. Костанян</w:t>
      </w:r>
      <w:r w:rsidRPr="009A0DCE">
        <w:rPr>
          <w:rFonts w:ascii="GHEA Grapalat" w:eastAsia="Microsoft JhengHei" w:hAnsi="GHEA Grapalat" w:cs="Microsoft JhengHei"/>
          <w:bCs/>
          <w:lang w:val="hy-AM"/>
        </w:rPr>
        <w:t xml:space="preserve"> отсутствует, так как</w:t>
      </w:r>
      <w:r w:rsidRPr="009A0DCE">
        <w:rPr>
          <w:rFonts w:ascii="GHEA Grapalat" w:eastAsia="Microsoft JhengHei" w:hAnsi="GHEA Grapalat" w:cs="Microsoft JhengHei"/>
          <w:bCs/>
          <w:lang w:val="hy-AM"/>
        </w:rPr>
        <w:t xml:space="preserve"> </w:t>
      </w:r>
      <w:r w:rsidRPr="009A0DCE">
        <w:rPr>
          <w:rFonts w:ascii="GHEA Grapalat" w:eastAsia="Microsoft JhengHei" w:hAnsi="GHEA Grapalat" w:cs="Microsoft JhengHei"/>
          <w:bCs/>
          <w:lang w:val="hy-AM"/>
        </w:rPr>
        <w:t>в отпуске</w:t>
      </w:r>
    </w:p>
    <w:p w14:paraId="3C252CBF" w14:textId="7F1B764E" w:rsidR="00153F50" w:rsidRPr="00097AA7" w:rsidRDefault="00153F50" w:rsidP="009D6B07">
      <w:pPr>
        <w:rPr>
          <w:rFonts w:ascii="GHEA Grapalat" w:eastAsia="MS Mincho" w:hAnsi="GHEA Grapalat" w:cs="MS Mincho"/>
          <w:b/>
          <w:lang w:val="hy-AM"/>
        </w:rPr>
      </w:pPr>
      <w:r w:rsidRPr="00097AA7">
        <w:rPr>
          <w:rFonts w:ascii="GHEA Grapalat" w:hAnsi="GHEA Grapalat"/>
          <w:b/>
          <w:lang w:val="hy-AM"/>
        </w:rPr>
        <w:t xml:space="preserve">Секретарь комиссии </w:t>
      </w:r>
      <w:r w:rsidR="006E1790" w:rsidRPr="00097AA7">
        <w:rPr>
          <w:rFonts w:ascii="GHEA Grapalat" w:hAnsi="GHEA Grapalat"/>
          <w:lang w:val="hy-AM"/>
        </w:rPr>
        <w:t>С</w:t>
      </w:r>
      <w:r w:rsidR="00711FDA" w:rsidRPr="00097AA7">
        <w:rPr>
          <w:rFonts w:ascii="Cambria Math" w:eastAsia="MS Mincho" w:hAnsi="Cambria Math" w:cs="Cambria Math"/>
          <w:lang w:val="hy-AM"/>
        </w:rPr>
        <w:t>․</w:t>
      </w:r>
      <w:r w:rsidR="00711FDA" w:rsidRPr="00097AA7">
        <w:rPr>
          <w:rFonts w:ascii="GHEA Grapalat" w:eastAsia="MS Mincho" w:hAnsi="GHEA Grapalat" w:cs="MS Mincho"/>
          <w:lang w:val="hy-AM"/>
        </w:rPr>
        <w:t xml:space="preserve"> </w:t>
      </w:r>
      <w:r w:rsidR="006E1790" w:rsidRPr="00097AA7">
        <w:rPr>
          <w:rFonts w:ascii="GHEA Grapalat" w:eastAsia="MS Mincho" w:hAnsi="GHEA Grapalat" w:cs="MS Mincho"/>
          <w:lang w:val="hy-AM"/>
        </w:rPr>
        <w:t>Сирек</w:t>
      </w:r>
      <w:r w:rsidR="00711FDA" w:rsidRPr="00097AA7">
        <w:rPr>
          <w:rFonts w:ascii="GHEA Grapalat" w:eastAsia="MS Mincho" w:hAnsi="GHEA Grapalat" w:cs="MS Mincho"/>
          <w:lang w:val="hy-AM"/>
        </w:rPr>
        <w:t>анян</w:t>
      </w:r>
    </w:p>
    <w:p w14:paraId="79327B84" w14:textId="77777777" w:rsidR="00C80FD7" w:rsidRPr="00097AA7" w:rsidRDefault="00C80FD7" w:rsidP="00FE0712">
      <w:pPr>
        <w:rPr>
          <w:rFonts w:ascii="GHEA Grapalat" w:hAnsi="GHEA Grapalat"/>
          <w:b/>
          <w:lang w:val="hy-AM"/>
        </w:rPr>
      </w:pPr>
    </w:p>
    <w:p w14:paraId="20B978E2" w14:textId="2F22676B" w:rsidR="00C80FD7" w:rsidRPr="00097AA7" w:rsidRDefault="0003533D" w:rsidP="00C80FD7">
      <w:pPr>
        <w:pStyle w:val="2"/>
        <w:spacing w:line="240" w:lineRule="auto"/>
        <w:ind w:firstLine="720"/>
        <w:jc w:val="center"/>
        <w:rPr>
          <w:rFonts w:ascii="GHEA Grapalat" w:hAnsi="GHEA Grapalat"/>
          <w:b/>
          <w:color w:val="auto"/>
          <w:sz w:val="20"/>
          <w:lang w:val="hy-AM"/>
        </w:rPr>
      </w:pPr>
      <w:r w:rsidRPr="00097AA7">
        <w:rPr>
          <w:rFonts w:ascii="GHEA Grapalat" w:hAnsi="GHEA Grapalat"/>
          <w:b/>
          <w:color w:val="auto"/>
          <w:sz w:val="20"/>
          <w:lang w:val="hy-AM"/>
        </w:rPr>
        <w:t>&lt;&lt;</w:t>
      </w:r>
      <w:r w:rsidR="00EF292E" w:rsidRPr="00097AA7">
        <w:rPr>
          <w:rFonts w:ascii="GHEA Grapalat" w:hAnsi="GHEA Grapalat"/>
          <w:b/>
          <w:color w:val="auto"/>
          <w:sz w:val="20"/>
          <w:lang w:val="hy-AM"/>
        </w:rPr>
        <w:t>ԱՄՄՀ-</w:t>
      </w:r>
      <w:r w:rsidR="006A26DF" w:rsidRPr="00097AA7">
        <w:rPr>
          <w:rFonts w:ascii="GHEA Grapalat" w:hAnsi="GHEA Grapalat"/>
          <w:b/>
          <w:color w:val="auto"/>
          <w:sz w:val="20"/>
          <w:lang w:val="hy-AM"/>
        </w:rPr>
        <w:t>ԲՄԱՇՁ</w:t>
      </w:r>
      <w:r w:rsidR="00EF292E" w:rsidRPr="00097AA7">
        <w:rPr>
          <w:rFonts w:ascii="GHEA Grapalat" w:hAnsi="GHEA Grapalat"/>
          <w:b/>
          <w:color w:val="auto"/>
          <w:sz w:val="20"/>
          <w:lang w:val="hy-AM"/>
        </w:rPr>
        <w:t>Բ-2</w:t>
      </w:r>
      <w:r w:rsidR="006A26DF" w:rsidRPr="00097AA7">
        <w:rPr>
          <w:rFonts w:ascii="GHEA Grapalat" w:hAnsi="GHEA Grapalat"/>
          <w:b/>
          <w:color w:val="auto"/>
          <w:sz w:val="20"/>
          <w:lang w:val="hy-AM"/>
        </w:rPr>
        <w:t>5</w:t>
      </w:r>
      <w:r w:rsidR="00EF292E" w:rsidRPr="00097AA7">
        <w:rPr>
          <w:rFonts w:ascii="GHEA Grapalat" w:hAnsi="GHEA Grapalat"/>
          <w:b/>
          <w:color w:val="auto"/>
          <w:sz w:val="20"/>
          <w:lang w:val="hy-AM"/>
        </w:rPr>
        <w:t>/</w:t>
      </w:r>
      <w:r w:rsidR="006A26DF" w:rsidRPr="00097AA7">
        <w:rPr>
          <w:rFonts w:ascii="GHEA Grapalat" w:hAnsi="GHEA Grapalat"/>
          <w:b/>
          <w:color w:val="auto"/>
          <w:sz w:val="20"/>
          <w:lang w:val="hy-AM"/>
        </w:rPr>
        <w:t>16</w:t>
      </w:r>
      <w:r w:rsidR="00C80FD7" w:rsidRPr="00097AA7">
        <w:rPr>
          <w:rFonts w:ascii="GHEA Grapalat" w:hAnsi="GHEA Grapalat"/>
          <w:b/>
          <w:color w:val="auto"/>
          <w:sz w:val="20"/>
          <w:lang w:val="hy-AM"/>
        </w:rPr>
        <w:t>&gt;&gt;</w:t>
      </w:r>
      <w:r w:rsidR="00CD284F" w:rsidRPr="00097AA7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="000374D0" w:rsidRPr="00097AA7">
        <w:rPr>
          <w:rFonts w:ascii="GHEA Grapalat" w:hAnsi="GHEA Grapalat"/>
          <w:b/>
          <w:color w:val="auto"/>
          <w:sz w:val="20"/>
          <w:lang w:val="hy-AM"/>
        </w:rPr>
        <w:t xml:space="preserve"> ծածկագրով </w:t>
      </w:r>
      <w:r w:rsidR="006A26DF" w:rsidRPr="00097AA7">
        <w:rPr>
          <w:rFonts w:ascii="GHEA Grapalat" w:hAnsi="GHEA Grapalat"/>
          <w:b/>
          <w:color w:val="auto"/>
          <w:sz w:val="20"/>
          <w:lang w:val="hy-AM"/>
        </w:rPr>
        <w:t xml:space="preserve">բաց մրցույթի </w:t>
      </w:r>
      <w:r w:rsidR="00132AAD" w:rsidRPr="00097AA7">
        <w:rPr>
          <w:rFonts w:ascii="GHEA Grapalat" w:hAnsi="GHEA Grapalat"/>
          <w:b/>
          <w:color w:val="auto"/>
          <w:sz w:val="20"/>
          <w:lang w:val="hy-AM"/>
        </w:rPr>
        <w:t>շրջանակներում գների նվազեցման շուրջ</w:t>
      </w:r>
      <w:r w:rsidR="00080ADB" w:rsidRPr="00097AA7">
        <w:rPr>
          <w:rFonts w:ascii="GHEA Grapalat" w:hAnsi="GHEA Grapalat"/>
          <w:b/>
          <w:color w:val="auto"/>
          <w:sz w:val="20"/>
          <w:lang w:val="hy-AM"/>
        </w:rPr>
        <w:t xml:space="preserve"> </w:t>
      </w:r>
      <w:r w:rsidR="00132AAD" w:rsidRPr="00097AA7">
        <w:rPr>
          <w:rFonts w:ascii="GHEA Grapalat" w:hAnsi="GHEA Grapalat"/>
          <w:b/>
          <w:color w:val="auto"/>
          <w:sz w:val="20"/>
          <w:lang w:val="hy-AM"/>
        </w:rPr>
        <w:t xml:space="preserve">միաժամանակյա բանակցությունների </w:t>
      </w:r>
      <w:r w:rsidR="00097AA7" w:rsidRPr="00097AA7">
        <w:rPr>
          <w:rFonts w:ascii="GHEA Grapalat" w:hAnsi="GHEA Grapalat"/>
          <w:b/>
          <w:color w:val="auto"/>
          <w:sz w:val="20"/>
          <w:lang w:val="hy-AM"/>
        </w:rPr>
        <w:t>ամփոփման մասին</w:t>
      </w:r>
    </w:p>
    <w:p w14:paraId="065F2862" w14:textId="77777777" w:rsidR="00C80FD7" w:rsidRPr="00097AA7" w:rsidRDefault="00C80FD7" w:rsidP="00076620">
      <w:pPr>
        <w:pStyle w:val="2"/>
        <w:spacing w:line="240" w:lineRule="auto"/>
        <w:jc w:val="center"/>
        <w:rPr>
          <w:rFonts w:ascii="GHEA Grapalat" w:hAnsi="GHEA Grapalat"/>
          <w:color w:val="auto"/>
          <w:sz w:val="20"/>
          <w:lang w:val="hy-AM"/>
        </w:rPr>
      </w:pPr>
      <w:r w:rsidRPr="00097AA7">
        <w:rPr>
          <w:rFonts w:ascii="GHEA Grapalat" w:hAnsi="GHEA Grapalat"/>
          <w:color w:val="auto"/>
          <w:sz w:val="20"/>
          <w:lang w:val="hy-AM"/>
        </w:rPr>
        <w:t>------------------------------------------------------------------------------------------------</w:t>
      </w:r>
    </w:p>
    <w:p w14:paraId="0B9CE683" w14:textId="6711DB6E" w:rsidR="00C80FD7" w:rsidRPr="00097AA7" w:rsidRDefault="00CE454B" w:rsidP="00C80FD7">
      <w:pPr>
        <w:pStyle w:val="31"/>
        <w:spacing w:line="240" w:lineRule="auto"/>
        <w:ind w:left="3600"/>
        <w:jc w:val="left"/>
        <w:rPr>
          <w:rFonts w:ascii="GHEA Grapalat" w:hAnsi="GHEA Grapalat"/>
          <w:b/>
          <w:sz w:val="20"/>
          <w:lang w:val="hy-AM"/>
        </w:rPr>
      </w:pPr>
      <w:r w:rsidRPr="00097AA7">
        <w:rPr>
          <w:rFonts w:ascii="GHEA Grapalat" w:hAnsi="GHEA Grapalat"/>
          <w:sz w:val="20"/>
          <w:lang w:val="ru-RU"/>
        </w:rPr>
        <w:t>(</w:t>
      </w:r>
      <w:r w:rsidR="00132AAD" w:rsidRPr="00097AA7">
        <w:rPr>
          <w:rFonts w:ascii="GHEA Grapalat" w:hAnsi="GHEA Grapalat"/>
          <w:bCs/>
          <w:sz w:val="20"/>
          <w:lang w:val="hy-AM"/>
        </w:rPr>
        <w:t>Ա</w:t>
      </w:r>
      <w:r w:rsidR="00132AAD" w:rsidRPr="00097AA7">
        <w:rPr>
          <w:rFonts w:ascii="Cambria Math" w:eastAsia="MS Mincho" w:hAnsi="Cambria Math" w:cs="Cambria Math"/>
          <w:bCs/>
          <w:sz w:val="20"/>
          <w:lang w:val="hy-AM"/>
        </w:rPr>
        <w:t>․</w:t>
      </w:r>
      <w:r w:rsidR="00132AAD" w:rsidRPr="00097AA7">
        <w:rPr>
          <w:rFonts w:ascii="GHEA Grapalat" w:eastAsia="MS Mincho" w:hAnsi="GHEA Grapalat" w:cs="MS Mincho"/>
          <w:bCs/>
          <w:sz w:val="20"/>
          <w:lang w:val="hy-AM"/>
        </w:rPr>
        <w:t xml:space="preserve"> Մելոյան</w:t>
      </w:r>
      <w:r w:rsidR="00C80FD7" w:rsidRPr="00097AA7">
        <w:rPr>
          <w:rFonts w:ascii="GHEA Grapalat" w:hAnsi="GHEA Grapalat"/>
          <w:b/>
          <w:sz w:val="20"/>
          <w:lang w:val="hy-AM"/>
        </w:rPr>
        <w:t>)</w:t>
      </w:r>
    </w:p>
    <w:p w14:paraId="1D43D7D4" w14:textId="77777777" w:rsidR="00153F50" w:rsidRPr="00097AA7" w:rsidRDefault="00153F50" w:rsidP="00C80FD7">
      <w:pPr>
        <w:pStyle w:val="31"/>
        <w:spacing w:line="240" w:lineRule="auto"/>
        <w:ind w:left="3600"/>
        <w:jc w:val="left"/>
        <w:rPr>
          <w:rFonts w:ascii="GHEA Grapalat" w:hAnsi="GHEA Grapalat"/>
          <w:b/>
          <w:sz w:val="20"/>
          <w:lang w:val="hy-AM"/>
        </w:rPr>
      </w:pPr>
    </w:p>
    <w:p w14:paraId="4EBBA83F" w14:textId="77777777" w:rsidR="009D6B07" w:rsidRPr="00097AA7" w:rsidRDefault="00C80FD7" w:rsidP="009D6B07">
      <w:pPr>
        <w:pStyle w:val="2"/>
        <w:numPr>
          <w:ilvl w:val="0"/>
          <w:numId w:val="2"/>
        </w:numPr>
        <w:rPr>
          <w:rFonts w:ascii="GHEA Grapalat" w:hAnsi="GHEA Grapalat"/>
          <w:b/>
          <w:color w:val="auto"/>
          <w:sz w:val="20"/>
          <w:lang w:val="hy-AM"/>
        </w:rPr>
      </w:pPr>
      <w:r w:rsidRPr="00097AA7">
        <w:rPr>
          <w:rFonts w:ascii="GHEA Grapalat" w:hAnsi="GHEA Grapalat"/>
          <w:b/>
          <w:color w:val="auto"/>
          <w:sz w:val="20"/>
          <w:lang w:val="hy-AM"/>
        </w:rPr>
        <w:t>Ընդունել ի գիտություն, որ</w:t>
      </w:r>
    </w:p>
    <w:p w14:paraId="3C63750A" w14:textId="2BC9FB63" w:rsidR="004E1E9F" w:rsidRPr="00097AA7" w:rsidRDefault="004E1E9F" w:rsidP="004E1E9F">
      <w:pPr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097AA7">
        <w:rPr>
          <w:rFonts w:ascii="GHEA Grapalat" w:hAnsi="GHEA Grapalat"/>
          <w:lang w:val="hy-AM" w:eastAsia="en-US"/>
        </w:rPr>
        <w:t>«</w:t>
      </w:r>
      <w:r w:rsidR="00665380" w:rsidRPr="00097AA7">
        <w:rPr>
          <w:rFonts w:ascii="GHEA Grapalat" w:hAnsi="GHEA Grapalat"/>
          <w:lang w:val="hy-AM" w:eastAsia="en-US"/>
        </w:rPr>
        <w:t>Էրգիր</w:t>
      </w:r>
      <w:r w:rsidRPr="00097AA7">
        <w:rPr>
          <w:rFonts w:ascii="GHEA Grapalat" w:hAnsi="GHEA Grapalat"/>
          <w:lang w:val="hy-AM" w:eastAsia="en-US"/>
        </w:rPr>
        <w:t xml:space="preserve">» </w:t>
      </w:r>
      <w:r w:rsidR="00665380" w:rsidRPr="00097AA7">
        <w:rPr>
          <w:rFonts w:ascii="GHEA Grapalat" w:hAnsi="GHEA Grapalat"/>
          <w:lang w:val="hy-AM" w:eastAsia="en-US"/>
        </w:rPr>
        <w:t>ԲԲ</w:t>
      </w:r>
      <w:r w:rsidRPr="00097AA7">
        <w:rPr>
          <w:rFonts w:ascii="GHEA Grapalat" w:hAnsi="GHEA Grapalat"/>
          <w:lang w:val="hy-AM" w:eastAsia="en-US"/>
        </w:rPr>
        <w:t xml:space="preserve">Ը-ն և </w:t>
      </w:r>
      <w:r w:rsidR="00665380" w:rsidRPr="00097AA7">
        <w:rPr>
          <w:rFonts w:ascii="GHEA Grapalat" w:hAnsi="GHEA Grapalat"/>
          <w:lang w:val="hy-AM" w:eastAsia="en-US"/>
        </w:rPr>
        <w:t>«ԼԹԼ ՇԻՆ» ՍՊ և «Եղվարդշին» ԲԲ ընկերությունների կոնսորցիումը</w:t>
      </w:r>
      <w:r w:rsidRPr="00097AA7">
        <w:rPr>
          <w:rFonts w:ascii="GHEA Grapalat" w:hAnsi="GHEA Grapalat"/>
          <w:lang w:val="hy-AM" w:eastAsia="en-US"/>
        </w:rPr>
        <w:t xml:space="preserve"> ծանուցվել են</w:t>
      </w:r>
      <w:r w:rsidR="00665380" w:rsidRPr="00097AA7">
        <w:rPr>
          <w:rFonts w:ascii="GHEA Grapalat" w:hAnsi="GHEA Grapalat"/>
          <w:lang w:val="hy-AM" w:eastAsia="en-US"/>
        </w:rPr>
        <w:t>՝</w:t>
      </w:r>
      <w:r w:rsidRPr="00097AA7">
        <w:rPr>
          <w:rFonts w:ascii="GHEA Grapalat" w:hAnsi="GHEA Grapalat"/>
          <w:lang w:val="hy-AM" w:eastAsia="en-US"/>
        </w:rPr>
        <w:t xml:space="preserve"> ս/թ </w:t>
      </w:r>
      <w:r w:rsidR="00665380" w:rsidRPr="00097AA7">
        <w:rPr>
          <w:rFonts w:ascii="GHEA Grapalat" w:hAnsi="GHEA Grapalat"/>
          <w:lang w:val="hy-AM" w:eastAsia="en-US"/>
        </w:rPr>
        <w:t>օգոստոսի</w:t>
      </w:r>
      <w:r w:rsidRPr="00097AA7">
        <w:rPr>
          <w:rFonts w:ascii="GHEA Grapalat" w:hAnsi="GHEA Grapalat"/>
          <w:lang w:val="hy-AM" w:eastAsia="en-US"/>
        </w:rPr>
        <w:t xml:space="preserve"> </w:t>
      </w:r>
      <w:r w:rsidR="00665380" w:rsidRPr="00097AA7">
        <w:rPr>
          <w:rFonts w:ascii="GHEA Grapalat" w:hAnsi="GHEA Grapalat"/>
          <w:lang w:val="hy-AM" w:eastAsia="en-US"/>
        </w:rPr>
        <w:t>29</w:t>
      </w:r>
      <w:r w:rsidRPr="00097AA7">
        <w:rPr>
          <w:rFonts w:ascii="GHEA Grapalat" w:hAnsi="GHEA Grapalat"/>
          <w:lang w:val="hy-AM" w:eastAsia="en-US"/>
        </w:rPr>
        <w:t>-ին</w:t>
      </w:r>
      <w:r w:rsidR="009F3426" w:rsidRPr="00097AA7">
        <w:rPr>
          <w:rFonts w:ascii="GHEA Grapalat" w:hAnsi="GHEA Grapalat"/>
          <w:lang w:val="hy-AM" w:eastAsia="en-US"/>
        </w:rPr>
        <w:t>, ժամը 15:00-ին</w:t>
      </w:r>
      <w:r w:rsidRPr="00097AA7">
        <w:rPr>
          <w:rFonts w:ascii="GHEA Grapalat" w:hAnsi="GHEA Grapalat"/>
          <w:lang w:val="hy-AM" w:eastAsia="en-US"/>
        </w:rPr>
        <w:t xml:space="preserve"> գների նվազեցման շուրջ միաժամանակյա բանակցությունների անցկացման </w:t>
      </w:r>
      <w:r w:rsidR="00665380" w:rsidRPr="00097AA7">
        <w:rPr>
          <w:rFonts w:ascii="GHEA Grapalat" w:hAnsi="GHEA Grapalat"/>
          <w:lang w:val="hy-AM" w:eastAsia="en-US"/>
        </w:rPr>
        <w:t>վերաբերյալ</w:t>
      </w:r>
      <w:r w:rsidR="009F3426" w:rsidRPr="00097AA7">
        <w:rPr>
          <w:rFonts w:ascii="GHEA Grapalat" w:hAnsi="GHEA Grapalat"/>
          <w:lang w:val="hy-AM" w:eastAsia="en-US"/>
        </w:rPr>
        <w:t>, սակայն նիստին ներկայացել է միայն «Էրգիր» ԲԲԸ-ն, իսկ «ԼԹԼ ՇԻՆ» ՍՊ և «Եղվարդշին» ԲԲ ընկերությունների կոնսորցիումը՝ բացակայել է: Կազմվել է</w:t>
      </w:r>
      <w:r w:rsidR="00132AAD" w:rsidRPr="00097AA7">
        <w:rPr>
          <w:rFonts w:ascii="GHEA Grapalat" w:hAnsi="GHEA Grapalat"/>
          <w:lang w:val="hy-AM" w:eastAsia="en-US"/>
        </w:rPr>
        <w:t xml:space="preserve"> գների նվազեցման շուրջ միաժամանակյա բանակցությունների</w:t>
      </w:r>
      <w:r w:rsidR="009F3426" w:rsidRPr="00097AA7">
        <w:rPr>
          <w:rFonts w:ascii="GHEA Grapalat" w:hAnsi="GHEA Grapalat"/>
          <w:lang w:val="hy-AM" w:eastAsia="en-US"/>
        </w:rPr>
        <w:t xml:space="preserve"> արձանագրություն, որը հաստատվել է «Էրգիր» ԲԲ ընկերության տնօրենի կողմից:</w:t>
      </w:r>
    </w:p>
    <w:p w14:paraId="7631F484" w14:textId="51E9F641" w:rsidR="00267479" w:rsidRPr="00097AA7" w:rsidRDefault="004E1E9F" w:rsidP="009F3426">
      <w:pPr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097AA7">
        <w:rPr>
          <w:rFonts w:ascii="GHEA Grapalat" w:hAnsi="GHEA Grapalat"/>
          <w:lang w:val="hy-AM" w:eastAsia="en-US"/>
        </w:rPr>
        <w:t>Ը</w:t>
      </w:r>
      <w:r w:rsidR="00665380" w:rsidRPr="00097AA7">
        <w:rPr>
          <w:rFonts w:ascii="GHEA Grapalat" w:hAnsi="GHEA Grapalat"/>
          <w:lang w:val="hy-AM" w:eastAsia="en-US"/>
        </w:rPr>
        <w:t>նդունվել է որոշում՝  կողմ` 4</w:t>
      </w:r>
      <w:r w:rsidRPr="00097AA7">
        <w:rPr>
          <w:rFonts w:ascii="GHEA Grapalat" w:hAnsi="GHEA Grapalat"/>
          <w:lang w:val="hy-AM" w:eastAsia="en-US"/>
        </w:rPr>
        <w:t>, դեմ` 0</w:t>
      </w:r>
      <w:r w:rsidR="00267479" w:rsidRPr="00097AA7">
        <w:rPr>
          <w:rFonts w:ascii="GHEA Grapalat" w:hAnsi="GHEA Grapalat"/>
          <w:lang w:val="hy-AM" w:eastAsia="en-US"/>
        </w:rPr>
        <w:t xml:space="preserve"> </w:t>
      </w:r>
    </w:p>
    <w:p w14:paraId="575DB1E8" w14:textId="77777777" w:rsidR="00471783" w:rsidRPr="00097AA7" w:rsidRDefault="00267479" w:rsidP="00471783">
      <w:pPr>
        <w:pStyle w:val="2"/>
        <w:ind w:firstLine="142"/>
        <w:rPr>
          <w:rFonts w:ascii="GHEA Grapalat" w:hAnsi="GHEA Grapalat"/>
          <w:color w:val="auto"/>
          <w:sz w:val="20"/>
          <w:lang w:val="hy-AM"/>
        </w:rPr>
      </w:pPr>
      <w:r w:rsidRPr="00097AA7">
        <w:rPr>
          <w:rFonts w:ascii="GHEA Grapalat" w:hAnsi="GHEA Grapalat"/>
          <w:color w:val="auto"/>
          <w:sz w:val="20"/>
          <w:lang w:val="hy-AM"/>
        </w:rPr>
        <w:t xml:space="preserve">1. </w:t>
      </w:r>
      <w:r w:rsidRPr="00097AA7">
        <w:rPr>
          <w:rFonts w:ascii="GHEA Grapalat" w:hAnsi="GHEA Grapalat"/>
          <w:color w:val="auto"/>
          <w:sz w:val="20"/>
          <w:lang w:val="ru-RU"/>
        </w:rPr>
        <w:t>Принято к сведению</w:t>
      </w:r>
    </w:p>
    <w:p w14:paraId="15A14DB0" w14:textId="075294B8" w:rsidR="00267479" w:rsidRPr="00097AA7" w:rsidRDefault="009F3426" w:rsidP="00471783">
      <w:pPr>
        <w:pStyle w:val="2"/>
        <w:ind w:firstLine="270"/>
        <w:rPr>
          <w:rFonts w:ascii="GHEA Grapalat" w:hAnsi="GHEA Grapalat"/>
          <w:color w:val="auto"/>
          <w:sz w:val="20"/>
          <w:lang w:val="ru-RU"/>
        </w:rPr>
      </w:pPr>
      <w:r w:rsidRPr="00097AA7">
        <w:rPr>
          <w:rFonts w:ascii="GHEA Grapalat" w:hAnsi="GHEA Grapalat" w:cs="Sylfaen"/>
          <w:color w:val="auto"/>
          <w:sz w:val="20"/>
          <w:lang w:val="hy-AM"/>
        </w:rPr>
        <w:t>ОАО «Эргир» и консорциум СП «ЛТЛ ШИН» и ОАО «Егвардшин» были уведомлены о проведении одновременных переговоров</w:t>
      </w:r>
      <w:r w:rsidR="00132AAD" w:rsidRPr="00097AA7">
        <w:rPr>
          <w:rFonts w:ascii="GHEA Grapalat" w:hAnsi="GHEA Grapalat" w:cs="Sylfaen"/>
          <w:color w:val="auto"/>
          <w:sz w:val="20"/>
          <w:lang w:val="hy-AM"/>
        </w:rPr>
        <w:t xml:space="preserve"> о снижении цены 29 августа 2025</w:t>
      </w:r>
      <w:r w:rsidRPr="00097AA7">
        <w:rPr>
          <w:rFonts w:ascii="GHEA Grapalat" w:hAnsi="GHEA Grapalat" w:cs="Sylfaen"/>
          <w:color w:val="auto"/>
          <w:sz w:val="20"/>
          <w:lang w:val="hy-AM"/>
        </w:rPr>
        <w:t xml:space="preserve"> года</w:t>
      </w:r>
      <w:r w:rsidR="00132AAD" w:rsidRPr="00097AA7">
        <w:rPr>
          <w:rFonts w:ascii="GHEA Grapalat" w:hAnsi="GHEA Grapalat" w:cs="Sylfaen"/>
          <w:color w:val="auto"/>
          <w:sz w:val="20"/>
          <w:lang w:val="ru-RU"/>
        </w:rPr>
        <w:t>,</w:t>
      </w:r>
      <w:r w:rsidRPr="00097AA7">
        <w:rPr>
          <w:rFonts w:ascii="GHEA Grapalat" w:hAnsi="GHEA Grapalat" w:cs="Sylfaen"/>
          <w:color w:val="auto"/>
          <w:sz w:val="20"/>
          <w:lang w:val="hy-AM"/>
        </w:rPr>
        <w:t xml:space="preserve"> в 15:00, однако на встрече присутствовало только ОАО «Эргир», а консорциум СП «ЛТЛ ШИН» и ОАО «Егвардшин» отсутствовал. Был составлен протокол, утвержденный директором ОАО «Эргир».</w:t>
      </w:r>
    </w:p>
    <w:p w14:paraId="61CE893A" w14:textId="60BFC3D0" w:rsidR="006D3F7F" w:rsidRPr="00097AA7" w:rsidRDefault="006D3F7F" w:rsidP="006D3F7F">
      <w:pPr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097AA7">
        <w:rPr>
          <w:rFonts w:ascii="GHEA Grapalat" w:hAnsi="GHEA Grapalat"/>
          <w:lang w:val="hy-AM" w:eastAsia="en-US"/>
        </w:rPr>
        <w:t>Принято решение: за</w:t>
      </w:r>
      <w:r w:rsidR="00665380" w:rsidRPr="00097AA7">
        <w:rPr>
          <w:rFonts w:ascii="GHEA Grapalat" w:hAnsi="GHEA Grapalat"/>
          <w:lang w:val="hy-AM" w:eastAsia="en-US"/>
        </w:rPr>
        <w:t xml:space="preserve"> -4</w:t>
      </w:r>
      <w:r w:rsidRPr="00097AA7">
        <w:rPr>
          <w:rFonts w:ascii="GHEA Grapalat" w:hAnsi="GHEA Grapalat"/>
          <w:lang w:val="hy-AM" w:eastAsia="en-US"/>
        </w:rPr>
        <w:t>, против - 0</w:t>
      </w:r>
    </w:p>
    <w:p w14:paraId="22FE0849" w14:textId="53C8D274" w:rsidR="00097AA7" w:rsidRPr="00097AA7" w:rsidRDefault="00132AAD" w:rsidP="00132AAD">
      <w:pPr>
        <w:pStyle w:val="2"/>
        <w:ind w:firstLine="357"/>
        <w:rPr>
          <w:rFonts w:ascii="GHEA Grapalat" w:hAnsi="GHEA Grapalat"/>
          <w:b/>
          <w:color w:val="auto"/>
          <w:sz w:val="20"/>
          <w:lang w:val="hy-AM"/>
        </w:rPr>
      </w:pPr>
      <w:r w:rsidRPr="00097AA7">
        <w:rPr>
          <w:rFonts w:ascii="GHEA Grapalat" w:hAnsi="GHEA Grapalat"/>
          <w:b/>
          <w:color w:val="auto"/>
          <w:sz w:val="20"/>
          <w:lang w:val="hy-AM"/>
        </w:rPr>
        <w:t xml:space="preserve">2. Միաժամանակյա բանակցություններ վարելու </w:t>
      </w:r>
      <w:r w:rsidR="00097AA7" w:rsidRPr="00097AA7">
        <w:rPr>
          <w:rFonts w:ascii="GHEA Grapalat" w:hAnsi="GHEA Grapalat"/>
          <w:b/>
          <w:color w:val="auto"/>
          <w:sz w:val="20"/>
          <w:lang w:val="hy-AM"/>
        </w:rPr>
        <w:t xml:space="preserve">և մասնակիցների կողմից ներկայացրած գնային առաջարկների </w:t>
      </w:r>
      <w:r w:rsidRPr="00097AA7">
        <w:rPr>
          <w:rFonts w:ascii="GHEA Grapalat" w:hAnsi="GHEA Grapalat"/>
          <w:b/>
          <w:color w:val="auto"/>
          <w:sz w:val="20"/>
          <w:lang w:val="hy-AM"/>
        </w:rPr>
        <w:t>մասին.</w:t>
      </w:r>
    </w:p>
    <w:p w14:paraId="698B5400" w14:textId="5745965D" w:rsidR="00132AAD" w:rsidRPr="00097AA7" w:rsidRDefault="00097AA7" w:rsidP="00132AAD">
      <w:pPr>
        <w:pStyle w:val="2"/>
        <w:ind w:firstLine="357"/>
        <w:rPr>
          <w:rFonts w:ascii="GHEA Grapalat" w:hAnsi="GHEA Grapalat"/>
          <w:color w:val="auto"/>
          <w:sz w:val="20"/>
          <w:lang w:val="hy-AM" w:eastAsia="en-US"/>
        </w:rPr>
      </w:pPr>
      <w:r w:rsidRPr="00097AA7">
        <w:rPr>
          <w:rFonts w:ascii="GHEA Grapalat" w:hAnsi="GHEA Grapalat"/>
          <w:color w:val="auto"/>
          <w:sz w:val="20"/>
          <w:lang w:val="hy-AM" w:eastAsia="en-US"/>
        </w:rPr>
        <w:t>2.1</w:t>
      </w:r>
      <w:r w:rsidR="00D748FA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="00132AAD" w:rsidRPr="00097AA7">
        <w:rPr>
          <w:rFonts w:ascii="GHEA Grapalat" w:hAnsi="GHEA Grapalat"/>
          <w:color w:val="auto"/>
          <w:sz w:val="20"/>
          <w:lang w:val="hy-AM" w:eastAsia="en-US"/>
        </w:rPr>
        <w:t xml:space="preserve">Գների նվազեցման շուրջ միաժամանակյա բանակցությունները սկսվել են 2025թ. օգոստոսի 29-ին, ժամը 15:00-ին: Բանակցությունների առավելագույն տևողություն է սահմանվել 15 (տասնհինգ) րոպե, որի ընթացքում  «Էրգիր» ԲԲԸ-ի կողմից 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>ներկայացվել է նոր գնառաջարկ՝ ըստ ստորև նշված աղուսյակի.</w:t>
      </w:r>
    </w:p>
    <w:p w14:paraId="6BA3868D" w14:textId="09F37A5C" w:rsidR="00097AA7" w:rsidRPr="00097AA7" w:rsidRDefault="00097AA7" w:rsidP="00132AAD">
      <w:pPr>
        <w:pStyle w:val="2"/>
        <w:ind w:firstLine="357"/>
        <w:rPr>
          <w:rFonts w:ascii="GHEA Grapalat" w:hAnsi="GHEA Grapalat"/>
          <w:color w:val="auto"/>
          <w:sz w:val="20"/>
          <w:lang w:val="hy-AM" w:eastAsia="en-US"/>
        </w:rPr>
      </w:pPr>
      <w:r w:rsidRPr="00097AA7">
        <w:rPr>
          <w:rFonts w:ascii="GHEA Grapalat" w:hAnsi="GHEA Grapalat"/>
          <w:color w:val="auto"/>
          <w:sz w:val="20"/>
          <w:lang w:val="hy-AM" w:eastAsia="en-US"/>
        </w:rPr>
        <w:lastRenderedPageBreak/>
        <w:t xml:space="preserve">2.1. Одновременные переговоры о снижении цены начались 29 августа 2025 года в 15:00. Максимальная продолжительность переговоров была установлена </w:t>
      </w:r>
      <w:r w:rsidRPr="00097AA7">
        <w:rPr>
          <w:rFonts w:ascii="Cambria Math" w:hAnsi="Cambria Math" w:cs="Cambria Math"/>
          <w:color w:val="auto"/>
          <w:sz w:val="20"/>
          <w:lang w:val="hy-AM" w:eastAsia="en-US"/>
        </w:rPr>
        <w:t>​​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в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15 (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пятнадцать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)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минут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,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в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течение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которых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ОАО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«Эргир»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было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представлено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новое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ценовое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предложение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, </w:t>
      </w:r>
      <w:r w:rsidRPr="00097AA7">
        <w:rPr>
          <w:rFonts w:ascii="GHEA Grapalat" w:hAnsi="GHEA Grapalat" w:cs="GHEA Grapalat"/>
          <w:color w:val="auto"/>
          <w:sz w:val="20"/>
          <w:lang w:val="hy-AM" w:eastAsia="en-US"/>
        </w:rPr>
        <w:t>согласно</w:t>
      </w:r>
      <w:r w:rsidRPr="00097AA7">
        <w:rPr>
          <w:rFonts w:ascii="GHEA Grapalat" w:hAnsi="GHEA Grapalat"/>
          <w:color w:val="auto"/>
          <w:sz w:val="20"/>
          <w:lang w:val="hy-AM" w:eastAsia="en-US"/>
        </w:rPr>
        <w:t xml:space="preserve"> представленной ниже таблице:</w:t>
      </w:r>
    </w:p>
    <w:tbl>
      <w:tblPr>
        <w:tblW w:w="10384" w:type="dxa"/>
        <w:jc w:val="center"/>
        <w:tblLook w:val="04A0" w:firstRow="1" w:lastRow="0" w:firstColumn="1" w:lastColumn="0" w:noHBand="0" w:noVBand="1"/>
      </w:tblPr>
      <w:tblGrid>
        <w:gridCol w:w="881"/>
        <w:gridCol w:w="2509"/>
        <w:gridCol w:w="2530"/>
        <w:gridCol w:w="1418"/>
        <w:gridCol w:w="3046"/>
      </w:tblGrid>
      <w:tr w:rsidR="00097AA7" w:rsidRPr="00442E3A" w14:paraId="32089310" w14:textId="77777777" w:rsidTr="00097AA7">
        <w:trPr>
          <w:trHeight w:val="25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4D28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09B0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lang w:val="hy-AM"/>
              </w:rPr>
              <w:t>Մասնակցի անվանումը</w:t>
            </w:r>
          </w:p>
          <w:p w14:paraId="311BBAF8" w14:textId="6D5E4BD3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7AA7">
              <w:rPr>
                <w:rFonts w:ascii="GHEA Grapalat" w:hAnsi="GHEA Grapalat"/>
                <w:b/>
              </w:rPr>
              <w:t>Имена</w:t>
            </w:r>
            <w:proofErr w:type="spellEnd"/>
            <w:r w:rsidRPr="00097A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97AA7">
              <w:rPr>
                <w:rFonts w:ascii="GHEA Grapalat" w:hAnsi="GHEA Grapalat"/>
                <w:b/>
              </w:rPr>
              <w:t>участников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BC9F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lang w:val="hy-AM"/>
              </w:rPr>
              <w:t>Գնային առաջարկն առանց ԱԱՀ</w:t>
            </w:r>
          </w:p>
          <w:p w14:paraId="0FE081DB" w14:textId="5B66E358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Представленное ценовое предложение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5F42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0955F63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lang w:val="hy-AM"/>
              </w:rPr>
              <w:t>ԱԱՀ</w:t>
            </w:r>
          </w:p>
          <w:p w14:paraId="3275DDD4" w14:textId="6D792EE8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НДС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0473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 xml:space="preserve">Ներկայացրած գնային առաջարկը  ԱԱՀ </w:t>
            </w:r>
            <w:r w:rsidRPr="00097AA7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097AA7">
              <w:rPr>
                <w:rFonts w:ascii="GHEA Grapalat" w:hAnsi="GHEA Grapalat"/>
                <w:b/>
                <w:lang w:val="hy-AM"/>
              </w:rPr>
              <w:t>ներառյալ</w:t>
            </w:r>
          </w:p>
          <w:p w14:paraId="200068EE" w14:textId="058B9ED3" w:rsidR="00097AA7" w:rsidRPr="00097AA7" w:rsidRDefault="00097AA7" w:rsidP="00900D0F">
            <w:pPr>
              <w:jc w:val="center"/>
              <w:rPr>
                <w:rFonts w:ascii="GHEA Grapalat" w:hAnsi="GHEA Grapalat"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Представленное ценовое предложение включает НДС</w:t>
            </w:r>
          </w:p>
        </w:tc>
      </w:tr>
      <w:tr w:rsidR="00097AA7" w:rsidRPr="00097AA7" w14:paraId="334E3043" w14:textId="77777777" w:rsidTr="00097AA7">
        <w:trPr>
          <w:trHeight w:val="255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3B18" w14:textId="50BD9EBF" w:rsidR="00097AA7" w:rsidRPr="00825871" w:rsidRDefault="00825871" w:rsidP="00900D0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DA69" w14:textId="77777777" w:rsidR="00097AA7" w:rsidRPr="00097AA7" w:rsidRDefault="00097AA7" w:rsidP="00900D0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 xml:space="preserve">«Էրգիր» ԲԲԸ </w:t>
            </w:r>
          </w:p>
          <w:p w14:paraId="314BD68C" w14:textId="3D21FBD6" w:rsidR="00097AA7" w:rsidRPr="00097AA7" w:rsidRDefault="00097AA7" w:rsidP="00900D0F">
            <w:pPr>
              <w:jc w:val="center"/>
              <w:rPr>
                <w:rFonts w:ascii="GHEA Grapalat" w:hAnsi="GHEA Grapalat"/>
                <w:b/>
              </w:rPr>
            </w:pPr>
            <w:r w:rsidRPr="00097AA7">
              <w:rPr>
                <w:rFonts w:ascii="GHEA Grapalat" w:hAnsi="GHEA Grapalat"/>
                <w:b/>
                <w:lang w:val="ru-RU"/>
              </w:rPr>
              <w:t>ОАО</w:t>
            </w:r>
            <w:r w:rsidRPr="00097AA7">
              <w:rPr>
                <w:rFonts w:ascii="GHEA Grapalat" w:hAnsi="GHEA Grapalat"/>
                <w:b/>
                <w:lang w:val="hy-AM"/>
              </w:rPr>
              <w:t xml:space="preserve"> “</w:t>
            </w:r>
            <w:proofErr w:type="spellStart"/>
            <w:r w:rsidRPr="00097AA7">
              <w:rPr>
                <w:rFonts w:ascii="GHEA Grapalat" w:hAnsi="GHEA Grapalat"/>
                <w:b/>
                <w:lang w:val="ru-RU"/>
              </w:rPr>
              <w:t>Эргир</w:t>
            </w:r>
            <w:proofErr w:type="spellEnd"/>
            <w:r w:rsidRPr="00097AA7">
              <w:rPr>
                <w:rFonts w:ascii="GHEA Grapalat" w:hAnsi="GHEA Grapalat"/>
                <w:b/>
                <w:lang w:val="hy-AM"/>
              </w:rPr>
              <w:t xml:space="preserve">”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9399" w14:textId="2F061417" w:rsidR="00097AA7" w:rsidRPr="00097AA7" w:rsidRDefault="00097AA7" w:rsidP="00900D0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229 999 000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2D25" w14:textId="672A4577" w:rsidR="00097AA7" w:rsidRPr="00097AA7" w:rsidRDefault="00097AA7" w:rsidP="00900D0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45 999 800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91C" w14:textId="09CBBE3E" w:rsidR="00097AA7" w:rsidRPr="00097AA7" w:rsidRDefault="00097AA7" w:rsidP="00097AA7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275</w:t>
            </w:r>
            <w:r w:rsidRPr="00097AA7">
              <w:rPr>
                <w:rFonts w:ascii="Calibri" w:hAnsi="Calibri" w:cs="Calibri"/>
                <w:b/>
                <w:lang w:val="hy-AM"/>
              </w:rPr>
              <w:t> </w:t>
            </w:r>
            <w:r w:rsidRPr="00097AA7">
              <w:rPr>
                <w:rFonts w:ascii="GHEA Grapalat" w:hAnsi="GHEA Grapalat"/>
                <w:b/>
                <w:lang w:val="hy-AM"/>
              </w:rPr>
              <w:t>998 800</w:t>
            </w:r>
          </w:p>
        </w:tc>
      </w:tr>
    </w:tbl>
    <w:p w14:paraId="5CA9C8FA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14:paraId="402008BA" w14:textId="157FF2DC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097AA7">
        <w:rPr>
          <w:rFonts w:ascii="GHEA Grapalat" w:hAnsi="GHEA Grapalat"/>
          <w:b/>
          <w:lang w:val="hy-AM"/>
        </w:rPr>
        <w:t>2.2 Գնահատման արդյունքներով հանձնաժողովը որոշեց</w:t>
      </w:r>
      <w:r w:rsidR="00825871" w:rsidRPr="00825871">
        <w:rPr>
          <w:rFonts w:ascii="GHEA Grapalat" w:hAnsi="GHEA Grapalat"/>
          <w:b/>
          <w:lang w:val="hy-AM"/>
        </w:rPr>
        <w:t>՝</w:t>
      </w:r>
      <w:r w:rsidRPr="00097AA7">
        <w:rPr>
          <w:rFonts w:ascii="GHEA Grapalat" w:hAnsi="GHEA Grapalat"/>
          <w:b/>
          <w:lang w:val="hy-AM"/>
        </w:rPr>
        <w:t xml:space="preserve"> հաղթող (ընտրված) մասնակից ճանաչել  «Էրգիր» ԲԲԸ-ին:</w:t>
      </w:r>
    </w:p>
    <w:p w14:paraId="27FBA648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lang w:val="hy-AM"/>
        </w:rPr>
        <w:t>Ընդունվել է որոշում՝  կողմ` 4, դեմ` 0:</w:t>
      </w:r>
    </w:p>
    <w:p w14:paraId="7C26E268" w14:textId="1F5637D6" w:rsidR="00097AA7" w:rsidRPr="00825871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lang w:val="hy-AM"/>
        </w:rPr>
        <w:t xml:space="preserve">2.2 </w:t>
      </w:r>
      <w:r w:rsidRPr="00825871">
        <w:rPr>
          <w:rFonts w:ascii="GHEA Grapalat" w:hAnsi="GHEA Grapalat"/>
          <w:lang w:val="hy-AM"/>
        </w:rPr>
        <w:t>На основании результатов оценки комитет принял решение признать победителем (выбранным) участником ОАО “Эргир”</w:t>
      </w:r>
    </w:p>
    <w:p w14:paraId="7AC8B035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lang w:val="hy-AM"/>
        </w:rPr>
        <w:t>Принято решение: за -4, против – 0</w:t>
      </w:r>
    </w:p>
    <w:p w14:paraId="001CC7FC" w14:textId="77777777" w:rsidR="00097AA7" w:rsidRPr="00097AA7" w:rsidRDefault="00097AA7" w:rsidP="00097AA7">
      <w:pPr>
        <w:pStyle w:val="2"/>
        <w:ind w:left="720"/>
        <w:rPr>
          <w:rFonts w:ascii="GHEA Grapalat" w:hAnsi="GHEA Grapalat"/>
          <w:b/>
          <w:color w:val="auto"/>
          <w:sz w:val="20"/>
          <w:lang w:val="hy-AM"/>
        </w:rPr>
      </w:pPr>
      <w:r w:rsidRPr="00097AA7">
        <w:rPr>
          <w:rFonts w:ascii="GHEA Grapalat" w:hAnsi="GHEA Grapalat"/>
          <w:b/>
          <w:color w:val="auto"/>
          <w:sz w:val="20"/>
          <w:lang w:val="hy-AM"/>
        </w:rPr>
        <w:t>3. Անգործության ժամկետ սահմանելու մասին</w:t>
      </w:r>
    </w:p>
    <w:p w14:paraId="6B30C338" w14:textId="77777777" w:rsidR="00097AA7" w:rsidRPr="00097AA7" w:rsidRDefault="00097AA7" w:rsidP="00097AA7">
      <w:pPr>
        <w:pStyle w:val="2"/>
        <w:ind w:firstLine="708"/>
        <w:rPr>
          <w:rFonts w:ascii="GHEA Grapalat" w:hAnsi="GHEA Grapalat"/>
          <w:color w:val="auto"/>
          <w:sz w:val="20"/>
          <w:lang w:val="hy-AM"/>
        </w:rPr>
      </w:pPr>
      <w:r w:rsidRPr="00097AA7">
        <w:rPr>
          <w:rFonts w:ascii="GHEA Grapalat" w:hAnsi="GHEA Grapalat"/>
          <w:color w:val="auto"/>
          <w:sz w:val="20"/>
          <w:lang w:val="hy-AM"/>
        </w:rPr>
        <w:t>«</w:t>
      </w:r>
      <w:r w:rsidRPr="00097AA7">
        <w:rPr>
          <w:rFonts w:ascii="GHEA Grapalat" w:hAnsi="GHEA Grapalat" w:cs="Sylfaen"/>
          <w:iCs/>
          <w:color w:val="auto"/>
          <w:sz w:val="20"/>
          <w:lang w:val="hy-AM"/>
        </w:rPr>
        <w:t>Գնումների մասին</w:t>
      </w:r>
      <w:r w:rsidRPr="00097AA7">
        <w:rPr>
          <w:rFonts w:ascii="GHEA Grapalat" w:hAnsi="GHEA Grapalat"/>
          <w:color w:val="auto"/>
          <w:sz w:val="20"/>
          <w:lang w:val="hy-AM"/>
        </w:rPr>
        <w:t>»</w:t>
      </w:r>
      <w:r w:rsidRPr="00097AA7">
        <w:rPr>
          <w:rFonts w:ascii="GHEA Grapalat" w:hAnsi="GHEA Grapalat" w:cs="Sylfaen"/>
          <w:iCs/>
          <w:color w:val="auto"/>
          <w:sz w:val="20"/>
          <w:lang w:val="hy-AM"/>
        </w:rPr>
        <w:t xml:space="preserve"> ՀՀ օրենքի 10-րդ հոդվածի 3-րդ մասի համաձայն՝</w:t>
      </w:r>
      <w:r w:rsidRPr="00097AA7">
        <w:rPr>
          <w:rFonts w:ascii="GHEA Grapalat" w:hAnsi="GHEA Grapalat" w:cs="Sylfaen"/>
          <w:color w:val="auto"/>
          <w:sz w:val="20"/>
          <w:lang w:val="hy-AM"/>
        </w:rPr>
        <w:t xml:space="preserve"> անգործության ժամկետ սահմանել 10 օրացույցային օր</w:t>
      </w:r>
      <w:r w:rsidRPr="00097AA7">
        <w:rPr>
          <w:rFonts w:ascii="GHEA Grapalat" w:eastAsia="Calibri" w:hAnsi="GHEA Grapalat" w:cs="Sylfaen"/>
          <w:color w:val="auto"/>
          <w:sz w:val="20"/>
          <w:lang w:val="hy-AM"/>
        </w:rPr>
        <w:t>:</w:t>
      </w:r>
      <w:r w:rsidRPr="00097AA7">
        <w:rPr>
          <w:rFonts w:ascii="GHEA Grapalat" w:hAnsi="GHEA Grapalat"/>
          <w:color w:val="auto"/>
          <w:sz w:val="20"/>
          <w:lang w:val="hy-AM"/>
        </w:rPr>
        <w:t xml:space="preserve"> </w:t>
      </w:r>
    </w:p>
    <w:p w14:paraId="48BE2FC9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097AA7">
        <w:rPr>
          <w:rFonts w:ascii="GHEA Grapalat" w:hAnsi="GHEA Grapalat"/>
          <w:lang w:val="hy-AM"/>
        </w:rPr>
        <w:t>Ընդունվել է որոշում՝  կողմ` 4, դեմ` 0:</w:t>
      </w:r>
    </w:p>
    <w:p w14:paraId="433BFE39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097AA7">
        <w:rPr>
          <w:rFonts w:ascii="GHEA Grapalat" w:hAnsi="GHEA Grapalat" w:cs="Sylfaen"/>
          <w:b/>
          <w:lang w:val="hy-AM"/>
        </w:rPr>
        <w:t>3. Об установке периода бездействия</w:t>
      </w:r>
    </w:p>
    <w:p w14:paraId="6F94A021" w14:textId="77777777" w:rsidR="00097AA7" w:rsidRPr="00097AA7" w:rsidRDefault="00097AA7" w:rsidP="00097AA7">
      <w:pPr>
        <w:pStyle w:val="2"/>
        <w:ind w:firstLine="708"/>
        <w:rPr>
          <w:rFonts w:ascii="GHEA Grapalat" w:hAnsi="GHEA Grapalat" w:cs="Sylfaen"/>
          <w:iCs/>
          <w:color w:val="auto"/>
          <w:sz w:val="20"/>
          <w:lang w:val="hy-AM"/>
        </w:rPr>
      </w:pPr>
      <w:r w:rsidRPr="00097AA7">
        <w:rPr>
          <w:rFonts w:ascii="GHEA Grapalat" w:hAnsi="GHEA Grapalat" w:cs="Sylfaen"/>
          <w:iCs/>
          <w:color w:val="auto"/>
          <w:sz w:val="20"/>
          <w:lang w:val="hy-AM"/>
        </w:rPr>
        <w:t>В соответствии со статьей 10, частью 3 Закона РА о закупках, применяется период бездействия 10 календарных дней.</w:t>
      </w:r>
    </w:p>
    <w:p w14:paraId="33D00082" w14:textId="77777777" w:rsidR="00097AA7" w:rsidRPr="00097AA7" w:rsidRDefault="00097AA7" w:rsidP="00097AA7">
      <w:pPr>
        <w:shd w:val="clear" w:color="auto" w:fill="FFFFFF"/>
        <w:autoSpaceDE w:val="0"/>
        <w:autoSpaceDN w:val="0"/>
        <w:spacing w:line="360" w:lineRule="auto"/>
        <w:ind w:firstLine="708"/>
        <w:jc w:val="both"/>
        <w:rPr>
          <w:rFonts w:ascii="GHEA Grapalat" w:hAnsi="GHEA Grapalat"/>
          <w:lang w:val="hy-AM" w:eastAsia="en-US"/>
        </w:rPr>
      </w:pPr>
      <w:r w:rsidRPr="00097AA7">
        <w:rPr>
          <w:rFonts w:ascii="GHEA Grapalat" w:hAnsi="GHEA Grapalat"/>
          <w:lang w:val="hy-AM"/>
        </w:rPr>
        <w:t>Принято решение: за -4, против – 0</w:t>
      </w:r>
    </w:p>
    <w:p w14:paraId="07CED000" w14:textId="77777777" w:rsidR="001E2A5C" w:rsidRDefault="001E2A5C" w:rsidP="00C80FD7">
      <w:pPr>
        <w:pStyle w:val="2"/>
        <w:spacing w:line="240" w:lineRule="auto"/>
        <w:ind w:left="720"/>
        <w:rPr>
          <w:rFonts w:ascii="GHEA Grapalat" w:hAnsi="GHEA Grapalat"/>
          <w:color w:val="auto"/>
          <w:sz w:val="20"/>
          <w:lang w:val="hy-AM"/>
        </w:rPr>
      </w:pPr>
    </w:p>
    <w:p w14:paraId="6894A3DB" w14:textId="77777777" w:rsidR="00825871" w:rsidRPr="00097AA7" w:rsidRDefault="00825871" w:rsidP="00C80FD7">
      <w:pPr>
        <w:pStyle w:val="2"/>
        <w:spacing w:line="240" w:lineRule="auto"/>
        <w:ind w:left="720"/>
        <w:rPr>
          <w:rFonts w:ascii="GHEA Grapalat" w:hAnsi="GHEA Grapalat"/>
          <w:color w:val="auto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6"/>
        <w:gridCol w:w="2693"/>
      </w:tblGrid>
      <w:tr w:rsidR="00C80FD7" w:rsidRPr="00097AA7" w14:paraId="3ED710D1" w14:textId="77777777" w:rsidTr="00CF195D">
        <w:trPr>
          <w:trHeight w:val="13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EFB" w14:textId="77777777" w:rsidR="00C80FD7" w:rsidRPr="00097AA7" w:rsidRDefault="00C80FD7" w:rsidP="00CF195D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  <w:proofErr w:type="spellStart"/>
            <w:r w:rsidRPr="00097AA7">
              <w:rPr>
                <w:rFonts w:ascii="GHEA Grapalat" w:hAnsi="GHEA Grapalat"/>
                <w:b/>
                <w:lang w:val="en-AU"/>
              </w:rPr>
              <w:t>Հանձնաժողովի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8C0" w14:textId="77777777" w:rsidR="00C80FD7" w:rsidRPr="00097AA7" w:rsidRDefault="00C80FD7" w:rsidP="00CF195D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83A" w14:textId="77777777" w:rsidR="00C80FD7" w:rsidRPr="00097AA7" w:rsidRDefault="00C80FD7" w:rsidP="00CF195D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</w:tr>
      <w:tr w:rsidR="00471287" w:rsidRPr="00097AA7" w14:paraId="29964848" w14:textId="77777777" w:rsidTr="00CF195D">
        <w:trPr>
          <w:trHeight w:val="31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129" w14:textId="77777777" w:rsidR="00471287" w:rsidRPr="00097AA7" w:rsidRDefault="00471287" w:rsidP="00471287">
            <w:pPr>
              <w:ind w:firstLine="742"/>
              <w:rPr>
                <w:rFonts w:ascii="GHEA Grapalat" w:hAnsi="GHEA Grapalat"/>
                <w:b/>
                <w:snapToGrid w:val="0"/>
                <w:lang w:val="en-AU"/>
              </w:rPr>
            </w:pPr>
            <w:proofErr w:type="spellStart"/>
            <w:r w:rsidRPr="00097AA7">
              <w:rPr>
                <w:rFonts w:ascii="GHEA Grapalat" w:hAnsi="GHEA Grapalat"/>
                <w:b/>
                <w:lang w:val="en-AU"/>
              </w:rPr>
              <w:t>Նախագահ</w:t>
            </w:r>
            <w:proofErr w:type="spellEnd"/>
            <w:r w:rsidRPr="00097AA7">
              <w:rPr>
                <w:rFonts w:ascii="GHEA Grapalat" w:hAnsi="GHEA Grapalat"/>
                <w:b/>
                <w:lang w:val="en-AU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5691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  <w:p w14:paraId="358FB5E5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507" w14:textId="314996B1" w:rsidR="00471287" w:rsidRPr="00097AA7" w:rsidRDefault="00E5793D" w:rsidP="00855931">
            <w:pPr>
              <w:pStyle w:val="a3"/>
              <w:spacing w:line="276" w:lineRule="auto"/>
              <w:jc w:val="center"/>
              <w:rPr>
                <w:rFonts w:ascii="GHEA Grapalat" w:hAnsi="GHEA Grapalat"/>
                <w:b/>
                <w:snapToGrid w:val="0"/>
                <w:sz w:val="20"/>
                <w:szCs w:val="20"/>
                <w:lang w:val="hy-AM"/>
              </w:rPr>
            </w:pPr>
            <w:r w:rsidRPr="00097AA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</w:t>
            </w:r>
            <w:r w:rsidRPr="00097AA7">
              <w:rPr>
                <w:rFonts w:ascii="Cambria Math" w:eastAsia="MS Mincho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097AA7">
              <w:rPr>
                <w:rFonts w:ascii="GHEA Grapalat" w:eastAsia="MS Mincho" w:hAnsi="GHEA Grapalat" w:cs="MS Mincho"/>
                <w:b/>
                <w:sz w:val="20"/>
                <w:szCs w:val="20"/>
                <w:lang w:val="hy-AM"/>
              </w:rPr>
              <w:t xml:space="preserve"> Մելոյան</w:t>
            </w:r>
            <w:r w:rsidR="00855931" w:rsidRPr="00097AA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471287" w:rsidRPr="00097AA7" w14:paraId="054F259D" w14:textId="77777777" w:rsidTr="00CF195D">
        <w:trPr>
          <w:trHeight w:val="49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ABA" w14:textId="77777777" w:rsidR="00471287" w:rsidRPr="00097AA7" w:rsidRDefault="00471287" w:rsidP="00471287">
            <w:pPr>
              <w:ind w:firstLine="742"/>
              <w:rPr>
                <w:rFonts w:ascii="GHEA Grapalat" w:hAnsi="GHEA Grapalat"/>
                <w:b/>
                <w:snapToGrid w:val="0"/>
                <w:lang w:val="en-AU"/>
              </w:rPr>
            </w:pPr>
            <w:proofErr w:type="spellStart"/>
            <w:r w:rsidRPr="00097AA7">
              <w:rPr>
                <w:rFonts w:ascii="GHEA Grapalat" w:hAnsi="GHEA Grapalat"/>
                <w:b/>
                <w:lang w:val="en-AU"/>
              </w:rPr>
              <w:t>անդամներ</w:t>
            </w:r>
            <w:proofErr w:type="spellEnd"/>
            <w:r w:rsidRPr="00097AA7">
              <w:rPr>
                <w:rFonts w:ascii="GHEA Grapalat" w:hAnsi="GHEA Grapalat"/>
                <w:b/>
                <w:lang w:val="en-AU"/>
              </w:rPr>
              <w:t>`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982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  <w:p w14:paraId="233AF2F3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C23" w14:textId="2949B20A" w:rsidR="00471287" w:rsidRPr="00097AA7" w:rsidRDefault="00E5793D" w:rsidP="00254E74">
            <w:pPr>
              <w:pStyle w:val="a3"/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97AA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Ս. Ամիրջանյան</w:t>
            </w:r>
          </w:p>
        </w:tc>
      </w:tr>
      <w:tr w:rsidR="00471287" w:rsidRPr="00097AA7" w14:paraId="51E4F53B" w14:textId="77777777" w:rsidTr="00CF195D">
        <w:trPr>
          <w:trHeight w:val="49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2AB" w14:textId="77777777" w:rsidR="00471287" w:rsidRPr="00097AA7" w:rsidRDefault="00471287" w:rsidP="00471287">
            <w:pPr>
              <w:ind w:firstLine="742"/>
              <w:rPr>
                <w:rFonts w:ascii="GHEA Grapalat" w:hAnsi="GHEA Grapalat"/>
                <w:b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6187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EA2" w14:textId="69465101" w:rsidR="00471287" w:rsidRPr="00097AA7" w:rsidRDefault="00E5793D" w:rsidP="00471287">
            <w:pPr>
              <w:pStyle w:val="a3"/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97AA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Վ. Նազարյան</w:t>
            </w:r>
          </w:p>
        </w:tc>
      </w:tr>
      <w:tr w:rsidR="00471287" w:rsidRPr="00097AA7" w14:paraId="42B52AD9" w14:textId="77777777" w:rsidTr="00CF195D">
        <w:trPr>
          <w:trHeight w:val="42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DAA" w14:textId="77777777" w:rsidR="00471287" w:rsidRPr="00097AA7" w:rsidRDefault="00471287" w:rsidP="00471287">
            <w:pPr>
              <w:ind w:firstLine="742"/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9B8B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5D8" w14:textId="77777777" w:rsidR="00471287" w:rsidRPr="00097AA7" w:rsidRDefault="00254E74" w:rsidP="00254E74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Ա</w:t>
            </w:r>
            <w:r w:rsidR="00471287" w:rsidRPr="00097AA7">
              <w:rPr>
                <w:rFonts w:ascii="GHEA Grapalat" w:hAnsi="GHEA Grapalat"/>
                <w:b/>
                <w:lang w:val="hy-AM"/>
              </w:rPr>
              <w:t xml:space="preserve">. </w:t>
            </w:r>
            <w:r w:rsidRPr="00097AA7">
              <w:rPr>
                <w:rFonts w:ascii="GHEA Grapalat" w:hAnsi="GHEA Grapalat"/>
                <w:b/>
                <w:lang w:val="hy-AM"/>
              </w:rPr>
              <w:t>Մինաս</w:t>
            </w:r>
            <w:r w:rsidR="00471287" w:rsidRPr="00097AA7">
              <w:rPr>
                <w:rFonts w:ascii="GHEA Grapalat" w:hAnsi="GHEA Grapalat"/>
                <w:b/>
                <w:lang w:val="hy-AM"/>
              </w:rPr>
              <w:t>յան</w:t>
            </w:r>
          </w:p>
        </w:tc>
      </w:tr>
      <w:tr w:rsidR="00471287" w:rsidRPr="00097AA7" w14:paraId="22D19633" w14:textId="77777777" w:rsidTr="001D7563">
        <w:trPr>
          <w:trHeight w:val="399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655" w14:textId="77777777" w:rsidR="00471287" w:rsidRPr="00097AA7" w:rsidRDefault="00471287" w:rsidP="00471287">
            <w:pPr>
              <w:ind w:firstLine="742"/>
              <w:rPr>
                <w:rFonts w:ascii="GHEA Grapalat" w:hAnsi="GHEA Grapalat"/>
                <w:b/>
                <w:snapToGrid w:val="0"/>
                <w:lang w:val="en-AU"/>
              </w:rPr>
            </w:pPr>
            <w:proofErr w:type="spellStart"/>
            <w:r w:rsidRPr="00097AA7">
              <w:rPr>
                <w:rFonts w:ascii="GHEA Grapalat" w:hAnsi="GHEA Grapalat"/>
                <w:b/>
              </w:rPr>
              <w:t>քարտուղար</w:t>
            </w:r>
            <w:proofErr w:type="spellEnd"/>
            <w:r w:rsidRPr="00097AA7">
              <w:rPr>
                <w:rFonts w:ascii="GHEA Grapalat" w:hAnsi="GHEA Grapalat"/>
                <w:b/>
              </w:rPr>
              <w:t>`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A01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  <w:p w14:paraId="2C119B03" w14:textId="77777777" w:rsidR="00471287" w:rsidRPr="00097AA7" w:rsidRDefault="00471287" w:rsidP="00471287">
            <w:pPr>
              <w:rPr>
                <w:rFonts w:ascii="GHEA Grapalat" w:hAnsi="GHEA Grapalat"/>
                <w:b/>
                <w:snapToGrid w:val="0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2FA" w14:textId="21C861C7" w:rsidR="00471287" w:rsidRPr="00097AA7" w:rsidRDefault="00E16091" w:rsidP="00471287">
            <w:pPr>
              <w:jc w:val="center"/>
              <w:rPr>
                <w:rFonts w:ascii="GHEA Grapalat" w:eastAsia="MS Mincho" w:hAnsi="GHEA Grapalat" w:cs="MS Mincho"/>
                <w:b/>
                <w:snapToGrid w:val="0"/>
                <w:lang w:val="en-AU"/>
              </w:rPr>
            </w:pPr>
            <w:r w:rsidRPr="00097AA7">
              <w:rPr>
                <w:rFonts w:ascii="GHEA Grapalat" w:hAnsi="GHEA Grapalat"/>
                <w:b/>
                <w:lang w:val="hy-AM"/>
              </w:rPr>
              <w:t>Ս</w:t>
            </w:r>
            <w:r w:rsidR="00E5793D" w:rsidRPr="00097AA7">
              <w:rPr>
                <w:rFonts w:ascii="Cambria Math" w:eastAsia="MS Mincho" w:hAnsi="Cambria Math" w:cs="Cambria Math"/>
                <w:b/>
              </w:rPr>
              <w:t>․</w:t>
            </w:r>
            <w:r w:rsidR="00E5793D" w:rsidRPr="00097AA7">
              <w:rPr>
                <w:rFonts w:ascii="GHEA Grapalat" w:eastAsia="MS Mincho" w:hAnsi="GHEA Grapalat" w:cs="MS Mincho"/>
                <w:b/>
              </w:rPr>
              <w:t xml:space="preserve"> </w:t>
            </w:r>
            <w:r w:rsidRPr="00097AA7">
              <w:rPr>
                <w:rFonts w:ascii="GHEA Grapalat" w:eastAsia="MS Mincho" w:hAnsi="GHEA Grapalat" w:cs="MS Mincho"/>
                <w:b/>
                <w:lang w:val="hy-AM"/>
              </w:rPr>
              <w:t>Սիրեկ</w:t>
            </w:r>
            <w:proofErr w:type="spellStart"/>
            <w:r w:rsidR="00E5793D" w:rsidRPr="00097AA7">
              <w:rPr>
                <w:rFonts w:ascii="GHEA Grapalat" w:eastAsia="MS Mincho" w:hAnsi="GHEA Grapalat" w:cs="MS Mincho"/>
                <w:b/>
              </w:rPr>
              <w:t>անյան</w:t>
            </w:r>
            <w:proofErr w:type="spellEnd"/>
          </w:p>
        </w:tc>
      </w:tr>
    </w:tbl>
    <w:p w14:paraId="5D7BF326" w14:textId="77777777" w:rsidR="00605914" w:rsidRPr="00097AA7" w:rsidRDefault="00605914" w:rsidP="00BC7E5A">
      <w:pPr>
        <w:rPr>
          <w:rFonts w:ascii="GHEA Grapalat" w:hAnsi="GHEA Grapalat"/>
        </w:rPr>
      </w:pPr>
    </w:p>
    <w:p w14:paraId="3653D726" w14:textId="4971AC7D" w:rsidR="001279E6" w:rsidRPr="00097AA7" w:rsidRDefault="001279E6" w:rsidP="00C90864">
      <w:pPr>
        <w:pStyle w:val="a8"/>
        <w:ind w:left="390"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28F30F87" w14:textId="0FA778E6" w:rsidR="001279E6" w:rsidRPr="00097AA7" w:rsidRDefault="001279E6" w:rsidP="00C90864">
      <w:pPr>
        <w:pStyle w:val="a8"/>
        <w:ind w:left="390"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14:paraId="26D5D4A4" w14:textId="77777777" w:rsidR="001279E6" w:rsidRPr="00097AA7" w:rsidRDefault="001279E6" w:rsidP="00C90864">
      <w:pPr>
        <w:pStyle w:val="a8"/>
        <w:ind w:left="390" w:right="-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sectPr w:rsidR="001279E6" w:rsidRPr="00097AA7" w:rsidSect="00EF3F03">
      <w:footerReference w:type="default" r:id="rId8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5644" w14:textId="77777777" w:rsidR="00A12165" w:rsidRDefault="00A12165" w:rsidP="00CA7E5E">
      <w:r>
        <w:separator/>
      </w:r>
    </w:p>
  </w:endnote>
  <w:endnote w:type="continuationSeparator" w:id="0">
    <w:p w14:paraId="390A0B44" w14:textId="77777777" w:rsidR="00A12165" w:rsidRDefault="00A12165" w:rsidP="00CA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5DCC" w14:textId="77777777" w:rsidR="00537AEF" w:rsidRDefault="00537AEF">
    <w:pPr>
      <w:pStyle w:val="a6"/>
    </w:pPr>
  </w:p>
  <w:p w14:paraId="57130F09" w14:textId="77777777" w:rsidR="00537AEF" w:rsidRDefault="00537A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1169" w14:textId="77777777" w:rsidR="00A12165" w:rsidRDefault="00A12165" w:rsidP="00CA7E5E">
      <w:r>
        <w:separator/>
      </w:r>
    </w:p>
  </w:footnote>
  <w:footnote w:type="continuationSeparator" w:id="0">
    <w:p w14:paraId="3FACB1EF" w14:textId="77777777" w:rsidR="00A12165" w:rsidRDefault="00A12165" w:rsidP="00CA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96B"/>
    <w:multiLevelType w:val="hybridMultilevel"/>
    <w:tmpl w:val="953829C2"/>
    <w:lvl w:ilvl="0" w:tplc="868E7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EE658DB"/>
    <w:multiLevelType w:val="hybridMultilevel"/>
    <w:tmpl w:val="1090D174"/>
    <w:lvl w:ilvl="0" w:tplc="F18AD7D2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21A"/>
    <w:multiLevelType w:val="multilevel"/>
    <w:tmpl w:val="2EE4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3A407807"/>
    <w:multiLevelType w:val="hybridMultilevel"/>
    <w:tmpl w:val="D2EEB03A"/>
    <w:lvl w:ilvl="0" w:tplc="95901D94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D1911"/>
    <w:multiLevelType w:val="hybridMultilevel"/>
    <w:tmpl w:val="92DA50C6"/>
    <w:lvl w:ilvl="0" w:tplc="7BE0BA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1E1F"/>
    <w:multiLevelType w:val="hybridMultilevel"/>
    <w:tmpl w:val="32541D6E"/>
    <w:lvl w:ilvl="0" w:tplc="16065F72">
      <w:start w:val="4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C245C"/>
    <w:multiLevelType w:val="hybridMultilevel"/>
    <w:tmpl w:val="D5B665AA"/>
    <w:lvl w:ilvl="0" w:tplc="27428780">
      <w:start w:val="28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F68"/>
    <w:multiLevelType w:val="hybridMultilevel"/>
    <w:tmpl w:val="3FB453B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119452">
    <w:abstractNumId w:val="3"/>
  </w:num>
  <w:num w:numId="2" w16cid:durableId="823854289">
    <w:abstractNumId w:val="0"/>
  </w:num>
  <w:num w:numId="3" w16cid:durableId="2004626993">
    <w:abstractNumId w:val="7"/>
  </w:num>
  <w:num w:numId="4" w16cid:durableId="2081900123">
    <w:abstractNumId w:val="2"/>
  </w:num>
  <w:num w:numId="5" w16cid:durableId="965695607">
    <w:abstractNumId w:val="6"/>
  </w:num>
  <w:num w:numId="6" w16cid:durableId="643505820">
    <w:abstractNumId w:val="5"/>
  </w:num>
  <w:num w:numId="7" w16cid:durableId="1346709036">
    <w:abstractNumId w:val="1"/>
  </w:num>
  <w:num w:numId="8" w16cid:durableId="1631933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FD7"/>
    <w:rsid w:val="00001EC8"/>
    <w:rsid w:val="0000697C"/>
    <w:rsid w:val="00012F67"/>
    <w:rsid w:val="00013958"/>
    <w:rsid w:val="000141D8"/>
    <w:rsid w:val="000259A4"/>
    <w:rsid w:val="000264E5"/>
    <w:rsid w:val="00026DD0"/>
    <w:rsid w:val="00030DC8"/>
    <w:rsid w:val="0003533D"/>
    <w:rsid w:val="000374D0"/>
    <w:rsid w:val="0003753A"/>
    <w:rsid w:val="00040B19"/>
    <w:rsid w:val="00041BAB"/>
    <w:rsid w:val="000445CE"/>
    <w:rsid w:val="0005079A"/>
    <w:rsid w:val="0005221D"/>
    <w:rsid w:val="0005491B"/>
    <w:rsid w:val="00056F78"/>
    <w:rsid w:val="00061898"/>
    <w:rsid w:val="000624B5"/>
    <w:rsid w:val="000658FE"/>
    <w:rsid w:val="00070650"/>
    <w:rsid w:val="00071812"/>
    <w:rsid w:val="00076620"/>
    <w:rsid w:val="000808CD"/>
    <w:rsid w:val="00080ADB"/>
    <w:rsid w:val="00080F8B"/>
    <w:rsid w:val="0008316E"/>
    <w:rsid w:val="000841AF"/>
    <w:rsid w:val="00085031"/>
    <w:rsid w:val="000867AE"/>
    <w:rsid w:val="0009056E"/>
    <w:rsid w:val="00091E20"/>
    <w:rsid w:val="00097AA7"/>
    <w:rsid w:val="000A0958"/>
    <w:rsid w:val="000A61F8"/>
    <w:rsid w:val="000A7EA1"/>
    <w:rsid w:val="000B0DA6"/>
    <w:rsid w:val="000C1284"/>
    <w:rsid w:val="000C4C5A"/>
    <w:rsid w:val="000C778F"/>
    <w:rsid w:val="000D3967"/>
    <w:rsid w:val="000D4211"/>
    <w:rsid w:val="000D7240"/>
    <w:rsid w:val="000D7E40"/>
    <w:rsid w:val="000E05A7"/>
    <w:rsid w:val="000E751A"/>
    <w:rsid w:val="0010766F"/>
    <w:rsid w:val="00110273"/>
    <w:rsid w:val="00112564"/>
    <w:rsid w:val="001148D8"/>
    <w:rsid w:val="00114B93"/>
    <w:rsid w:val="00117464"/>
    <w:rsid w:val="00117FC7"/>
    <w:rsid w:val="001279E6"/>
    <w:rsid w:val="00127B7A"/>
    <w:rsid w:val="00132AAD"/>
    <w:rsid w:val="001344E3"/>
    <w:rsid w:val="00141E2A"/>
    <w:rsid w:val="00144D37"/>
    <w:rsid w:val="001471E4"/>
    <w:rsid w:val="001539F0"/>
    <w:rsid w:val="00153F50"/>
    <w:rsid w:val="00155B73"/>
    <w:rsid w:val="0016441C"/>
    <w:rsid w:val="001672B5"/>
    <w:rsid w:val="0018484D"/>
    <w:rsid w:val="001854B8"/>
    <w:rsid w:val="00186479"/>
    <w:rsid w:val="001871EA"/>
    <w:rsid w:val="001879AB"/>
    <w:rsid w:val="001A295A"/>
    <w:rsid w:val="001A3F45"/>
    <w:rsid w:val="001A5D35"/>
    <w:rsid w:val="001B078D"/>
    <w:rsid w:val="001B29E2"/>
    <w:rsid w:val="001C07FC"/>
    <w:rsid w:val="001D388A"/>
    <w:rsid w:val="001D754B"/>
    <w:rsid w:val="001D7563"/>
    <w:rsid w:val="001E1D6B"/>
    <w:rsid w:val="001E2A5C"/>
    <w:rsid w:val="001E783C"/>
    <w:rsid w:val="001F1E7E"/>
    <w:rsid w:val="001F4962"/>
    <w:rsid w:val="001F4FB1"/>
    <w:rsid w:val="001F7F2B"/>
    <w:rsid w:val="0020497F"/>
    <w:rsid w:val="00207FD8"/>
    <w:rsid w:val="00212967"/>
    <w:rsid w:val="00212A76"/>
    <w:rsid w:val="00216D00"/>
    <w:rsid w:val="00224AAE"/>
    <w:rsid w:val="00224DB8"/>
    <w:rsid w:val="00225EBB"/>
    <w:rsid w:val="00232FD5"/>
    <w:rsid w:val="00233863"/>
    <w:rsid w:val="002427DC"/>
    <w:rsid w:val="00243242"/>
    <w:rsid w:val="00244324"/>
    <w:rsid w:val="00244A46"/>
    <w:rsid w:val="00244DAE"/>
    <w:rsid w:val="0025279D"/>
    <w:rsid w:val="00254E74"/>
    <w:rsid w:val="002565E0"/>
    <w:rsid w:val="00257286"/>
    <w:rsid w:val="0026225C"/>
    <w:rsid w:val="00267479"/>
    <w:rsid w:val="00274246"/>
    <w:rsid w:val="00281020"/>
    <w:rsid w:val="00282CD3"/>
    <w:rsid w:val="002876A8"/>
    <w:rsid w:val="00291F29"/>
    <w:rsid w:val="002922CA"/>
    <w:rsid w:val="00297784"/>
    <w:rsid w:val="002A049A"/>
    <w:rsid w:val="002A15FC"/>
    <w:rsid w:val="002A1624"/>
    <w:rsid w:val="002A16F9"/>
    <w:rsid w:val="002A1BC3"/>
    <w:rsid w:val="002A27E1"/>
    <w:rsid w:val="002A38AB"/>
    <w:rsid w:val="002A3D40"/>
    <w:rsid w:val="002B3A58"/>
    <w:rsid w:val="002C4232"/>
    <w:rsid w:val="002D3888"/>
    <w:rsid w:val="002D3C53"/>
    <w:rsid w:val="002D4B88"/>
    <w:rsid w:val="002D78E8"/>
    <w:rsid w:val="002E024F"/>
    <w:rsid w:val="002E03B7"/>
    <w:rsid w:val="002E0704"/>
    <w:rsid w:val="002E227B"/>
    <w:rsid w:val="002E4861"/>
    <w:rsid w:val="002E65A3"/>
    <w:rsid w:val="002F2E03"/>
    <w:rsid w:val="002F436A"/>
    <w:rsid w:val="00303858"/>
    <w:rsid w:val="003041E7"/>
    <w:rsid w:val="00310C83"/>
    <w:rsid w:val="003304B7"/>
    <w:rsid w:val="003364E8"/>
    <w:rsid w:val="0034313E"/>
    <w:rsid w:val="003515BE"/>
    <w:rsid w:val="0035474D"/>
    <w:rsid w:val="00356836"/>
    <w:rsid w:val="00361201"/>
    <w:rsid w:val="00364075"/>
    <w:rsid w:val="00366BC3"/>
    <w:rsid w:val="00370181"/>
    <w:rsid w:val="0037125E"/>
    <w:rsid w:val="00374454"/>
    <w:rsid w:val="00376FEE"/>
    <w:rsid w:val="003808F4"/>
    <w:rsid w:val="003810D4"/>
    <w:rsid w:val="00381E4F"/>
    <w:rsid w:val="003826F2"/>
    <w:rsid w:val="003829BC"/>
    <w:rsid w:val="003904BF"/>
    <w:rsid w:val="003967C1"/>
    <w:rsid w:val="00397232"/>
    <w:rsid w:val="00397AD0"/>
    <w:rsid w:val="003A0025"/>
    <w:rsid w:val="003A593E"/>
    <w:rsid w:val="003A765E"/>
    <w:rsid w:val="003B3911"/>
    <w:rsid w:val="003B5579"/>
    <w:rsid w:val="003C4542"/>
    <w:rsid w:val="003C6971"/>
    <w:rsid w:val="003D5BD2"/>
    <w:rsid w:val="003D61CD"/>
    <w:rsid w:val="003D7E00"/>
    <w:rsid w:val="003F1A98"/>
    <w:rsid w:val="003F2A8A"/>
    <w:rsid w:val="003F2E01"/>
    <w:rsid w:val="003F3D85"/>
    <w:rsid w:val="0040419C"/>
    <w:rsid w:val="00404F1E"/>
    <w:rsid w:val="004063AD"/>
    <w:rsid w:val="00412BE3"/>
    <w:rsid w:val="0042030D"/>
    <w:rsid w:val="00422DE6"/>
    <w:rsid w:val="00422E1D"/>
    <w:rsid w:val="00430695"/>
    <w:rsid w:val="00435349"/>
    <w:rsid w:val="004366B1"/>
    <w:rsid w:val="00442E3A"/>
    <w:rsid w:val="00444AE5"/>
    <w:rsid w:val="004533B9"/>
    <w:rsid w:val="004610A4"/>
    <w:rsid w:val="00471287"/>
    <w:rsid w:val="00471783"/>
    <w:rsid w:val="004722C3"/>
    <w:rsid w:val="00474CF3"/>
    <w:rsid w:val="004760B7"/>
    <w:rsid w:val="004871B5"/>
    <w:rsid w:val="00492CBD"/>
    <w:rsid w:val="00494B0F"/>
    <w:rsid w:val="00494D73"/>
    <w:rsid w:val="00495494"/>
    <w:rsid w:val="00497EB3"/>
    <w:rsid w:val="004A0A3B"/>
    <w:rsid w:val="004A31FB"/>
    <w:rsid w:val="004A38BF"/>
    <w:rsid w:val="004A7943"/>
    <w:rsid w:val="004B1A93"/>
    <w:rsid w:val="004B2F4E"/>
    <w:rsid w:val="004B4562"/>
    <w:rsid w:val="004B4CDA"/>
    <w:rsid w:val="004B55B4"/>
    <w:rsid w:val="004B5612"/>
    <w:rsid w:val="004B62A7"/>
    <w:rsid w:val="004C7A07"/>
    <w:rsid w:val="004C7E82"/>
    <w:rsid w:val="004D3C30"/>
    <w:rsid w:val="004D421C"/>
    <w:rsid w:val="004D6B11"/>
    <w:rsid w:val="004E1E9F"/>
    <w:rsid w:val="004F1016"/>
    <w:rsid w:val="004F3740"/>
    <w:rsid w:val="00501A34"/>
    <w:rsid w:val="0050306E"/>
    <w:rsid w:val="0050626B"/>
    <w:rsid w:val="00507C02"/>
    <w:rsid w:val="00510C97"/>
    <w:rsid w:val="00514CD2"/>
    <w:rsid w:val="0051646F"/>
    <w:rsid w:val="0052095F"/>
    <w:rsid w:val="00521C64"/>
    <w:rsid w:val="00523B39"/>
    <w:rsid w:val="00526BAC"/>
    <w:rsid w:val="005347BC"/>
    <w:rsid w:val="00535204"/>
    <w:rsid w:val="00535D17"/>
    <w:rsid w:val="005360DA"/>
    <w:rsid w:val="0053646C"/>
    <w:rsid w:val="00537AEF"/>
    <w:rsid w:val="00542FC0"/>
    <w:rsid w:val="00543008"/>
    <w:rsid w:val="005566D7"/>
    <w:rsid w:val="00561C7A"/>
    <w:rsid w:val="005648DD"/>
    <w:rsid w:val="00570558"/>
    <w:rsid w:val="00571B1F"/>
    <w:rsid w:val="00574E22"/>
    <w:rsid w:val="00575278"/>
    <w:rsid w:val="00582681"/>
    <w:rsid w:val="00582A05"/>
    <w:rsid w:val="00584C60"/>
    <w:rsid w:val="005857C8"/>
    <w:rsid w:val="005913C5"/>
    <w:rsid w:val="005944D6"/>
    <w:rsid w:val="005962FE"/>
    <w:rsid w:val="005A3509"/>
    <w:rsid w:val="005A3DB5"/>
    <w:rsid w:val="005A5A25"/>
    <w:rsid w:val="005A6666"/>
    <w:rsid w:val="005A74E0"/>
    <w:rsid w:val="005B21DE"/>
    <w:rsid w:val="005B3AF2"/>
    <w:rsid w:val="005B417C"/>
    <w:rsid w:val="005C0509"/>
    <w:rsid w:val="005C1EEA"/>
    <w:rsid w:val="005C59AD"/>
    <w:rsid w:val="005D431E"/>
    <w:rsid w:val="005D5F17"/>
    <w:rsid w:val="005D6438"/>
    <w:rsid w:val="005D73A5"/>
    <w:rsid w:val="005E4ED6"/>
    <w:rsid w:val="005E59CC"/>
    <w:rsid w:val="005F6E11"/>
    <w:rsid w:val="00605914"/>
    <w:rsid w:val="006071AA"/>
    <w:rsid w:val="00617BBF"/>
    <w:rsid w:val="00622D62"/>
    <w:rsid w:val="00625056"/>
    <w:rsid w:val="00625FB2"/>
    <w:rsid w:val="006275A4"/>
    <w:rsid w:val="0063758B"/>
    <w:rsid w:val="00644F45"/>
    <w:rsid w:val="00650689"/>
    <w:rsid w:val="006533B1"/>
    <w:rsid w:val="00653704"/>
    <w:rsid w:val="006540B5"/>
    <w:rsid w:val="00654BF2"/>
    <w:rsid w:val="006616D9"/>
    <w:rsid w:val="006618E9"/>
    <w:rsid w:val="00661F72"/>
    <w:rsid w:val="006649D0"/>
    <w:rsid w:val="00665380"/>
    <w:rsid w:val="0067055E"/>
    <w:rsid w:val="00670FFC"/>
    <w:rsid w:val="006749A9"/>
    <w:rsid w:val="00683706"/>
    <w:rsid w:val="00690538"/>
    <w:rsid w:val="006914AD"/>
    <w:rsid w:val="00693E0B"/>
    <w:rsid w:val="00697AF7"/>
    <w:rsid w:val="006A26DF"/>
    <w:rsid w:val="006A48B5"/>
    <w:rsid w:val="006A67D0"/>
    <w:rsid w:val="006B00DF"/>
    <w:rsid w:val="006B3F4C"/>
    <w:rsid w:val="006C0C57"/>
    <w:rsid w:val="006C16A5"/>
    <w:rsid w:val="006C58C9"/>
    <w:rsid w:val="006D0581"/>
    <w:rsid w:val="006D28ED"/>
    <w:rsid w:val="006D3F7F"/>
    <w:rsid w:val="006D5B4E"/>
    <w:rsid w:val="006D5E80"/>
    <w:rsid w:val="006D6972"/>
    <w:rsid w:val="006D6DE3"/>
    <w:rsid w:val="006D7481"/>
    <w:rsid w:val="006E1790"/>
    <w:rsid w:val="006E43C8"/>
    <w:rsid w:val="006E54B4"/>
    <w:rsid w:val="006E5BF7"/>
    <w:rsid w:val="006F2CB9"/>
    <w:rsid w:val="006F36A5"/>
    <w:rsid w:val="006F5C32"/>
    <w:rsid w:val="006F7816"/>
    <w:rsid w:val="0070030D"/>
    <w:rsid w:val="007078A9"/>
    <w:rsid w:val="00710D7E"/>
    <w:rsid w:val="00711593"/>
    <w:rsid w:val="00711FDA"/>
    <w:rsid w:val="00715703"/>
    <w:rsid w:val="00717F5C"/>
    <w:rsid w:val="00720AE7"/>
    <w:rsid w:val="0072108B"/>
    <w:rsid w:val="00723CE1"/>
    <w:rsid w:val="0072432A"/>
    <w:rsid w:val="0072460E"/>
    <w:rsid w:val="007256F9"/>
    <w:rsid w:val="007323DE"/>
    <w:rsid w:val="007349FC"/>
    <w:rsid w:val="00736309"/>
    <w:rsid w:val="007401AA"/>
    <w:rsid w:val="00742459"/>
    <w:rsid w:val="007446D1"/>
    <w:rsid w:val="00745ED7"/>
    <w:rsid w:val="007501F4"/>
    <w:rsid w:val="0076009F"/>
    <w:rsid w:val="00762A38"/>
    <w:rsid w:val="00762A39"/>
    <w:rsid w:val="0076745B"/>
    <w:rsid w:val="00767EF1"/>
    <w:rsid w:val="00773284"/>
    <w:rsid w:val="007758BB"/>
    <w:rsid w:val="00777BB5"/>
    <w:rsid w:val="00780A70"/>
    <w:rsid w:val="00783725"/>
    <w:rsid w:val="00785FA2"/>
    <w:rsid w:val="0079164C"/>
    <w:rsid w:val="007A090C"/>
    <w:rsid w:val="007A4040"/>
    <w:rsid w:val="007A4618"/>
    <w:rsid w:val="007A6E7F"/>
    <w:rsid w:val="007B0433"/>
    <w:rsid w:val="007B0F57"/>
    <w:rsid w:val="007B577B"/>
    <w:rsid w:val="007B7033"/>
    <w:rsid w:val="007C52AE"/>
    <w:rsid w:val="007C5AE0"/>
    <w:rsid w:val="007C6852"/>
    <w:rsid w:val="007C686C"/>
    <w:rsid w:val="007E63E3"/>
    <w:rsid w:val="007E7D92"/>
    <w:rsid w:val="007F3D66"/>
    <w:rsid w:val="007F797F"/>
    <w:rsid w:val="007F7E68"/>
    <w:rsid w:val="00800AAF"/>
    <w:rsid w:val="00802679"/>
    <w:rsid w:val="00804F90"/>
    <w:rsid w:val="00805B77"/>
    <w:rsid w:val="00810431"/>
    <w:rsid w:val="00813936"/>
    <w:rsid w:val="008209AC"/>
    <w:rsid w:val="008235E4"/>
    <w:rsid w:val="00823BA3"/>
    <w:rsid w:val="00825871"/>
    <w:rsid w:val="00831BC5"/>
    <w:rsid w:val="008401FA"/>
    <w:rsid w:val="0084275F"/>
    <w:rsid w:val="00846998"/>
    <w:rsid w:val="00851F55"/>
    <w:rsid w:val="00855931"/>
    <w:rsid w:val="0086456F"/>
    <w:rsid w:val="00867F2D"/>
    <w:rsid w:val="00871ACD"/>
    <w:rsid w:val="008740D2"/>
    <w:rsid w:val="00875684"/>
    <w:rsid w:val="00877688"/>
    <w:rsid w:val="00877ECF"/>
    <w:rsid w:val="008838D8"/>
    <w:rsid w:val="00887E1F"/>
    <w:rsid w:val="00891967"/>
    <w:rsid w:val="0089568B"/>
    <w:rsid w:val="008A07A1"/>
    <w:rsid w:val="008A589B"/>
    <w:rsid w:val="008C121B"/>
    <w:rsid w:val="008C541C"/>
    <w:rsid w:val="008C55F5"/>
    <w:rsid w:val="008D66F2"/>
    <w:rsid w:val="008E0805"/>
    <w:rsid w:val="008E36E2"/>
    <w:rsid w:val="008E6C8A"/>
    <w:rsid w:val="008F23DB"/>
    <w:rsid w:val="008F323C"/>
    <w:rsid w:val="008F6988"/>
    <w:rsid w:val="00900D0F"/>
    <w:rsid w:val="00901B1B"/>
    <w:rsid w:val="00902428"/>
    <w:rsid w:val="00902E01"/>
    <w:rsid w:val="0090496D"/>
    <w:rsid w:val="00905311"/>
    <w:rsid w:val="0090713D"/>
    <w:rsid w:val="0091173B"/>
    <w:rsid w:val="0091253F"/>
    <w:rsid w:val="009135E8"/>
    <w:rsid w:val="009158B7"/>
    <w:rsid w:val="00915B90"/>
    <w:rsid w:val="009170DD"/>
    <w:rsid w:val="00920B6D"/>
    <w:rsid w:val="00923D95"/>
    <w:rsid w:val="00931C56"/>
    <w:rsid w:val="00934CAD"/>
    <w:rsid w:val="00940E7A"/>
    <w:rsid w:val="009501D9"/>
    <w:rsid w:val="0095429D"/>
    <w:rsid w:val="009611DD"/>
    <w:rsid w:val="00961704"/>
    <w:rsid w:val="0096350A"/>
    <w:rsid w:val="00965327"/>
    <w:rsid w:val="00966607"/>
    <w:rsid w:val="009701C8"/>
    <w:rsid w:val="00972D25"/>
    <w:rsid w:val="0098281F"/>
    <w:rsid w:val="0098507D"/>
    <w:rsid w:val="009949E1"/>
    <w:rsid w:val="009A0DCE"/>
    <w:rsid w:val="009A285F"/>
    <w:rsid w:val="009B4280"/>
    <w:rsid w:val="009B7C20"/>
    <w:rsid w:val="009C42F3"/>
    <w:rsid w:val="009C6844"/>
    <w:rsid w:val="009D6B07"/>
    <w:rsid w:val="009E18AA"/>
    <w:rsid w:val="009F31B4"/>
    <w:rsid w:val="009F3426"/>
    <w:rsid w:val="009F5769"/>
    <w:rsid w:val="00A02580"/>
    <w:rsid w:val="00A07A75"/>
    <w:rsid w:val="00A12165"/>
    <w:rsid w:val="00A26442"/>
    <w:rsid w:val="00A26683"/>
    <w:rsid w:val="00A27405"/>
    <w:rsid w:val="00A27AA4"/>
    <w:rsid w:val="00A30FC4"/>
    <w:rsid w:val="00A366E5"/>
    <w:rsid w:val="00A50E37"/>
    <w:rsid w:val="00A51A26"/>
    <w:rsid w:val="00A535E0"/>
    <w:rsid w:val="00A66C50"/>
    <w:rsid w:val="00A6718E"/>
    <w:rsid w:val="00A71E86"/>
    <w:rsid w:val="00A74739"/>
    <w:rsid w:val="00A76F3E"/>
    <w:rsid w:val="00A86CC6"/>
    <w:rsid w:val="00A92A18"/>
    <w:rsid w:val="00AA6687"/>
    <w:rsid w:val="00AD0621"/>
    <w:rsid w:val="00AE1AF1"/>
    <w:rsid w:val="00AF07C4"/>
    <w:rsid w:val="00AF2158"/>
    <w:rsid w:val="00AF32ED"/>
    <w:rsid w:val="00AF33C0"/>
    <w:rsid w:val="00AF46C0"/>
    <w:rsid w:val="00AF761E"/>
    <w:rsid w:val="00B03197"/>
    <w:rsid w:val="00B04BBF"/>
    <w:rsid w:val="00B04E79"/>
    <w:rsid w:val="00B1134D"/>
    <w:rsid w:val="00B11B86"/>
    <w:rsid w:val="00B20F56"/>
    <w:rsid w:val="00B2117F"/>
    <w:rsid w:val="00B224F4"/>
    <w:rsid w:val="00B30120"/>
    <w:rsid w:val="00B318B6"/>
    <w:rsid w:val="00B44610"/>
    <w:rsid w:val="00B44FE2"/>
    <w:rsid w:val="00B5110F"/>
    <w:rsid w:val="00B5348D"/>
    <w:rsid w:val="00B54571"/>
    <w:rsid w:val="00B55181"/>
    <w:rsid w:val="00B67CBC"/>
    <w:rsid w:val="00B7166F"/>
    <w:rsid w:val="00B800C6"/>
    <w:rsid w:val="00B80826"/>
    <w:rsid w:val="00B8756F"/>
    <w:rsid w:val="00B967BB"/>
    <w:rsid w:val="00B976F9"/>
    <w:rsid w:val="00BA1A9D"/>
    <w:rsid w:val="00BA1DC7"/>
    <w:rsid w:val="00BA51E3"/>
    <w:rsid w:val="00BB7F28"/>
    <w:rsid w:val="00BC21C0"/>
    <w:rsid w:val="00BC2990"/>
    <w:rsid w:val="00BC5F9E"/>
    <w:rsid w:val="00BC774A"/>
    <w:rsid w:val="00BC78CA"/>
    <w:rsid w:val="00BC7E5A"/>
    <w:rsid w:val="00BD25F9"/>
    <w:rsid w:val="00BE0AB1"/>
    <w:rsid w:val="00BE24FF"/>
    <w:rsid w:val="00BE5409"/>
    <w:rsid w:val="00BF2A43"/>
    <w:rsid w:val="00BF3E45"/>
    <w:rsid w:val="00BF4103"/>
    <w:rsid w:val="00BF5F6E"/>
    <w:rsid w:val="00C06D3B"/>
    <w:rsid w:val="00C07FF7"/>
    <w:rsid w:val="00C1046B"/>
    <w:rsid w:val="00C12302"/>
    <w:rsid w:val="00C205E6"/>
    <w:rsid w:val="00C22161"/>
    <w:rsid w:val="00C2252E"/>
    <w:rsid w:val="00C22B9E"/>
    <w:rsid w:val="00C2446C"/>
    <w:rsid w:val="00C27093"/>
    <w:rsid w:val="00C270D9"/>
    <w:rsid w:val="00C30AF7"/>
    <w:rsid w:val="00C342FC"/>
    <w:rsid w:val="00C41475"/>
    <w:rsid w:val="00C4692A"/>
    <w:rsid w:val="00C559FB"/>
    <w:rsid w:val="00C6263F"/>
    <w:rsid w:val="00C63024"/>
    <w:rsid w:val="00C64D8F"/>
    <w:rsid w:val="00C66629"/>
    <w:rsid w:val="00C77B82"/>
    <w:rsid w:val="00C80FD7"/>
    <w:rsid w:val="00C83F0A"/>
    <w:rsid w:val="00C8705E"/>
    <w:rsid w:val="00C87EB0"/>
    <w:rsid w:val="00C90864"/>
    <w:rsid w:val="00C90C7C"/>
    <w:rsid w:val="00C91BA9"/>
    <w:rsid w:val="00CA545D"/>
    <w:rsid w:val="00CA719C"/>
    <w:rsid w:val="00CA7E5E"/>
    <w:rsid w:val="00CD1DFB"/>
    <w:rsid w:val="00CD284F"/>
    <w:rsid w:val="00CD3DB1"/>
    <w:rsid w:val="00CD4F58"/>
    <w:rsid w:val="00CE328F"/>
    <w:rsid w:val="00CE454B"/>
    <w:rsid w:val="00CF0912"/>
    <w:rsid w:val="00CF1395"/>
    <w:rsid w:val="00CF195D"/>
    <w:rsid w:val="00CF19BA"/>
    <w:rsid w:val="00D00914"/>
    <w:rsid w:val="00D040DC"/>
    <w:rsid w:val="00D051A5"/>
    <w:rsid w:val="00D064B8"/>
    <w:rsid w:val="00D06882"/>
    <w:rsid w:val="00D07F1A"/>
    <w:rsid w:val="00D1192C"/>
    <w:rsid w:val="00D11FEF"/>
    <w:rsid w:val="00D252DB"/>
    <w:rsid w:val="00D44BCE"/>
    <w:rsid w:val="00D45516"/>
    <w:rsid w:val="00D52099"/>
    <w:rsid w:val="00D5322E"/>
    <w:rsid w:val="00D71C9B"/>
    <w:rsid w:val="00D7445A"/>
    <w:rsid w:val="00D748FA"/>
    <w:rsid w:val="00D76583"/>
    <w:rsid w:val="00D777F7"/>
    <w:rsid w:val="00D8131F"/>
    <w:rsid w:val="00D831CB"/>
    <w:rsid w:val="00D861F9"/>
    <w:rsid w:val="00D90032"/>
    <w:rsid w:val="00D947F8"/>
    <w:rsid w:val="00D9526F"/>
    <w:rsid w:val="00DA4A0E"/>
    <w:rsid w:val="00DA7CA9"/>
    <w:rsid w:val="00DC2BC9"/>
    <w:rsid w:val="00DC4E59"/>
    <w:rsid w:val="00DC5E36"/>
    <w:rsid w:val="00DD1D72"/>
    <w:rsid w:val="00DD215F"/>
    <w:rsid w:val="00DD4BDA"/>
    <w:rsid w:val="00DD5A25"/>
    <w:rsid w:val="00DF0931"/>
    <w:rsid w:val="00DF1B09"/>
    <w:rsid w:val="00DF387F"/>
    <w:rsid w:val="00E0009F"/>
    <w:rsid w:val="00E023DF"/>
    <w:rsid w:val="00E05022"/>
    <w:rsid w:val="00E07F04"/>
    <w:rsid w:val="00E16091"/>
    <w:rsid w:val="00E246DF"/>
    <w:rsid w:val="00E307A7"/>
    <w:rsid w:val="00E310D9"/>
    <w:rsid w:val="00E364CB"/>
    <w:rsid w:val="00E3698A"/>
    <w:rsid w:val="00E36F67"/>
    <w:rsid w:val="00E4164B"/>
    <w:rsid w:val="00E47B31"/>
    <w:rsid w:val="00E503EF"/>
    <w:rsid w:val="00E5283B"/>
    <w:rsid w:val="00E54EBA"/>
    <w:rsid w:val="00E55718"/>
    <w:rsid w:val="00E5793D"/>
    <w:rsid w:val="00E60BBB"/>
    <w:rsid w:val="00E61819"/>
    <w:rsid w:val="00E6203C"/>
    <w:rsid w:val="00E776EA"/>
    <w:rsid w:val="00E83B0C"/>
    <w:rsid w:val="00E95700"/>
    <w:rsid w:val="00EA65FA"/>
    <w:rsid w:val="00EA757F"/>
    <w:rsid w:val="00EB023A"/>
    <w:rsid w:val="00EC3606"/>
    <w:rsid w:val="00EE7800"/>
    <w:rsid w:val="00EF282F"/>
    <w:rsid w:val="00EF292E"/>
    <w:rsid w:val="00EF3F03"/>
    <w:rsid w:val="00EF69ED"/>
    <w:rsid w:val="00F03177"/>
    <w:rsid w:val="00F0402E"/>
    <w:rsid w:val="00F17138"/>
    <w:rsid w:val="00F30CEC"/>
    <w:rsid w:val="00F37081"/>
    <w:rsid w:val="00F37D3A"/>
    <w:rsid w:val="00F434A3"/>
    <w:rsid w:val="00F51883"/>
    <w:rsid w:val="00F54BCE"/>
    <w:rsid w:val="00F74165"/>
    <w:rsid w:val="00F76C78"/>
    <w:rsid w:val="00F80E14"/>
    <w:rsid w:val="00F81B94"/>
    <w:rsid w:val="00F8483D"/>
    <w:rsid w:val="00F90B11"/>
    <w:rsid w:val="00F930C1"/>
    <w:rsid w:val="00FA2373"/>
    <w:rsid w:val="00FA29F4"/>
    <w:rsid w:val="00FB3103"/>
    <w:rsid w:val="00FC0DEC"/>
    <w:rsid w:val="00FC631D"/>
    <w:rsid w:val="00FC6636"/>
    <w:rsid w:val="00FC6ED5"/>
    <w:rsid w:val="00FD5937"/>
    <w:rsid w:val="00FE0712"/>
    <w:rsid w:val="00FE0DBE"/>
    <w:rsid w:val="00FE2663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9D60"/>
  <w15:docId w15:val="{DC4320CF-027B-4413-A504-36FC4781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80FD7"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FD7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rsid w:val="00C80FD7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character" w:customStyle="1" w:styleId="20">
    <w:name w:val="Основной текст 2 Знак"/>
    <w:basedOn w:val="a0"/>
    <w:link w:val="2"/>
    <w:semiHidden/>
    <w:rsid w:val="00C80FD7"/>
    <w:rPr>
      <w:rFonts w:ascii="Arial LatArm" w:eastAsia="Times New Roman" w:hAnsi="Arial LatArm" w:cs="Times New Roman"/>
      <w:color w:val="FF0000"/>
      <w:szCs w:val="20"/>
      <w:lang w:val="en-US" w:eastAsia="ru-RU"/>
    </w:rPr>
  </w:style>
  <w:style w:type="paragraph" w:styleId="31">
    <w:name w:val="Body Text Indent 3"/>
    <w:basedOn w:val="a"/>
    <w:link w:val="32"/>
    <w:semiHidden/>
    <w:rsid w:val="00C80FD7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character" w:customStyle="1" w:styleId="32">
    <w:name w:val="Основной текст с отступом 3 Знак"/>
    <w:basedOn w:val="a0"/>
    <w:link w:val="31"/>
    <w:semiHidden/>
    <w:rsid w:val="00C80FD7"/>
    <w:rPr>
      <w:rFonts w:ascii="Arial LatArm" w:eastAsia="Times New Roman" w:hAnsi="Arial LatArm" w:cs="Times New Roman"/>
      <w:szCs w:val="20"/>
      <w:lang w:val="en-US" w:eastAsia="ru-RU"/>
    </w:rPr>
  </w:style>
  <w:style w:type="paragraph" w:styleId="33">
    <w:name w:val="Body Text 3"/>
    <w:basedOn w:val="a"/>
    <w:link w:val="34"/>
    <w:semiHidden/>
    <w:rsid w:val="00C80FD7"/>
    <w:pPr>
      <w:spacing w:line="360" w:lineRule="auto"/>
      <w:jc w:val="both"/>
    </w:pPr>
    <w:rPr>
      <w:rFonts w:ascii="Arial LatArm" w:hAnsi="Arial LatArm"/>
      <w:sz w:val="22"/>
    </w:rPr>
  </w:style>
  <w:style w:type="character" w:customStyle="1" w:styleId="34">
    <w:name w:val="Основной текст 3 Знак"/>
    <w:basedOn w:val="a0"/>
    <w:link w:val="33"/>
    <w:semiHidden/>
    <w:rsid w:val="00C80FD7"/>
    <w:rPr>
      <w:rFonts w:ascii="Arial LatArm" w:eastAsia="Times New Roman" w:hAnsi="Arial LatArm" w:cs="Times New Roman"/>
      <w:szCs w:val="20"/>
      <w:lang w:val="en-US" w:eastAsia="ru-RU"/>
    </w:rPr>
  </w:style>
  <w:style w:type="paragraph" w:styleId="a3">
    <w:name w:val="No Spacing"/>
    <w:uiPriority w:val="1"/>
    <w:qFormat/>
    <w:rsid w:val="00C80F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CA7E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7E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CA7E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7E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F1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F1B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930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930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List Paragraph"/>
    <w:basedOn w:val="a"/>
    <w:uiPriority w:val="34"/>
    <w:qFormat/>
    <w:rsid w:val="00F930C1"/>
    <w:pPr>
      <w:ind w:left="708"/>
    </w:pPr>
    <w:rPr>
      <w:sz w:val="24"/>
      <w:szCs w:val="24"/>
      <w:lang w:val="en-GB" w:eastAsia="en-US"/>
    </w:rPr>
  </w:style>
  <w:style w:type="paragraph" w:styleId="ab">
    <w:name w:val="Balloon Text"/>
    <w:basedOn w:val="a"/>
    <w:link w:val="ac"/>
    <w:uiPriority w:val="99"/>
    <w:unhideWhenUsed/>
    <w:rsid w:val="004D42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D421C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d">
    <w:name w:val="Hyperlink"/>
    <w:basedOn w:val="a0"/>
    <w:uiPriority w:val="99"/>
    <w:unhideWhenUsed/>
    <w:rsid w:val="00C559F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535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styleId="ae">
    <w:name w:val="Emphasis"/>
    <w:qFormat/>
    <w:rsid w:val="00BC7E5A"/>
    <w:rPr>
      <w:i/>
      <w:iCs/>
    </w:rPr>
  </w:style>
  <w:style w:type="paragraph" w:customStyle="1" w:styleId="Default">
    <w:name w:val="Default"/>
    <w:rsid w:val="00C63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9772-E7B0-40F4-9EA3-1D63F9C6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 Asryan</cp:lastModifiedBy>
  <cp:revision>579</cp:revision>
  <cp:lastPrinted>2024-03-19T08:36:00Z</cp:lastPrinted>
  <dcterms:created xsi:type="dcterms:W3CDTF">2021-01-27T07:03:00Z</dcterms:created>
  <dcterms:modified xsi:type="dcterms:W3CDTF">2025-08-29T12:11:00Z</dcterms:modified>
</cp:coreProperties>
</file>