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DD" w:rsidRDefault="005405DD" w:rsidP="005405DD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>
        <w:rPr>
          <w:rFonts w:ascii="GHEA Grapalat" w:hAnsi="GHEA Grapalat"/>
          <w:i w:val="0"/>
          <w:iCs/>
          <w:sz w:val="24"/>
          <w:szCs w:val="24"/>
          <w:lang w:val="ru-RU"/>
        </w:rPr>
        <w:t>объявление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br/>
        <w:t>о запросе котировок</w:t>
      </w:r>
    </w:p>
    <w:p w:rsidR="005405DD" w:rsidRDefault="005405DD" w:rsidP="005405DD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/>
        </w:rPr>
      </w:pPr>
    </w:p>
    <w:p w:rsidR="005405DD" w:rsidRDefault="005405DD" w:rsidP="005405DD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/>
        </w:rPr>
      </w:pPr>
      <w:r>
        <w:rPr>
          <w:rFonts w:ascii="GHEA Grapalat" w:hAnsi="GHEA Grapalat"/>
          <w:i w:val="0"/>
          <w:iCs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iCs/>
          <w:sz w:val="24"/>
          <w:szCs w:val="24"/>
          <w:lang w:val="ru-RU"/>
        </w:rPr>
        <w:t> 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запросу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котировок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от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</w:t>
      </w:r>
      <w:r w:rsidRPr="004C29E1">
        <w:rPr>
          <w:rFonts w:ascii="GHEA Grapalat" w:hAnsi="GHEA Grapalat"/>
          <w:i w:val="0"/>
          <w:iCs/>
          <w:sz w:val="24"/>
          <w:szCs w:val="24"/>
          <w:lang w:val="ru-RU"/>
        </w:rPr>
        <w:t>15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</w:t>
      </w:r>
      <w:r w:rsidRPr="004C29E1">
        <w:rPr>
          <w:rFonts w:ascii="GHEA Grapalat" w:hAnsi="GHEA Grapalat"/>
          <w:i w:val="0"/>
          <w:iCs/>
          <w:sz w:val="24"/>
          <w:szCs w:val="24"/>
          <w:lang w:val="ru-RU"/>
        </w:rPr>
        <w:t xml:space="preserve">ноябрь 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2017 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года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“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>N1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”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и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публикуется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в</w:t>
      </w:r>
      <w:r>
        <w:rPr>
          <w:rFonts w:ascii="Courier New" w:hAnsi="Courier New" w:cs="Courier New"/>
          <w:i w:val="0"/>
          <w:iCs/>
          <w:sz w:val="24"/>
          <w:szCs w:val="24"/>
          <w:lang w:val="ru-RU"/>
        </w:rPr>
        <w:t> 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соответствии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со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статьей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27 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Закона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Республики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Армения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"</w:t>
      </w:r>
      <w:r>
        <w:rPr>
          <w:rFonts w:ascii="GHEA Grapalat" w:hAnsi="GHEA Grapalat" w:cs="GHEA Grapalat"/>
          <w:i w:val="0"/>
          <w:iCs/>
          <w:sz w:val="24"/>
          <w:szCs w:val="24"/>
          <w:lang w:val="ru-RU"/>
        </w:rPr>
        <w:t>О</w:t>
      </w: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 закупках"</w:t>
      </w:r>
    </w:p>
    <w:p w:rsidR="005405DD" w:rsidRDefault="005405DD" w:rsidP="005405DD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/>
        </w:rPr>
      </w:pPr>
    </w:p>
    <w:p w:rsidR="005405DD" w:rsidRPr="004C29E1" w:rsidRDefault="005405DD" w:rsidP="005405DD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/>
        </w:rPr>
      </w:pPr>
      <w:r>
        <w:rPr>
          <w:rFonts w:ascii="GHEA Grapalat" w:hAnsi="GHEA Grapalat"/>
          <w:i w:val="0"/>
          <w:iCs/>
          <w:sz w:val="24"/>
          <w:szCs w:val="24"/>
          <w:lang w:val="ru-RU"/>
        </w:rPr>
        <w:t xml:space="preserve">Код запроса котировок  </w:t>
      </w:r>
      <w:r>
        <w:rPr>
          <w:rFonts w:ascii="GHEA Grapalat" w:hAnsi="GHEA Grapalat"/>
          <w:b/>
          <w:i w:val="0"/>
          <w:sz w:val="24"/>
          <w:szCs w:val="24"/>
        </w:rPr>
        <w:t>EKPT</w:t>
      </w:r>
      <w:r w:rsidRPr="00C715A6">
        <w:rPr>
          <w:rFonts w:ascii="GHEA Grapalat" w:hAnsi="GHEA Grapalat"/>
          <w:b/>
          <w:i w:val="0"/>
          <w:sz w:val="24"/>
          <w:szCs w:val="24"/>
          <w:lang w:val="ru-RU"/>
        </w:rPr>
        <w:t>-</w:t>
      </w:r>
      <w:proofErr w:type="spellStart"/>
      <w:r>
        <w:rPr>
          <w:rFonts w:ascii="GHEA Grapalat" w:hAnsi="GHEA Grapalat"/>
          <w:b/>
          <w:i w:val="0"/>
          <w:sz w:val="24"/>
          <w:szCs w:val="24"/>
        </w:rPr>
        <w:t>GHTs</w:t>
      </w:r>
      <w:r w:rsidRPr="005D6BC6">
        <w:rPr>
          <w:rFonts w:ascii="GHEA Grapalat" w:hAnsi="GHEA Grapalat"/>
          <w:b/>
          <w:i w:val="0"/>
          <w:sz w:val="24"/>
          <w:szCs w:val="24"/>
        </w:rPr>
        <w:t>DzB</w:t>
      </w:r>
      <w:proofErr w:type="spellEnd"/>
      <w:r w:rsidRPr="00C715A6">
        <w:rPr>
          <w:rFonts w:ascii="GHEA Grapalat" w:hAnsi="GHEA Grapalat"/>
          <w:b/>
          <w:i w:val="0"/>
          <w:sz w:val="24"/>
          <w:szCs w:val="24"/>
          <w:lang w:val="ru-RU"/>
        </w:rPr>
        <w:t>-17/</w:t>
      </w:r>
      <w:r w:rsidRPr="004C29E1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</w:p>
    <w:p w:rsidR="005405DD" w:rsidRDefault="005405DD" w:rsidP="005405DD">
      <w:pPr>
        <w:pStyle w:val="BodyTextIndent"/>
        <w:tabs>
          <w:tab w:val="left" w:pos="4470"/>
        </w:tabs>
        <w:spacing w:line="240" w:lineRule="auto"/>
        <w:ind w:left="567" w:right="567" w:firstLine="0"/>
        <w:jc w:val="left"/>
        <w:rPr>
          <w:rFonts w:ascii="GHEA Grapalat" w:eastAsia="Calibri" w:hAnsi="GHEA Grapalat"/>
          <w:iCs/>
          <w:sz w:val="24"/>
          <w:szCs w:val="24"/>
          <w:lang w:val="ru-RU"/>
        </w:rPr>
      </w:pPr>
      <w:r>
        <w:rPr>
          <w:rFonts w:ascii="GHEA Grapalat" w:eastAsia="Calibri" w:hAnsi="GHEA Grapalat"/>
          <w:iCs/>
          <w:sz w:val="24"/>
          <w:szCs w:val="24"/>
          <w:lang w:val="ru-RU"/>
        </w:rPr>
        <w:tab/>
      </w:r>
    </w:p>
    <w:p w:rsidR="005405DD" w:rsidRPr="00FC7FD6" w:rsidRDefault="005405DD" w:rsidP="005405DD">
      <w:pPr>
        <w:ind w:firstLine="567"/>
        <w:jc w:val="both"/>
        <w:rPr>
          <w:rFonts w:ascii="Sylfaen" w:hAnsi="Sylfaen"/>
          <w:sz w:val="28"/>
          <w:szCs w:val="28"/>
          <w:lang w:val="ru-RU"/>
        </w:rPr>
      </w:pPr>
      <w:r>
        <w:rPr>
          <w:rFonts w:ascii="GHEA Grapalat" w:hAnsi="GHEA Grapalat"/>
          <w:i/>
          <w:lang w:val="ru-RU"/>
        </w:rPr>
        <w:t xml:space="preserve">Заказчик </w:t>
      </w:r>
      <w:r>
        <w:rPr>
          <w:rFonts w:ascii="GHEA Grapalat" w:hAnsi="GHEA Grapalat"/>
          <w:i/>
        </w:rPr>
        <w:t>՛՛</w:t>
      </w:r>
      <w:r w:rsidRPr="00FC7FD6">
        <w:rPr>
          <w:rFonts w:ascii="Sylfaen" w:hAnsi="Sylfaen"/>
          <w:sz w:val="28"/>
          <w:szCs w:val="28"/>
          <w:lang w:val="ru-RU"/>
        </w:rPr>
        <w:t xml:space="preserve">Государственный камерный музыкальный театр,, </w:t>
      </w:r>
      <w:r w:rsidRPr="00FC7FD6">
        <w:rPr>
          <w:rFonts w:ascii="Arial" w:hAnsi="Arial" w:cs="Arial"/>
          <w:i/>
          <w:lang w:val="ru-RU"/>
        </w:rPr>
        <w:t xml:space="preserve">ГНКО </w:t>
      </w:r>
      <w:r>
        <w:rPr>
          <w:rFonts w:ascii="Sylfaen" w:hAnsi="Sylfaen"/>
          <w:i/>
          <w:lang w:val="ru-RU"/>
        </w:rPr>
        <w:t xml:space="preserve">находящийся по адресу: г.Ереван, Хоренаци </w:t>
      </w:r>
      <w:r w:rsidRPr="005E57E4">
        <w:rPr>
          <w:rFonts w:ascii="Sylfaen" w:hAnsi="Sylfaen"/>
          <w:i/>
          <w:lang w:val="ru-RU"/>
        </w:rPr>
        <w:t>2</w:t>
      </w:r>
      <w:r w:rsidRPr="00FC7FD6">
        <w:rPr>
          <w:rFonts w:ascii="Sylfaen" w:hAnsi="Sylfaen"/>
          <w:i/>
          <w:lang w:val="ru-RU"/>
        </w:rPr>
        <w:t>5</w:t>
      </w:r>
      <w:r>
        <w:rPr>
          <w:rFonts w:ascii="GHEA Grapalat" w:hAnsi="GHEA Grapalat"/>
          <w:i/>
          <w:lang w:val="ru-RU"/>
        </w:rPr>
        <w:t>, объявляет запрос котировок, который проводится одним этапом.</w:t>
      </w:r>
    </w:p>
    <w:p w:rsidR="005405DD" w:rsidRDefault="005405DD" w:rsidP="005405DD">
      <w:pPr>
        <w:pStyle w:val="HTMLPreformatted"/>
        <w:shd w:val="clear" w:color="auto" w:fill="FFFFFF"/>
        <w:jc w:val="both"/>
        <w:rPr>
          <w:rFonts w:ascii="Arial LatArm" w:eastAsia="Times New Roman" w:hAnsi="Arial LatArm"/>
          <w:color w:val="212121"/>
          <w:sz w:val="24"/>
          <w:szCs w:val="24"/>
        </w:rPr>
      </w:pPr>
      <w:r w:rsidRPr="00FC7FD6">
        <w:rPr>
          <w:rFonts w:ascii="GHEA Grapalat" w:hAnsi="GHEA Grapalat"/>
          <w:sz w:val="24"/>
          <w:szCs w:val="24"/>
        </w:rPr>
        <w:tab/>
      </w:r>
      <w:proofErr w:type="spellStart"/>
      <w:r>
        <w:rPr>
          <w:rFonts w:ascii="GHEA Grapalat" w:hAnsi="GHEA Grapalat"/>
          <w:sz w:val="24"/>
          <w:szCs w:val="24"/>
        </w:rPr>
        <w:t>Участнику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отобранному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по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итогам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запроса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котировок</w:t>
      </w:r>
      <w:proofErr w:type="spellEnd"/>
      <w:r>
        <w:rPr>
          <w:rFonts w:ascii="GHEA Grapalat" w:hAnsi="GHEA Grapalat"/>
          <w:sz w:val="24"/>
          <w:szCs w:val="24"/>
        </w:rPr>
        <w:t xml:space="preserve">, в </w:t>
      </w:r>
      <w:proofErr w:type="spellStart"/>
      <w:r>
        <w:rPr>
          <w:rFonts w:ascii="GHEA Grapalat" w:hAnsi="GHEA Grapalat"/>
          <w:sz w:val="24"/>
          <w:szCs w:val="24"/>
        </w:rPr>
        <w:t>установленном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порядке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будет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предложено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заключить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договор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на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поставке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t xml:space="preserve"> </w:t>
      </w:r>
      <w:proofErr w:type="spellStart"/>
      <w:r w:rsidRPr="008A3F0E">
        <w:rPr>
          <w:rFonts w:ascii="Arial" w:hAnsi="Arial" w:cs="Arial"/>
          <w:color w:val="212121"/>
          <w:sz w:val="24"/>
          <w:szCs w:val="24"/>
          <w:shd w:val="clear" w:color="auto" w:fill="FFFFFF"/>
        </w:rPr>
        <w:t>услуги</w:t>
      </w:r>
      <w:proofErr w:type="spell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закупке</w:t>
      </w:r>
      <w:proofErr w:type="spell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установке</w:t>
      </w:r>
      <w:proofErr w:type="spell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пожарно</w:t>
      </w:r>
      <w:proofErr w:type="spellEnd"/>
      <w:r w:rsidRPr="008A3F0E">
        <w:rPr>
          <w:rFonts w:ascii="Arial" w:hAnsi="Arial" w:cs="Arial"/>
          <w:color w:val="21212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A3F0E">
        <w:rPr>
          <w:rFonts w:ascii="Arial" w:hAnsi="Arial" w:cs="Arial"/>
          <w:color w:val="212121"/>
          <w:sz w:val="24"/>
          <w:szCs w:val="24"/>
          <w:shd w:val="clear" w:color="auto" w:fill="FFFFFF"/>
        </w:rPr>
        <w:t>спасательного</w:t>
      </w:r>
      <w:proofErr w:type="spellEnd"/>
      <w:r w:rsidRPr="008A3F0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A3F0E">
        <w:rPr>
          <w:rFonts w:ascii="Arial" w:hAnsi="Arial" w:cs="Arial"/>
          <w:color w:val="212121"/>
          <w:sz w:val="24"/>
          <w:szCs w:val="24"/>
          <w:shd w:val="clear" w:color="auto" w:fill="FFFFFF"/>
        </w:rPr>
        <w:t>оборудования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далее</w:t>
      </w:r>
      <w:proofErr w:type="spellEnd"/>
      <w:r>
        <w:rPr>
          <w:rFonts w:ascii="GHEA Grapalat" w:hAnsi="GHEA Grapalat"/>
          <w:sz w:val="24"/>
          <w:szCs w:val="24"/>
        </w:rPr>
        <w:t xml:space="preserve"> — </w:t>
      </w:r>
      <w:proofErr w:type="spellStart"/>
      <w:r>
        <w:rPr>
          <w:rFonts w:ascii="GHEA Grapalat" w:hAnsi="GHEA Grapalat"/>
          <w:sz w:val="24"/>
          <w:szCs w:val="24"/>
        </w:rPr>
        <w:t>договор</w:t>
      </w:r>
      <w:proofErr w:type="spellEnd"/>
      <w:r>
        <w:rPr>
          <w:rFonts w:ascii="GHEA Grapalat" w:hAnsi="GHEA Grapalat"/>
          <w:sz w:val="24"/>
          <w:szCs w:val="24"/>
        </w:rPr>
        <w:t xml:space="preserve">). </w:t>
      </w:r>
    </w:p>
    <w:p w:rsidR="005405DD" w:rsidRDefault="005405DD" w:rsidP="005405DD">
      <w:pPr>
        <w:pStyle w:val="BodyTextIndent"/>
        <w:spacing w:after="160"/>
        <w:ind w:firstLine="567"/>
        <w:rPr>
          <w:rFonts w:ascii="GHEA Grapalat" w:eastAsia="Calibri" w:hAnsi="GHEA Grapalat"/>
          <w:i w:val="0"/>
          <w:sz w:val="24"/>
          <w:szCs w:val="24"/>
          <w:lang w:val="ru-RU"/>
        </w:rPr>
      </w:pPr>
      <w:r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5405DD" w:rsidRDefault="005405DD" w:rsidP="005405DD">
      <w:pPr>
        <w:spacing w:after="160" w:line="360" w:lineRule="auto"/>
        <w:ind w:firstLine="567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5405DD" w:rsidRDefault="005405DD" w:rsidP="005405D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5405DD" w:rsidRDefault="005405DD" w:rsidP="005405D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>
        <w:rPr>
          <w:rFonts w:ascii="GHEA Grapalat" w:hAnsi="GHEA Grapalat"/>
          <w:i w:val="0"/>
          <w:sz w:val="24"/>
          <w:szCs w:val="24"/>
          <w:lang w:val="ru-RU"/>
        </w:rPr>
        <w:t>Для получения приглашения на запрос котировок в документарной форме необходимо обратиться к заказчику до 1</w:t>
      </w:r>
      <w:r w:rsidRPr="00550164">
        <w:rPr>
          <w:rFonts w:ascii="GHEA Grapalat" w:hAnsi="GHEA Grapalat"/>
          <w:i w:val="0"/>
          <w:sz w:val="24"/>
          <w:szCs w:val="24"/>
          <w:lang w:val="ru-RU"/>
        </w:rPr>
        <w:t>2</w:t>
      </w:r>
      <w:r>
        <w:rPr>
          <w:rFonts w:ascii="GHEA Grapalat" w:hAnsi="GHEA Grapalat"/>
          <w:i w:val="0"/>
          <w:sz w:val="24"/>
          <w:szCs w:val="24"/>
          <w:lang w:val="ru-RU"/>
        </w:rPr>
        <w:t>:00 часов 7 дня с даты</w:t>
      </w:r>
      <w:r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опубликования </w:t>
      </w:r>
      <w:r>
        <w:rPr>
          <w:rFonts w:ascii="GHEA Grapalat" w:hAnsi="GHEA Grapalat"/>
          <w:i w:val="0"/>
          <w:sz w:val="24"/>
          <w:szCs w:val="24"/>
          <w:lang w:val="ru-RU"/>
        </w:rPr>
        <w:lastRenderedPageBreak/>
        <w:t>настоящего объявления.</w:t>
      </w:r>
      <w:r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>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</w:t>
      </w:r>
      <w:r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 в первый рабочий день, следующий за получением такого требования. </w:t>
      </w:r>
    </w:p>
    <w:p w:rsidR="005405DD" w:rsidRDefault="005405DD" w:rsidP="005405D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5405DD" w:rsidRDefault="005405DD" w:rsidP="005405D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5405DD" w:rsidRDefault="005405DD" w:rsidP="005405DD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>
        <w:rPr>
          <w:rFonts w:ascii="GHEA Grapalat" w:hAnsi="GHEA Grapalat"/>
          <w:i w:val="0"/>
          <w:sz w:val="24"/>
          <w:szCs w:val="24"/>
          <w:lang w:val="ru-RU"/>
        </w:rPr>
        <w:t>Заявки на запрос котировок необходимо подать по адресу: г. Ереван, ул</w:t>
      </w:r>
      <w:r w:rsidRPr="00FC7FD6">
        <w:rPr>
          <w:rFonts w:ascii="Sylfaen" w:hAnsi="Sylfaen"/>
          <w:i w:val="0"/>
          <w:lang w:val="ru-RU"/>
        </w:rPr>
        <w:t xml:space="preserve"> </w:t>
      </w:r>
      <w:r>
        <w:rPr>
          <w:rFonts w:ascii="Sylfaen" w:hAnsi="Sylfaen"/>
          <w:i w:val="0"/>
          <w:lang w:val="ru-RU"/>
        </w:rPr>
        <w:t xml:space="preserve">Хоренаци </w:t>
      </w:r>
      <w:r w:rsidRPr="005E57E4">
        <w:rPr>
          <w:rFonts w:ascii="Sylfaen" w:hAnsi="Sylfaen"/>
          <w:i w:val="0"/>
          <w:sz w:val="24"/>
          <w:szCs w:val="24"/>
          <w:lang w:val="ru-RU"/>
        </w:rPr>
        <w:t>2</w:t>
      </w:r>
      <w:r w:rsidRPr="00FC7FD6">
        <w:rPr>
          <w:rFonts w:ascii="Sylfaen" w:hAnsi="Sylfaen"/>
          <w:i w:val="0"/>
          <w:lang w:val="ru-RU"/>
        </w:rPr>
        <w:t>5</w:t>
      </w:r>
      <w:r>
        <w:rPr>
          <w:rFonts w:ascii="GHEA Grapalat" w:hAnsi="GHEA Grapalat"/>
          <w:i w:val="0"/>
          <w:sz w:val="24"/>
          <w:szCs w:val="24"/>
          <w:lang w:val="ru-RU"/>
        </w:rPr>
        <w:t>, в документарной форме, до 1</w:t>
      </w:r>
      <w:r w:rsidRPr="00550164">
        <w:rPr>
          <w:rFonts w:ascii="GHEA Grapalat" w:hAnsi="GHEA Grapalat"/>
          <w:i w:val="0"/>
          <w:sz w:val="24"/>
          <w:szCs w:val="24"/>
          <w:lang w:val="ru-RU"/>
        </w:rPr>
        <w:t>2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:00 часов 7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5405DD" w:rsidRPr="00D26B1C" w:rsidRDefault="005405DD" w:rsidP="005405DD">
      <w:pPr>
        <w:pStyle w:val="BodyTextIndent"/>
        <w:spacing w:before="120" w:after="120" w:line="240" w:lineRule="auto"/>
        <w:ind w:right="102" w:firstLine="567"/>
        <w:rPr>
          <w:rFonts w:ascii="Sylfaen" w:hAnsi="Sylfaen"/>
          <w:i w:val="0"/>
          <w:sz w:val="24"/>
          <w:szCs w:val="24"/>
          <w:lang w:val="ru-RU"/>
        </w:rPr>
      </w:pPr>
      <w:r>
        <w:rPr>
          <w:rFonts w:ascii="Sylfaen" w:hAnsi="Sylfaen"/>
          <w:i w:val="0"/>
          <w:sz w:val="24"/>
          <w:szCs w:val="24"/>
          <w:lang w:val="ru-RU"/>
        </w:rPr>
        <w:t xml:space="preserve">Вскрытие заявок будет проводиться по адресу: г.Ереван, </w:t>
      </w:r>
      <w:r>
        <w:rPr>
          <w:rFonts w:ascii="Sylfaen" w:hAnsi="Sylfaen"/>
          <w:i w:val="0"/>
          <w:lang w:val="ru-RU"/>
        </w:rPr>
        <w:t xml:space="preserve">Хоренаци </w:t>
      </w:r>
      <w:r w:rsidRPr="005E57E4">
        <w:rPr>
          <w:rFonts w:ascii="Sylfaen" w:hAnsi="Sylfaen"/>
          <w:i w:val="0"/>
          <w:sz w:val="24"/>
          <w:szCs w:val="24"/>
          <w:lang w:val="ru-RU"/>
        </w:rPr>
        <w:t>2</w:t>
      </w:r>
      <w:r w:rsidRPr="00FC7FD6">
        <w:rPr>
          <w:rFonts w:ascii="Sylfaen" w:hAnsi="Sylfaen"/>
          <w:i w:val="0"/>
          <w:lang w:val="ru-RU"/>
        </w:rPr>
        <w:t>5</w:t>
      </w:r>
      <w:r>
        <w:rPr>
          <w:rFonts w:ascii="Sylfaen" w:hAnsi="Sylfaen"/>
          <w:i w:val="0"/>
          <w:sz w:val="24"/>
          <w:szCs w:val="24"/>
          <w:lang w:val="ru-RU"/>
        </w:rPr>
        <w:t>, в 1</w:t>
      </w:r>
      <w:r w:rsidRPr="00550164">
        <w:rPr>
          <w:rFonts w:ascii="Sylfaen" w:hAnsi="Sylfaen"/>
          <w:i w:val="0"/>
          <w:sz w:val="24"/>
          <w:szCs w:val="24"/>
          <w:lang w:val="ru-RU"/>
        </w:rPr>
        <w:t>2</w:t>
      </w:r>
      <w:r>
        <w:rPr>
          <w:rFonts w:ascii="Sylfaen" w:hAnsi="Sylfaen"/>
          <w:i w:val="0"/>
          <w:sz w:val="24"/>
          <w:szCs w:val="24"/>
          <w:lang w:val="ru-RU"/>
        </w:rPr>
        <w:t>:00 часов,</w:t>
      </w:r>
      <w:r w:rsidRPr="00773233">
        <w:rPr>
          <w:rFonts w:ascii="Sylfaen" w:hAnsi="Sylfaen"/>
          <w:i w:val="0"/>
          <w:sz w:val="24"/>
          <w:szCs w:val="24"/>
          <w:lang w:val="ru-RU"/>
        </w:rPr>
        <w:t xml:space="preserve">                      </w:t>
      </w:r>
      <w:r>
        <w:rPr>
          <w:rFonts w:ascii="Sylfaen" w:hAnsi="Sylfaen"/>
          <w:i w:val="0"/>
          <w:sz w:val="24"/>
          <w:szCs w:val="24"/>
          <w:lang w:val="ru-RU"/>
        </w:rPr>
        <w:t xml:space="preserve"> </w:t>
      </w:r>
      <w:r w:rsidRPr="00D26B1C">
        <w:rPr>
          <w:rFonts w:ascii="Sylfaen" w:hAnsi="Sylfaen"/>
          <w:i w:val="0"/>
          <w:sz w:val="24"/>
          <w:szCs w:val="24"/>
          <w:lang w:val="ru-RU"/>
        </w:rPr>
        <w:t xml:space="preserve">"24-ого"  </w:t>
      </w:r>
      <w:r w:rsidRPr="00D26B1C">
        <w:rPr>
          <w:rFonts w:ascii="GHEA Grapalat" w:hAnsi="GHEA Grapalat"/>
          <w:i w:val="0"/>
          <w:iCs/>
          <w:sz w:val="24"/>
          <w:szCs w:val="24"/>
          <w:lang w:val="ru-RU"/>
        </w:rPr>
        <w:t>ноябрь</w:t>
      </w:r>
      <w:r w:rsidRPr="00D26B1C">
        <w:rPr>
          <w:rFonts w:ascii="Sylfaen" w:hAnsi="Sylfaen"/>
          <w:i w:val="0"/>
          <w:sz w:val="24"/>
          <w:szCs w:val="24"/>
          <w:lang w:val="ru-RU"/>
        </w:rPr>
        <w:t xml:space="preserve">  "2017 года".</w:t>
      </w:r>
    </w:p>
    <w:p w:rsidR="005405DD" w:rsidRDefault="005405DD" w:rsidP="005405D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5405DD" w:rsidRDefault="005405DD" w:rsidP="005405DD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5405DD">
        <w:rPr>
          <w:rFonts w:ascii="Sylfaen" w:hAnsi="Sylfaen"/>
          <w:i w:val="0"/>
          <w:sz w:val="24"/>
          <w:szCs w:val="24"/>
          <w:lang w:val="ru-RU"/>
        </w:rPr>
        <w:t>К.</w:t>
      </w:r>
      <w:r w:rsidRPr="005405DD">
        <w:rPr>
          <w:lang w:val="ru-RU"/>
        </w:rPr>
        <w:t xml:space="preserve"> </w:t>
      </w:r>
      <w:r w:rsidRPr="005405DD">
        <w:rPr>
          <w:rFonts w:ascii="Sylfaen" w:hAnsi="Sylfaen"/>
          <w:i w:val="0"/>
          <w:sz w:val="24"/>
          <w:szCs w:val="24"/>
          <w:lang w:val="ru-RU"/>
        </w:rPr>
        <w:t>Акопян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. </w:t>
      </w:r>
    </w:p>
    <w:p w:rsidR="005405DD" w:rsidRDefault="005405DD" w:rsidP="005405DD">
      <w:pPr>
        <w:pStyle w:val="BodyTextIndent"/>
        <w:spacing w:after="160"/>
        <w:ind w:left="720"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5405DD" w:rsidRDefault="005405DD" w:rsidP="005405DD">
      <w:pPr>
        <w:pStyle w:val="BodyTextIndent"/>
        <w:spacing w:before="120" w:after="120" w:line="240" w:lineRule="auto"/>
        <w:ind w:firstLine="0"/>
        <w:rPr>
          <w:rFonts w:ascii="Sylfaen" w:hAnsi="Sylfaen"/>
          <w:i w:val="0"/>
          <w:sz w:val="24"/>
          <w:szCs w:val="24"/>
          <w:lang w:val="ru-RU"/>
        </w:rPr>
      </w:pPr>
      <w:r>
        <w:rPr>
          <w:rFonts w:ascii="Sylfaen" w:hAnsi="Sylfaen"/>
          <w:i w:val="0"/>
          <w:sz w:val="24"/>
          <w:szCs w:val="24"/>
          <w:lang w:val="ru-RU"/>
        </w:rPr>
        <w:t xml:space="preserve">Телефон </w:t>
      </w:r>
      <w:r w:rsidRPr="005405DD">
        <w:rPr>
          <w:rFonts w:ascii="GHEA Grapalat" w:hAnsi="GHEA Grapalat" w:cs="Times Armenian"/>
          <w:bCs/>
          <w:sz w:val="22"/>
          <w:szCs w:val="22"/>
          <w:lang w:val="ru-RU"/>
        </w:rPr>
        <w:t>(374 10) 52 19 68</w:t>
      </w:r>
    </w:p>
    <w:p w:rsidR="005405DD" w:rsidRDefault="005405DD" w:rsidP="005405DD">
      <w:pPr>
        <w:pStyle w:val="BodyTextIndent"/>
        <w:spacing w:before="120" w:after="120" w:line="240" w:lineRule="auto"/>
        <w:ind w:right="102" w:firstLine="0"/>
        <w:rPr>
          <w:rFonts w:ascii="Sylfaen" w:hAnsi="Sylfaen"/>
          <w:i w:val="0"/>
          <w:sz w:val="24"/>
          <w:szCs w:val="24"/>
          <w:lang w:val="ru-RU"/>
        </w:rPr>
      </w:pPr>
      <w:r>
        <w:rPr>
          <w:rFonts w:ascii="Sylfaen" w:hAnsi="Sylfaen"/>
          <w:i w:val="0"/>
          <w:sz w:val="24"/>
          <w:szCs w:val="24"/>
          <w:lang w:val="ru-RU"/>
        </w:rPr>
        <w:lastRenderedPageBreak/>
        <w:t xml:space="preserve">Электронная почта -  </w:t>
      </w:r>
      <w:proofErr w:type="spellStart"/>
      <w:r w:rsidRPr="00FD5AE6">
        <w:rPr>
          <w:i w:val="0"/>
        </w:rPr>
        <w:t>muzchath</w:t>
      </w:r>
      <w:proofErr w:type="spellEnd"/>
      <w:r w:rsidRPr="005405DD">
        <w:rPr>
          <w:i w:val="0"/>
          <w:lang w:val="ru-RU"/>
        </w:rPr>
        <w:t>@</w:t>
      </w:r>
      <w:proofErr w:type="spellStart"/>
      <w:r w:rsidRPr="00FD5AE6">
        <w:rPr>
          <w:i w:val="0"/>
        </w:rPr>
        <w:t>gmail</w:t>
      </w:r>
      <w:proofErr w:type="spellEnd"/>
      <w:r w:rsidRPr="005405DD">
        <w:rPr>
          <w:i w:val="0"/>
          <w:lang w:val="ru-RU"/>
        </w:rPr>
        <w:t>.</w:t>
      </w:r>
      <w:r w:rsidRPr="00FD5AE6">
        <w:rPr>
          <w:i w:val="0"/>
        </w:rPr>
        <w:t>com</w:t>
      </w:r>
    </w:p>
    <w:p w:rsidR="005405DD" w:rsidRDefault="005405DD" w:rsidP="005405DD">
      <w:pPr>
        <w:pStyle w:val="BodyTextIndent"/>
        <w:tabs>
          <w:tab w:val="left" w:pos="4470"/>
        </w:tabs>
        <w:spacing w:line="240" w:lineRule="auto"/>
        <w:ind w:left="567" w:right="567" w:firstLine="0"/>
        <w:jc w:val="left"/>
        <w:rPr>
          <w:rFonts w:ascii="GHEA Grapalat" w:eastAsia="Calibri" w:hAnsi="GHEA Grapalat"/>
          <w:iCs/>
          <w:sz w:val="24"/>
          <w:szCs w:val="24"/>
          <w:lang w:val="ru-RU"/>
        </w:rPr>
      </w:pPr>
      <w:r>
        <w:rPr>
          <w:rFonts w:ascii="GHEA Grapalat" w:eastAsia="Calibri" w:hAnsi="GHEA Grapalat"/>
          <w:iCs/>
          <w:sz w:val="24"/>
          <w:szCs w:val="24"/>
          <w:lang w:val="ru-RU"/>
        </w:rPr>
        <w:tab/>
      </w:r>
    </w:p>
    <w:p w:rsidR="005405DD" w:rsidRDefault="005405DD" w:rsidP="005405DD">
      <w:pPr>
        <w:pStyle w:val="BodyTextIndent3"/>
        <w:spacing w:after="240" w:line="240" w:lineRule="auto"/>
        <w:ind w:firstLine="0"/>
        <w:rPr>
          <w:rFonts w:ascii="GHEA Grapalat" w:hAnsi="GHEA Grapalat" w:cs="GHEA Grapalat"/>
          <w:b/>
          <w:bCs/>
          <w:lang w:val="es-ES"/>
        </w:rPr>
      </w:pPr>
      <w:r>
        <w:rPr>
          <w:rFonts w:ascii="GHEA Grapalat" w:hAnsi="GHEA Grapalat"/>
          <w:i/>
          <w:sz w:val="24"/>
          <w:szCs w:val="24"/>
          <w:lang w:val="ru-RU"/>
        </w:rPr>
        <w:t xml:space="preserve">Заказчик </w:t>
      </w:r>
      <w:r>
        <w:rPr>
          <w:rFonts w:ascii="GHEA Grapalat" w:hAnsi="GHEA Grapalat"/>
          <w:i/>
        </w:rPr>
        <w:t>՛՛</w:t>
      </w:r>
      <w:proofErr w:type="spellStart"/>
      <w:r w:rsidRPr="00FC7FD6">
        <w:rPr>
          <w:rFonts w:ascii="Sylfaen" w:hAnsi="Sylfaen"/>
          <w:sz w:val="28"/>
          <w:szCs w:val="28"/>
          <w:lang w:val="ru-RU"/>
        </w:rPr>
        <w:t>Государственный</w:t>
      </w:r>
      <w:proofErr w:type="spellEnd"/>
      <w:r w:rsidRPr="00FC7FD6">
        <w:rPr>
          <w:rFonts w:ascii="Sylfaen" w:hAnsi="Sylfaen"/>
          <w:sz w:val="28"/>
          <w:szCs w:val="28"/>
          <w:lang w:val="ru-RU"/>
        </w:rPr>
        <w:t xml:space="preserve"> камерный музыкальный театр,,</w:t>
      </w:r>
      <w:r w:rsidRPr="00FC7FD6">
        <w:rPr>
          <w:rFonts w:ascii="Arial" w:hAnsi="Arial" w:cs="Arial"/>
          <w:i/>
          <w:lang w:val="ru-RU"/>
        </w:rPr>
        <w:t xml:space="preserve"> ГНКО</w:t>
      </w:r>
    </w:p>
    <w:p w:rsidR="005405DD" w:rsidRPr="00FC7FD6" w:rsidRDefault="005405DD" w:rsidP="005405DD">
      <w:pPr>
        <w:pStyle w:val="BodyTextIndent"/>
        <w:spacing w:line="276" w:lineRule="auto"/>
        <w:ind w:firstLine="180"/>
        <w:rPr>
          <w:rFonts w:ascii="Sylfaen" w:hAnsi="Sylfaen" w:cs="Sylfaen"/>
          <w:i w:val="0"/>
          <w:lang w:val="ru-RU"/>
        </w:rPr>
      </w:pPr>
    </w:p>
    <w:p w:rsidR="005405DD" w:rsidRPr="00FC7FD6" w:rsidRDefault="005405DD" w:rsidP="005405DD">
      <w:pPr>
        <w:pStyle w:val="BodyTextIndent"/>
        <w:spacing w:line="276" w:lineRule="auto"/>
        <w:ind w:firstLine="180"/>
        <w:rPr>
          <w:rFonts w:ascii="Sylfaen" w:hAnsi="Sylfaen" w:cs="Sylfaen"/>
          <w:i w:val="0"/>
          <w:lang w:val="ru-RU"/>
        </w:rPr>
      </w:pPr>
    </w:p>
    <w:p w:rsidR="00675383" w:rsidRPr="005405DD" w:rsidRDefault="00675383">
      <w:pPr>
        <w:rPr>
          <w:lang w:val="ru-RU"/>
        </w:rPr>
      </w:pPr>
    </w:p>
    <w:sectPr w:rsidR="00675383" w:rsidRPr="005405DD" w:rsidSect="0067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5DD"/>
    <w:rsid w:val="002B2EB4"/>
    <w:rsid w:val="005405DD"/>
    <w:rsid w:val="0063734E"/>
    <w:rsid w:val="00675383"/>
    <w:rsid w:val="006A0BB6"/>
    <w:rsid w:val="00A300E0"/>
    <w:rsid w:val="00B00B7D"/>
    <w:rsid w:val="00F8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DD"/>
    <w:pPr>
      <w:jc w:val="lef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BB6"/>
    <w:pPr>
      <w:keepNext/>
      <w:jc w:val="right"/>
      <w:outlineLvl w:val="0"/>
    </w:pPr>
    <w:rPr>
      <w:rFonts w:ascii="Sylfaen" w:hAnsi="Sylfaen"/>
      <w:sz w:val="28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6A0BB6"/>
    <w:pPr>
      <w:keepNext/>
      <w:jc w:val="center"/>
      <w:outlineLvl w:val="1"/>
    </w:pPr>
    <w:rPr>
      <w:rFonts w:ascii="Sylfaen" w:hAnsi="Sylfaen"/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BB6"/>
    <w:rPr>
      <w:rFonts w:ascii="Sylfaen" w:hAnsi="Sylfaen"/>
      <w:sz w:val="28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rsid w:val="006A0BB6"/>
    <w:rPr>
      <w:rFonts w:ascii="Sylfaen" w:hAnsi="Sylfae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0BB6"/>
    <w:rPr>
      <w:b/>
      <w:bCs/>
    </w:rPr>
  </w:style>
  <w:style w:type="paragraph" w:styleId="NoSpacing">
    <w:name w:val="No Spacing"/>
    <w:qFormat/>
    <w:rsid w:val="006A0BB6"/>
    <w:rPr>
      <w:rFonts w:ascii="GHEA Grapalat" w:eastAsia="Calibri" w:hAnsi="GHEA Grapalat"/>
      <w:sz w:val="22"/>
      <w:szCs w:val="22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405D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405DD"/>
    <w:rPr>
      <w:rFonts w:ascii="Arial LatArm" w:hAnsi="Arial LatArm"/>
      <w:i/>
      <w:lang w:val="en-AU"/>
    </w:rPr>
  </w:style>
  <w:style w:type="paragraph" w:styleId="BodyTextIndent3">
    <w:name w:val="Body Text Indent 3"/>
    <w:basedOn w:val="Normal"/>
    <w:link w:val="BodyTextIndent3Char"/>
    <w:rsid w:val="005405DD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/>
    </w:rPr>
  </w:style>
  <w:style w:type="character" w:customStyle="1" w:styleId="BodyTextIndent3Char">
    <w:name w:val="Body Text Indent 3 Char"/>
    <w:basedOn w:val="DefaultParagraphFont"/>
    <w:link w:val="BodyTextIndent3"/>
    <w:rsid w:val="005405DD"/>
    <w:rPr>
      <w:rFonts w:ascii="Times Armenian" w:hAnsi="Times Armenian"/>
      <w:lang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40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05DD"/>
    <w:rPr>
      <w:rFonts w:ascii="Courier New" w:eastAsia="Calibri" w:hAnsi="Courier New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2</cp:revision>
  <dcterms:created xsi:type="dcterms:W3CDTF">2017-11-17T13:30:00Z</dcterms:created>
  <dcterms:modified xsi:type="dcterms:W3CDTF">2017-11-17T13:30:00Z</dcterms:modified>
</cp:coreProperties>
</file>