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3967E6ED" w:rsidR="00096865" w:rsidRPr="005939DE" w:rsidRDefault="00096865" w:rsidP="00EF3662">
      <w:pPr>
        <w:pStyle w:val="BodyText"/>
        <w:ind w:right="-7" w:firstLine="567"/>
        <w:jc w:val="right"/>
        <w:rPr>
          <w:rFonts w:ascii="GHEA Grapalat" w:hAnsi="GHEA Grapalat" w:cs="Sylfaen"/>
          <w:i/>
          <w:sz w:val="18"/>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AE31C0F" w:rsidR="00642EFE" w:rsidRPr="00064ADD" w:rsidRDefault="007B0210"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1F651EE2"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92B03">
        <w:rPr>
          <w:rFonts w:ascii="GHEA Grapalat" w:hAnsi="GHEA Grapalat"/>
          <w:i w:val="0"/>
          <w:lang w:val="hy-AM"/>
        </w:rPr>
        <w:t>2</w:t>
      </w:r>
      <w:r w:rsidR="008D7BCF">
        <w:rPr>
          <w:rFonts w:ascii="GHEA Grapalat" w:hAnsi="GHEA Grapalat"/>
          <w:i w:val="0"/>
          <w:lang w:val="hy-AM"/>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C10B63">
        <w:rPr>
          <w:rFonts w:ascii="GHEA Grapalat" w:hAnsi="GHEA Grapalat"/>
          <w:i w:val="0"/>
          <w:lang w:val="hy-AM"/>
        </w:rPr>
        <w:t xml:space="preserve">մարտի </w:t>
      </w:r>
      <w:r w:rsidR="00BD42C0">
        <w:rPr>
          <w:rFonts w:ascii="GHEA Grapalat" w:hAnsi="GHEA Grapalat"/>
          <w:i w:val="0"/>
          <w:lang w:val="ru-RU"/>
        </w:rPr>
        <w:t>31</w:t>
      </w:r>
      <w:r w:rsidR="00892B03">
        <w:rPr>
          <w:rFonts w:ascii="GHEA Grapalat" w:hAnsi="GHEA Grapalat"/>
          <w:i w:val="0"/>
          <w:lang w:val="hy-AM"/>
        </w:rPr>
        <w:t>-ի թիվ</w:t>
      </w:r>
      <w:r w:rsidRPr="00064ADD">
        <w:rPr>
          <w:rFonts w:ascii="GHEA Grapalat" w:hAnsi="GHEA Grapalat"/>
          <w:i w:val="0"/>
          <w:lang w:val="af-ZA"/>
        </w:rPr>
        <w:t xml:space="preserve"> </w:t>
      </w:r>
      <w:r w:rsidR="00A76C15" w:rsidRPr="00064ADD">
        <w:rPr>
          <w:rFonts w:ascii="GHEA Grapalat" w:hAnsi="GHEA Grapalat"/>
          <w:i w:val="0"/>
          <w:lang w:val="af-ZA"/>
        </w:rPr>
        <w:t>«</w:t>
      </w:r>
      <w:r w:rsidR="00892B03">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1A464E5C" w:rsidR="0091042F" w:rsidRPr="008534A9" w:rsidRDefault="00496E18" w:rsidP="00EF3662">
      <w:pPr>
        <w:pStyle w:val="BodyTextIndent"/>
        <w:spacing w:line="240" w:lineRule="auto"/>
        <w:jc w:val="center"/>
        <w:rPr>
          <w:rFonts w:ascii="GHEA Grapalat" w:hAnsi="GHEA Grapalat"/>
          <w:i w:val="0"/>
          <w:iCs/>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C10B63">
        <w:rPr>
          <w:rFonts w:ascii="GHEA Grapalat" w:hAnsi="GHEA Grapalat" w:cs="Sylfaen"/>
          <w:b/>
          <w:i w:val="0"/>
          <w:iCs/>
        </w:rPr>
        <w:t>ՀՖՖ</w:t>
      </w:r>
      <w:r w:rsidR="00C10B63" w:rsidRPr="00BD42C0">
        <w:rPr>
          <w:rFonts w:ascii="GHEA Grapalat" w:hAnsi="GHEA Grapalat" w:cs="Sylfaen"/>
          <w:b/>
          <w:i w:val="0"/>
          <w:iCs/>
          <w:lang w:val="af-ZA"/>
        </w:rPr>
        <w:t>-</w:t>
      </w:r>
      <w:r w:rsidR="00C10B63">
        <w:rPr>
          <w:rFonts w:ascii="GHEA Grapalat" w:hAnsi="GHEA Grapalat" w:cs="Sylfaen"/>
          <w:b/>
          <w:i w:val="0"/>
          <w:iCs/>
        </w:rPr>
        <w:t>ՆԾՁԲ</w:t>
      </w:r>
      <w:r w:rsidR="00C10B63" w:rsidRPr="00BD42C0">
        <w:rPr>
          <w:rFonts w:ascii="GHEA Grapalat" w:hAnsi="GHEA Grapalat" w:cs="Sylfaen"/>
          <w:b/>
          <w:i w:val="0"/>
          <w:iCs/>
          <w:lang w:val="af-ZA"/>
        </w:rPr>
        <w:t>-2025/3</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70FBB9CB" w:rsidR="00642EFE" w:rsidRPr="00064ADD" w:rsidRDefault="00642EFE" w:rsidP="00FC223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FC223C"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00FC223C" w:rsidRPr="00FC223C">
        <w:rPr>
          <w:rFonts w:ascii="GHEA Grapalat" w:hAnsi="GHEA Grapalat"/>
          <w:i w:val="0"/>
          <w:lang w:val="af-ZA"/>
        </w:rPr>
        <w:t xml:space="preserve"> </w:t>
      </w:r>
      <w:r w:rsidR="00FC223C" w:rsidRPr="00FC223C">
        <w:rPr>
          <w:rFonts w:ascii="GHEA Grapalat" w:hAnsi="GHEA Grapalat"/>
          <w:b/>
          <w:i w:val="0"/>
          <w:lang w:val="af-ZA"/>
        </w:rPr>
        <w:t>ք․Երևան, Խանջյան 27</w:t>
      </w:r>
      <w:r w:rsidR="00311076" w:rsidRPr="00064ADD">
        <w:rPr>
          <w:rFonts w:ascii="GHEA Grapalat" w:hAnsi="GHEA Grapalat"/>
          <w:i w:val="0"/>
          <w:lang w:val="af-ZA"/>
        </w:rPr>
        <w:t xml:space="preserve"> </w:t>
      </w:r>
      <w:r w:rsidRPr="00064ADD">
        <w:rPr>
          <w:rFonts w:ascii="GHEA Grapalat" w:hAnsi="GHEA Grapalat"/>
          <w:i w:val="0"/>
          <w:lang w:val="af-ZA"/>
        </w:rPr>
        <w:t xml:space="preserve">հասցեում,հայտարարում է </w:t>
      </w:r>
      <w:r w:rsidR="00FC223C">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37C024C4"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534A9">
        <w:rPr>
          <w:rFonts w:ascii="GHEA Grapalat" w:hAnsi="GHEA Grapalat"/>
          <w:b/>
          <w:lang w:val="af-ZA"/>
        </w:rPr>
        <w:t>ՀՀ Տավուշի մարզում, Իջ</w:t>
      </w:r>
      <w:r w:rsidR="00BE6084">
        <w:rPr>
          <w:rFonts w:ascii="GHEA Grapalat" w:hAnsi="GHEA Grapalat"/>
          <w:b/>
          <w:lang w:val="af-ZA"/>
        </w:rPr>
        <w:t>և</w:t>
      </w:r>
      <w:r w:rsidR="008534A9">
        <w:rPr>
          <w:rFonts w:ascii="GHEA Grapalat" w:hAnsi="GHEA Grapalat"/>
          <w:b/>
          <w:lang w:val="af-ZA"/>
        </w:rPr>
        <w:t xml:space="preserve">ան համայնքի  «Արնար» մարզադաշտի վերակառուցման </w:t>
      </w:r>
      <w:r w:rsidR="00FC223C" w:rsidRPr="00FC223C">
        <w:rPr>
          <w:rFonts w:ascii="GHEA Grapalat" w:hAnsi="GHEA Grapalat"/>
          <w:b/>
          <w:lang w:val="af-ZA"/>
        </w:rPr>
        <w:t>նախագծանախահաշվային փաստաթղթերի մշակման աշխատանքների խորհրդատվական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0F6D418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33C85AA" w:rsidR="003E7559" w:rsidRPr="0066530E"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A5C5E" w:rsidRPr="00FC223C">
        <w:rPr>
          <w:rFonts w:ascii="GHEA Grapalat" w:hAnsi="GHEA Grapalat"/>
          <w:b/>
          <w:i w:val="0"/>
          <w:lang w:val="af-ZA"/>
        </w:rPr>
        <w:t>ք․Երևան, Խանջյան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3A5C5E" w:rsidRPr="003A5C5E">
        <w:rPr>
          <w:rFonts w:ascii="GHEA Grapalat" w:hAnsi="GHEA Grapalat"/>
          <w:b/>
          <w:i w:val="0"/>
          <w:lang w:val="hy-AM"/>
        </w:rPr>
        <w:t>7</w:t>
      </w:r>
      <w:r w:rsidRPr="003A5C5E">
        <w:rPr>
          <w:rFonts w:ascii="GHEA Grapalat" w:hAnsi="GHEA Grapalat"/>
          <w:b/>
          <w:i w:val="0"/>
          <w:lang w:val="af-ZA"/>
        </w:rPr>
        <w:t>-րդ օրվա ժամը</w:t>
      </w:r>
      <w:r w:rsidR="003A5C5E" w:rsidRPr="003A5C5E">
        <w:rPr>
          <w:rFonts w:ascii="GHEA Grapalat" w:hAnsi="GHEA Grapalat"/>
          <w:b/>
          <w:i w:val="0"/>
          <w:lang w:val="hy-AM"/>
        </w:rPr>
        <w:t xml:space="preserve"> 1</w:t>
      </w:r>
      <w:r w:rsidR="008D7BCF">
        <w:rPr>
          <w:rFonts w:ascii="GHEA Grapalat" w:hAnsi="GHEA Grapalat"/>
          <w:b/>
          <w:i w:val="0"/>
          <w:lang w:val="hy-AM"/>
        </w:rPr>
        <w:t>4</w:t>
      </w:r>
      <w:r w:rsidR="003A5C5E" w:rsidRPr="003A5C5E">
        <w:rPr>
          <w:rFonts w:ascii="GHEA Grapalat" w:hAnsi="GHEA Grapalat"/>
          <w:b/>
          <w:i w:val="0"/>
          <w:lang w:val="hy-AM"/>
        </w:rPr>
        <w:t>։00</w:t>
      </w:r>
      <w:r w:rsidRPr="003A5C5E">
        <w:rPr>
          <w:rFonts w:ascii="GHEA Grapalat" w:hAnsi="GHEA Grapalat"/>
          <w:b/>
          <w:i w:val="0"/>
          <w:lang w:val="af-ZA"/>
        </w:rPr>
        <w:t>-</w:t>
      </w:r>
      <w:r w:rsidR="003A5C5E">
        <w:rPr>
          <w:rFonts w:ascii="GHEA Grapalat" w:hAnsi="GHEA Grapalat"/>
          <w:i w:val="0"/>
          <w:lang w:val="hy-AM"/>
        </w:rPr>
        <w:t>ն</w:t>
      </w:r>
      <w:r w:rsidRPr="00064ADD">
        <w:rPr>
          <w:rFonts w:ascii="GHEA Grapalat" w:hAnsi="GHEA Grapalat"/>
          <w:i w:val="0"/>
          <w:lang w:val="af-ZA"/>
        </w:rPr>
        <w:t xml:space="preserve">: Հայտերը, </w:t>
      </w:r>
      <w:r w:rsidRPr="0066530E">
        <w:rPr>
          <w:rFonts w:ascii="GHEA Grapalat" w:hAnsi="GHEA Grapalat"/>
          <w:i w:val="0"/>
          <w:lang w:val="af-ZA"/>
        </w:rPr>
        <w:t xml:space="preserve">հայերենից բացի, կարող են ներկայացվել նաև անգլերեն կամ ռուսերեն: </w:t>
      </w:r>
    </w:p>
    <w:p w14:paraId="36AEDCE7" w14:textId="5772C219" w:rsidR="003E7559" w:rsidRPr="00064ADD" w:rsidRDefault="003E7559" w:rsidP="003E7559">
      <w:pPr>
        <w:pStyle w:val="BodyTextIndent"/>
        <w:spacing w:line="240" w:lineRule="auto"/>
        <w:ind w:firstLine="708"/>
        <w:rPr>
          <w:rFonts w:ascii="GHEA Grapalat" w:hAnsi="GHEA Grapalat"/>
          <w:i w:val="0"/>
          <w:lang w:val="af-ZA"/>
        </w:rPr>
      </w:pPr>
      <w:r w:rsidRPr="0066530E">
        <w:rPr>
          <w:rFonts w:ascii="GHEA Grapalat" w:hAnsi="GHEA Grapalat"/>
          <w:i w:val="0"/>
          <w:lang w:val="af-ZA"/>
        </w:rPr>
        <w:t xml:space="preserve">Հայտերի բացումը տեղի կունենա </w:t>
      </w:r>
      <w:r w:rsidR="003A5C5E" w:rsidRPr="0066530E">
        <w:rPr>
          <w:rFonts w:ascii="GHEA Grapalat" w:hAnsi="GHEA Grapalat"/>
          <w:b/>
          <w:i w:val="0"/>
          <w:lang w:val="af-ZA"/>
        </w:rPr>
        <w:t>ք․Երևան, Խանջյան 27</w:t>
      </w:r>
      <w:r w:rsidR="003A5C5E" w:rsidRPr="0066530E">
        <w:rPr>
          <w:rFonts w:ascii="GHEA Grapalat" w:hAnsi="GHEA Grapalat"/>
          <w:b/>
          <w:i w:val="0"/>
          <w:lang w:val="hy-AM"/>
        </w:rPr>
        <w:t xml:space="preserve"> </w:t>
      </w:r>
      <w:r w:rsidRPr="0066530E">
        <w:rPr>
          <w:rFonts w:ascii="GHEA Grapalat" w:hAnsi="GHEA Grapalat"/>
          <w:i w:val="0"/>
          <w:lang w:val="af-ZA"/>
        </w:rPr>
        <w:t>հասցեում</w:t>
      </w:r>
      <w:r w:rsidR="003D1EEF" w:rsidRPr="0066530E">
        <w:rPr>
          <w:rFonts w:ascii="GHEA Grapalat" w:hAnsi="GHEA Grapalat"/>
          <w:i w:val="0"/>
          <w:lang w:val="hy-AM"/>
        </w:rPr>
        <w:t>, 2-րդ հարկ հանդիպումների սենյակ</w:t>
      </w:r>
      <w:r w:rsidRPr="0066530E">
        <w:rPr>
          <w:rFonts w:ascii="GHEA Grapalat" w:hAnsi="GHEA Grapalat"/>
          <w:i w:val="0"/>
          <w:lang w:val="af-ZA"/>
        </w:rPr>
        <w:t xml:space="preserve">, </w:t>
      </w:r>
      <w:r w:rsidR="003A5C5E" w:rsidRPr="0066530E">
        <w:rPr>
          <w:rFonts w:ascii="GHEA Grapalat" w:hAnsi="GHEA Grapalat"/>
          <w:b/>
          <w:i w:val="0"/>
          <w:lang w:val="hy-AM"/>
        </w:rPr>
        <w:t>202</w:t>
      </w:r>
      <w:r w:rsidR="008D7BCF">
        <w:rPr>
          <w:rFonts w:ascii="GHEA Grapalat" w:hAnsi="GHEA Grapalat"/>
          <w:b/>
          <w:i w:val="0"/>
          <w:lang w:val="hy-AM"/>
        </w:rPr>
        <w:t>5</w:t>
      </w:r>
      <w:r w:rsidR="003A5C5E" w:rsidRPr="0066530E">
        <w:rPr>
          <w:rFonts w:ascii="GHEA Grapalat" w:hAnsi="GHEA Grapalat"/>
          <w:b/>
          <w:i w:val="0"/>
          <w:lang w:val="hy-AM"/>
        </w:rPr>
        <w:t xml:space="preserve"> թվականի </w:t>
      </w:r>
      <w:r w:rsidR="00C10B63">
        <w:rPr>
          <w:rFonts w:ascii="GHEA Grapalat" w:hAnsi="GHEA Grapalat"/>
          <w:b/>
          <w:i w:val="0"/>
          <w:lang w:val="hy-AM"/>
        </w:rPr>
        <w:t>ապրիլի 0</w:t>
      </w:r>
      <w:r w:rsidR="00BD42C0" w:rsidRPr="00BD42C0">
        <w:rPr>
          <w:rFonts w:ascii="GHEA Grapalat" w:hAnsi="GHEA Grapalat"/>
          <w:b/>
          <w:i w:val="0"/>
          <w:lang w:val="af-ZA"/>
        </w:rPr>
        <w:t>7</w:t>
      </w:r>
      <w:r w:rsidR="00885593" w:rsidRPr="0066530E">
        <w:rPr>
          <w:rFonts w:ascii="GHEA Grapalat" w:hAnsi="GHEA Grapalat"/>
          <w:b/>
          <w:i w:val="0"/>
          <w:lang w:val="hy-AM"/>
        </w:rPr>
        <w:t>-ին</w:t>
      </w:r>
      <w:r w:rsidRPr="0066530E">
        <w:rPr>
          <w:rFonts w:ascii="GHEA Grapalat" w:hAnsi="GHEA Grapalat"/>
          <w:b/>
          <w:i w:val="0"/>
          <w:lang w:val="af-ZA"/>
        </w:rPr>
        <w:t xml:space="preserve"> ժամը </w:t>
      </w:r>
      <w:r w:rsidR="002B76A3" w:rsidRPr="0066530E">
        <w:rPr>
          <w:rFonts w:ascii="GHEA Grapalat" w:hAnsi="GHEA Grapalat"/>
          <w:b/>
          <w:i w:val="0"/>
          <w:lang w:val="hy-AM"/>
        </w:rPr>
        <w:t>1</w:t>
      </w:r>
      <w:r w:rsidR="00FE2577">
        <w:rPr>
          <w:rFonts w:ascii="GHEA Grapalat" w:hAnsi="GHEA Grapalat"/>
          <w:b/>
          <w:i w:val="0"/>
          <w:lang w:val="hy-AM"/>
        </w:rPr>
        <w:t>4</w:t>
      </w:r>
      <w:r w:rsidR="002B76A3" w:rsidRPr="0066530E">
        <w:rPr>
          <w:rFonts w:ascii="GHEA Grapalat" w:hAnsi="GHEA Grapalat"/>
          <w:b/>
          <w:i w:val="0"/>
          <w:lang w:val="hy-AM"/>
        </w:rPr>
        <w:t>։00</w:t>
      </w:r>
      <w:r w:rsidRPr="0066530E">
        <w:rPr>
          <w:rFonts w:ascii="GHEA Grapalat" w:hAnsi="GHEA Grapalat"/>
          <w:b/>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BBB87B" w14:textId="77777777" w:rsidR="000762BD" w:rsidRDefault="00754697" w:rsidP="000762BD">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0762BD">
        <w:rPr>
          <w:rFonts w:ascii="GHEA Grapalat" w:hAnsi="GHEA Grapalat"/>
          <w:i w:val="0"/>
          <w:lang w:val="hy-AM"/>
        </w:rPr>
        <w:t xml:space="preserve"> Օֆելյա Կիրակոսյանին</w:t>
      </w:r>
    </w:p>
    <w:p w14:paraId="088C8755" w14:textId="77777777" w:rsidR="000762BD" w:rsidRDefault="000762BD" w:rsidP="000762BD">
      <w:pPr>
        <w:pStyle w:val="BodyTextIndent"/>
        <w:spacing w:line="240" w:lineRule="auto"/>
        <w:rPr>
          <w:rFonts w:ascii="GHEA Grapalat" w:hAnsi="GHEA Grapalat"/>
          <w:i w:val="0"/>
          <w:lang w:val="hy-AM"/>
        </w:rPr>
      </w:pPr>
    </w:p>
    <w:p w14:paraId="339306DF" w14:textId="4C39BA86"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r w:rsidR="000762BD" w:rsidRPr="007B0210">
        <w:rPr>
          <w:rFonts w:ascii="GHEA Grapalat" w:hAnsi="GHEA Grapalat"/>
          <w:b/>
          <w:i w:val="0"/>
          <w:u w:val="single"/>
          <w:lang w:val="hy-AM"/>
        </w:rPr>
        <w:t>099-222-444</w:t>
      </w:r>
    </w:p>
    <w:p w14:paraId="2A7B5AF3" w14:textId="77777777" w:rsidR="004E2FC6" w:rsidRPr="007B0210" w:rsidRDefault="004E2FC6" w:rsidP="00EF3662">
      <w:pPr>
        <w:pStyle w:val="BodyTextIndent"/>
        <w:spacing w:line="240" w:lineRule="auto"/>
        <w:rPr>
          <w:rFonts w:ascii="GHEA Grapalat" w:hAnsi="GHEA Grapalat"/>
          <w:b/>
          <w:i w:val="0"/>
          <w:lang w:val="af-ZA"/>
        </w:rPr>
      </w:pPr>
    </w:p>
    <w:p w14:paraId="595CF01F" w14:textId="4C67927F"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w:t>
      </w:r>
      <w:r w:rsidR="009F18D0" w:rsidRPr="007B0210">
        <w:rPr>
          <w:rFonts w:ascii="GHEA Grapalat" w:hAnsi="GHEA Grapalat"/>
          <w:b/>
          <w:i w:val="0"/>
          <w:lang w:val="af-ZA"/>
        </w:rPr>
        <w:t xml:space="preserve"> </w:t>
      </w:r>
      <w:r w:rsidR="000762BD" w:rsidRPr="007B0210">
        <w:rPr>
          <w:rFonts w:ascii="GHEA Grapalat" w:hAnsi="GHEA Grapalat"/>
          <w:b/>
          <w:i w:val="0"/>
          <w:lang w:val="af-ZA"/>
        </w:rPr>
        <w:t>Փ</w:t>
      </w:r>
      <w:r w:rsidRPr="007B0210">
        <w:rPr>
          <w:rFonts w:ascii="GHEA Grapalat" w:hAnsi="GHEA Grapalat"/>
          <w:b/>
          <w:i w:val="0"/>
          <w:lang w:val="af-ZA"/>
        </w:rPr>
        <w:t>ոստ</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hyperlink r:id="rId8" w:history="1">
        <w:r w:rsidR="000762BD" w:rsidRPr="007B0210">
          <w:rPr>
            <w:rStyle w:val="Hyperlink"/>
            <w:rFonts w:ascii="GHEA Grapalat" w:hAnsi="GHEA Grapalat"/>
            <w:b/>
            <w:i w:val="0"/>
            <w:lang w:val="af-ZA"/>
          </w:rPr>
          <w:t>ofelia.kirakosyan@ffa.am</w:t>
        </w:r>
      </w:hyperlink>
      <w:r w:rsidR="000762BD" w:rsidRPr="007B0210">
        <w:rPr>
          <w:rFonts w:ascii="GHEA Grapalat" w:hAnsi="GHEA Grapalat"/>
          <w:b/>
          <w:i w:val="0"/>
          <w:lang w:val="hy-AM"/>
        </w:rPr>
        <w:t xml:space="preserve"> </w:t>
      </w:r>
    </w:p>
    <w:p w14:paraId="5D74B8EA" w14:textId="77777777" w:rsidR="009F18D0" w:rsidRPr="007B0210" w:rsidRDefault="009F18D0" w:rsidP="00EF3662">
      <w:pPr>
        <w:pStyle w:val="BodyTextIndent"/>
        <w:spacing w:line="240" w:lineRule="auto"/>
        <w:rPr>
          <w:rFonts w:ascii="GHEA Grapalat" w:hAnsi="GHEA Grapalat"/>
          <w:b/>
          <w:i w:val="0"/>
          <w:lang w:val="af-ZA"/>
        </w:rPr>
      </w:pPr>
    </w:p>
    <w:p w14:paraId="2398EE57" w14:textId="4DC2FB91" w:rsidR="009F18D0" w:rsidRPr="007B0210" w:rsidRDefault="00754697" w:rsidP="007B0210">
      <w:pPr>
        <w:pStyle w:val="BodyTextIndent"/>
        <w:spacing w:line="240" w:lineRule="auto"/>
        <w:ind w:firstLine="708"/>
        <w:jc w:val="left"/>
        <w:rPr>
          <w:rFonts w:ascii="GHEA Grapalat" w:hAnsi="GHEA Grapalat"/>
          <w:b/>
          <w:i w:val="0"/>
          <w:lang w:val="af-ZA"/>
        </w:rPr>
      </w:pPr>
      <w:r w:rsidRPr="007B0210">
        <w:rPr>
          <w:rFonts w:ascii="GHEA Grapalat" w:hAnsi="GHEA Grapalat"/>
          <w:b/>
          <w:i w:val="0"/>
          <w:lang w:val="af-ZA"/>
        </w:rPr>
        <w:t>Պատվիրատու</w:t>
      </w:r>
      <w:r w:rsidR="000762BD" w:rsidRPr="007B0210">
        <w:rPr>
          <w:rFonts w:ascii="GHEA Grapalat" w:hAnsi="GHEA Grapalat"/>
          <w:b/>
          <w:i w:val="0"/>
          <w:lang w:val="hy-AM"/>
        </w:rPr>
        <w:t xml:space="preserve">՝ </w:t>
      </w:r>
      <w:r w:rsidR="009F18D0" w:rsidRPr="007B0210">
        <w:rPr>
          <w:rFonts w:ascii="GHEA Grapalat" w:hAnsi="GHEA Grapalat"/>
          <w:b/>
          <w:i w:val="0"/>
          <w:lang w:val="af-ZA"/>
        </w:rPr>
        <w:t xml:space="preserve"> </w:t>
      </w:r>
      <w:r w:rsidR="000762BD" w:rsidRPr="007B0210">
        <w:rPr>
          <w:rFonts w:ascii="GHEA Grapalat" w:hAnsi="GHEA Grapalat"/>
          <w:b/>
          <w:i w:val="0"/>
          <w:lang w:val="af-ZA"/>
        </w:rPr>
        <w:t xml:space="preserve">«Հայաստանի Ֆուտբոլի Ֆեդերացիա» </w:t>
      </w:r>
      <w:r w:rsidR="000762BD" w:rsidRPr="007B0210">
        <w:rPr>
          <w:rFonts w:ascii="GHEA Grapalat" w:hAnsi="GHEA Grapalat"/>
          <w:b/>
          <w:i w:val="0"/>
          <w:lang w:val="hy-AM"/>
        </w:rPr>
        <w:t>ՀԿ</w:t>
      </w:r>
      <w:r w:rsidR="009F18D0" w:rsidRPr="007B0210">
        <w:rPr>
          <w:rFonts w:ascii="GHEA Grapalat" w:hAnsi="GHEA Grapalat"/>
          <w:b/>
          <w:i w:val="0"/>
          <w:lang w:val="af-ZA"/>
        </w:rPr>
        <w:tab/>
      </w:r>
      <w:r w:rsidR="009F18D0" w:rsidRPr="007B0210">
        <w:rPr>
          <w:rFonts w:ascii="GHEA Grapalat" w:hAnsi="GHEA Grapalat"/>
          <w:b/>
          <w:i w:val="0"/>
          <w:lang w:val="af-ZA"/>
        </w:rPr>
        <w:tab/>
      </w:r>
    </w:p>
    <w:p w14:paraId="3CFC44B1" w14:textId="77777777" w:rsidR="00754697" w:rsidRPr="007B0210"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12B0655A"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32E1D013" w:rsidR="00096865" w:rsidRPr="00064ADD" w:rsidRDefault="00C10B63" w:rsidP="00EF3662">
      <w:pPr>
        <w:pStyle w:val="BodyText"/>
        <w:spacing w:after="0"/>
        <w:ind w:firstLine="567"/>
        <w:jc w:val="right"/>
        <w:rPr>
          <w:rFonts w:ascii="GHEA Grapalat" w:hAnsi="GHEA Grapalat" w:cs="Sylfaen"/>
          <w:i/>
          <w:sz w:val="20"/>
          <w:szCs w:val="20"/>
          <w:lang w:val="af-ZA"/>
        </w:rPr>
      </w:pPr>
      <w:r>
        <w:rPr>
          <w:rFonts w:ascii="GHEA Grapalat" w:hAnsi="GHEA Grapalat" w:cs="Sylfaen"/>
          <w:b/>
          <w:i/>
          <w:sz w:val="20"/>
          <w:szCs w:val="20"/>
          <w:lang w:val="af-ZA"/>
        </w:rPr>
        <w:t xml:space="preserve">ՀՖՖ-ՆԾՁԲ-2025/3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55DA4E2D" w:rsidR="00096865" w:rsidRPr="00064ADD" w:rsidRDefault="007B0210"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B021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Sylfaen"/>
          <w:i/>
          <w:sz w:val="20"/>
          <w:szCs w:val="20"/>
          <w:lang w:val="hy-AM"/>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18E7FABA"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7B0210">
        <w:rPr>
          <w:rFonts w:ascii="GHEA Grapalat" w:hAnsi="GHEA Grapalat" w:cs="Sylfaen"/>
          <w:i/>
          <w:sz w:val="20"/>
          <w:szCs w:val="20"/>
          <w:lang w:val="hy-AM"/>
        </w:rPr>
        <w:t>2</w:t>
      </w:r>
      <w:r w:rsidR="00A833C5">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B0210">
        <w:rPr>
          <w:rFonts w:ascii="GHEA Grapalat" w:hAnsi="GHEA Grapalat" w:cs="Times Armenian"/>
          <w:i/>
          <w:sz w:val="20"/>
          <w:szCs w:val="20"/>
          <w:lang w:val="hy-AM"/>
        </w:rPr>
        <w:t xml:space="preserve"> </w:t>
      </w:r>
      <w:proofErr w:type="spellStart"/>
      <w:r w:rsidR="00C10B63">
        <w:rPr>
          <w:rFonts w:ascii="GHEA Grapalat" w:hAnsi="GHEA Grapalat" w:cs="Times Armenian"/>
          <w:i/>
          <w:sz w:val="20"/>
          <w:szCs w:val="20"/>
          <w:lang w:val="en-GB"/>
        </w:rPr>
        <w:t>Մարտի</w:t>
      </w:r>
      <w:proofErr w:type="spellEnd"/>
      <w:r w:rsidR="00C10B63" w:rsidRPr="00C10B63">
        <w:rPr>
          <w:rFonts w:ascii="GHEA Grapalat" w:hAnsi="GHEA Grapalat" w:cs="Times Armenian"/>
          <w:i/>
          <w:sz w:val="20"/>
          <w:szCs w:val="20"/>
          <w:lang w:val="af-ZA"/>
        </w:rPr>
        <w:t xml:space="preserve"> </w:t>
      </w:r>
      <w:r w:rsidR="00BD42C0">
        <w:rPr>
          <w:rFonts w:ascii="GHEA Grapalat" w:hAnsi="GHEA Grapalat" w:cs="Times Armenian"/>
          <w:i/>
          <w:sz w:val="20"/>
          <w:szCs w:val="20"/>
          <w:lang w:val="ru-RU"/>
        </w:rPr>
        <w:t>31</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7B0210" w:rsidRPr="007B0210">
        <w:rPr>
          <w:rFonts w:ascii="GHEA Grapalat" w:hAnsi="GHEA Grapalat" w:cs="Times Armenian"/>
          <w:i/>
          <w:sz w:val="20"/>
          <w:szCs w:val="20"/>
          <w:lang w:val="hy-AM"/>
        </w:rPr>
        <w:t xml:space="preserve">1 </w:t>
      </w:r>
      <w:r w:rsidRPr="003D1EEF">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639CFB0B" w14:textId="77777777" w:rsidR="007B0210" w:rsidRDefault="007B0210" w:rsidP="00EF3662">
      <w:pPr>
        <w:pStyle w:val="BodyText"/>
        <w:ind w:right="-7" w:firstLine="567"/>
        <w:jc w:val="center"/>
        <w:rPr>
          <w:rFonts w:ascii="GHEA Grapalat" w:hAnsi="GHEA Grapalat"/>
          <w:b/>
          <w:i/>
          <w:lang w:val="hy-AM"/>
        </w:rPr>
      </w:pPr>
      <w:r w:rsidRPr="007B0210">
        <w:rPr>
          <w:rFonts w:ascii="GHEA Grapalat" w:hAnsi="GHEA Grapalat"/>
          <w:b/>
          <w:i/>
          <w:lang w:val="af-ZA"/>
        </w:rPr>
        <w:t>«ՀԱՅԱՍՏԱՆԻ ՖՈՒՏԲՈԼԻ ՖԵԴԵՐԱՑԻԱ»</w:t>
      </w:r>
    </w:p>
    <w:p w14:paraId="26E6D3C3" w14:textId="1857C072" w:rsidR="00096865" w:rsidRPr="00064ADD" w:rsidRDefault="007B0210" w:rsidP="00EF3662">
      <w:pPr>
        <w:pStyle w:val="BodyText"/>
        <w:ind w:right="-7" w:firstLine="567"/>
        <w:jc w:val="center"/>
        <w:rPr>
          <w:rFonts w:ascii="GHEA Grapalat" w:hAnsi="GHEA Grapalat"/>
          <w:lang w:val="af-ZA"/>
        </w:rPr>
      </w:pPr>
      <w:r w:rsidRPr="007B0210">
        <w:rPr>
          <w:rFonts w:ascii="GHEA Grapalat" w:hAnsi="GHEA Grapalat"/>
          <w:b/>
          <w:i/>
          <w:lang w:val="af-ZA"/>
        </w:rPr>
        <w:t xml:space="preserve"> </w:t>
      </w:r>
      <w:r w:rsidRPr="007B0210">
        <w:rPr>
          <w:rFonts w:ascii="GHEA Grapalat" w:hAnsi="GHEA Grapalat"/>
          <w:b/>
          <w:i/>
          <w:lang w:val="hy-AM"/>
        </w:rPr>
        <w:t>Հ</w:t>
      </w:r>
      <w:r>
        <w:rPr>
          <w:rFonts w:ascii="GHEA Grapalat" w:hAnsi="GHEA Grapalat"/>
          <w:b/>
          <w:i/>
          <w:lang w:val="hy-AM"/>
        </w:rPr>
        <w:t>ԱՍԱՐԱԿԱԿԱՆ ԿԱԶՄԱԿԵՐՊՈՒԹՅՈՒՆ</w:t>
      </w:r>
      <w:r w:rsidRPr="00064ADD">
        <w:rPr>
          <w:rFonts w:ascii="GHEA Grapalat" w:hAnsi="GHEA Grapalat" w:cs="Sylfaen"/>
          <w:i/>
          <w:lang w:val="af-ZA"/>
        </w:rPr>
        <w:t xml:space="preserve"> </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8EED19E" w:rsidR="00096865" w:rsidRPr="007B0210" w:rsidRDefault="007B0210" w:rsidP="00EF3662">
      <w:pPr>
        <w:pStyle w:val="BodyText"/>
        <w:ind w:right="-7"/>
        <w:jc w:val="center"/>
        <w:rPr>
          <w:rFonts w:ascii="GHEA Grapalat" w:hAnsi="GHEA Grapalat" w:cs="Sylfaen"/>
          <w:lang w:val="af-ZA"/>
        </w:rPr>
      </w:pPr>
      <w:r w:rsidRPr="007B0210">
        <w:rPr>
          <w:rFonts w:ascii="GHEA Grapalat" w:hAnsi="GHEA Grapalat" w:cs="Sylfaen"/>
          <w:lang w:val="af-ZA"/>
        </w:rPr>
        <w:t>«</w:t>
      </w:r>
      <w:r w:rsidRPr="007B0210">
        <w:rPr>
          <w:rFonts w:ascii="GHEA Grapalat" w:hAnsi="GHEA Grapalat" w:cs="Sylfaen"/>
        </w:rPr>
        <w:t>ՀԱՅԱՍՏԱՆԻ</w:t>
      </w:r>
      <w:r w:rsidRPr="007B0210">
        <w:rPr>
          <w:rFonts w:ascii="GHEA Grapalat" w:hAnsi="GHEA Grapalat" w:cs="Sylfaen"/>
          <w:lang w:val="af-ZA"/>
        </w:rPr>
        <w:t xml:space="preserve"> </w:t>
      </w:r>
      <w:r w:rsidRPr="007B0210">
        <w:rPr>
          <w:rFonts w:ascii="GHEA Grapalat" w:hAnsi="GHEA Grapalat" w:cs="Sylfaen"/>
        </w:rPr>
        <w:t>ՖՈՒՏԲՈԼԻ</w:t>
      </w:r>
      <w:r w:rsidRPr="007B0210">
        <w:rPr>
          <w:rFonts w:ascii="GHEA Grapalat" w:hAnsi="GHEA Grapalat" w:cs="Sylfaen"/>
          <w:lang w:val="af-ZA"/>
        </w:rPr>
        <w:t xml:space="preserve"> </w:t>
      </w:r>
      <w:r w:rsidRPr="007B0210">
        <w:rPr>
          <w:rFonts w:ascii="GHEA Grapalat" w:hAnsi="GHEA Grapalat" w:cs="Sylfaen"/>
        </w:rPr>
        <w:t>ՖԵԴԵՐԱՑԻԱ</w:t>
      </w:r>
      <w:r w:rsidRPr="007B0210">
        <w:rPr>
          <w:rFonts w:ascii="GHEA Grapalat" w:hAnsi="GHEA Grapalat" w:cs="Sylfaen"/>
          <w:lang w:val="af-ZA"/>
        </w:rPr>
        <w:t xml:space="preserve">» </w:t>
      </w:r>
      <w:r w:rsidRPr="007B0210">
        <w:rPr>
          <w:rFonts w:ascii="GHEA Grapalat" w:hAnsi="GHEA Grapalat" w:cs="Sylfaen"/>
        </w:rPr>
        <w:t>ՀԿ</w:t>
      </w:r>
      <w:r w:rsidRPr="007B0210">
        <w:rPr>
          <w:rFonts w:ascii="GHEA Grapalat" w:hAnsi="GHEA Grapalat" w:cs="Sylfaen"/>
          <w:lang w:val="af-ZA"/>
        </w:rPr>
        <w:t>-</w:t>
      </w:r>
      <w:r w:rsidRPr="00064ADD">
        <w:rPr>
          <w:rFonts w:ascii="GHEA Grapalat" w:hAnsi="GHEA Grapalat" w:cs="Sylfaen"/>
        </w:rPr>
        <w:t>Ի</w:t>
      </w:r>
      <w:r w:rsidRPr="007B0210">
        <w:rPr>
          <w:rFonts w:ascii="GHEA Grapalat" w:hAnsi="GHEA Grapalat" w:cs="Sylfaen"/>
          <w:lang w:val="af-ZA"/>
        </w:rPr>
        <w:t xml:space="preserve"> </w:t>
      </w:r>
      <w:r w:rsidRPr="00064ADD">
        <w:rPr>
          <w:rFonts w:ascii="GHEA Grapalat" w:hAnsi="GHEA Grapalat" w:cs="Sylfaen"/>
        </w:rPr>
        <w:t>ԿԱՐԻՔՆԵՐԻ</w:t>
      </w:r>
      <w:r w:rsidRPr="007B0210">
        <w:rPr>
          <w:rFonts w:ascii="GHEA Grapalat" w:hAnsi="GHEA Grapalat" w:cs="Sylfaen"/>
          <w:lang w:val="af-ZA"/>
        </w:rPr>
        <w:t xml:space="preserve"> </w:t>
      </w:r>
      <w:r w:rsidRPr="00064ADD">
        <w:rPr>
          <w:rFonts w:ascii="GHEA Grapalat" w:hAnsi="GHEA Grapalat" w:cs="Sylfaen"/>
        </w:rPr>
        <w:t>ՀԱՄԱՐ</w:t>
      </w:r>
      <w:r w:rsidRPr="007B0210">
        <w:rPr>
          <w:rFonts w:ascii="GHEA Grapalat" w:hAnsi="GHEA Grapalat" w:cs="Sylfaen"/>
          <w:lang w:val="af-ZA"/>
        </w:rPr>
        <w:t xml:space="preserve">` </w:t>
      </w:r>
      <w:r w:rsidRPr="008534A9">
        <w:rPr>
          <w:rFonts w:ascii="GHEA Grapalat" w:hAnsi="GHEA Grapalat" w:cs="Sylfaen"/>
          <w:lang w:val="af-ZA"/>
        </w:rPr>
        <w:t>«</w:t>
      </w:r>
      <w:r w:rsidR="008534A9" w:rsidRPr="008534A9">
        <w:rPr>
          <w:rFonts w:ascii="GHEA Grapalat" w:hAnsi="GHEA Grapalat" w:cs="Sylfaen"/>
        </w:rPr>
        <w:t>ՀՀ</w:t>
      </w:r>
      <w:r w:rsidR="008534A9" w:rsidRPr="008534A9">
        <w:rPr>
          <w:rFonts w:ascii="GHEA Grapalat" w:hAnsi="GHEA Grapalat" w:cs="Sylfaen"/>
          <w:lang w:val="af-ZA"/>
        </w:rPr>
        <w:t xml:space="preserve"> </w:t>
      </w:r>
      <w:r w:rsidR="008534A9" w:rsidRPr="008534A9">
        <w:rPr>
          <w:rFonts w:ascii="GHEA Grapalat" w:hAnsi="GHEA Grapalat" w:cs="Sylfaen"/>
        </w:rPr>
        <w:t>ՏԱՎՈՒՇԻ</w:t>
      </w:r>
      <w:r w:rsidR="008534A9" w:rsidRPr="008534A9">
        <w:rPr>
          <w:rFonts w:ascii="GHEA Grapalat" w:hAnsi="GHEA Grapalat" w:cs="Sylfaen"/>
          <w:lang w:val="af-ZA"/>
        </w:rPr>
        <w:t xml:space="preserve"> </w:t>
      </w:r>
      <w:r w:rsidR="008534A9" w:rsidRPr="008534A9">
        <w:rPr>
          <w:rFonts w:ascii="GHEA Grapalat" w:hAnsi="GHEA Grapalat" w:cs="Sylfaen"/>
        </w:rPr>
        <w:t>ՄԱՐԶՈՒՄ</w:t>
      </w:r>
      <w:r w:rsidR="008534A9" w:rsidRPr="008534A9">
        <w:rPr>
          <w:rFonts w:ascii="GHEA Grapalat" w:hAnsi="GHEA Grapalat" w:cs="Sylfaen"/>
          <w:lang w:val="af-ZA"/>
        </w:rPr>
        <w:t xml:space="preserve">, </w:t>
      </w:r>
      <w:proofErr w:type="spellStart"/>
      <w:r w:rsidR="008534A9" w:rsidRPr="008534A9">
        <w:rPr>
          <w:rFonts w:ascii="GHEA Grapalat" w:hAnsi="GHEA Grapalat" w:cs="Sylfaen"/>
        </w:rPr>
        <w:t>ԻՋ</w:t>
      </w:r>
      <w:r w:rsidR="00BE6084">
        <w:rPr>
          <w:rFonts w:ascii="GHEA Grapalat" w:hAnsi="GHEA Grapalat" w:cs="Sylfaen"/>
        </w:rPr>
        <w:t>և</w:t>
      </w:r>
      <w:r w:rsidR="008534A9" w:rsidRPr="008534A9">
        <w:rPr>
          <w:rFonts w:ascii="GHEA Grapalat" w:hAnsi="GHEA Grapalat" w:cs="Sylfaen"/>
        </w:rPr>
        <w:t>ԱՆ</w:t>
      </w:r>
      <w:proofErr w:type="spellEnd"/>
      <w:r w:rsidR="008534A9" w:rsidRPr="008534A9">
        <w:rPr>
          <w:rFonts w:ascii="GHEA Grapalat" w:hAnsi="GHEA Grapalat" w:cs="Sylfaen"/>
          <w:lang w:val="af-ZA"/>
        </w:rPr>
        <w:t xml:space="preserve"> </w:t>
      </w:r>
      <w:r w:rsidR="008534A9" w:rsidRPr="008534A9">
        <w:rPr>
          <w:rFonts w:ascii="GHEA Grapalat" w:hAnsi="GHEA Grapalat" w:cs="Sylfaen"/>
        </w:rPr>
        <w:t>ՀԱՄԱՅՆՔԻ</w:t>
      </w:r>
      <w:r w:rsidR="008534A9" w:rsidRPr="008534A9">
        <w:rPr>
          <w:rFonts w:ascii="GHEA Grapalat" w:hAnsi="GHEA Grapalat" w:cs="Sylfaen"/>
          <w:lang w:val="af-ZA"/>
        </w:rPr>
        <w:t xml:space="preserve">  «</w:t>
      </w:r>
      <w:r w:rsidR="008534A9" w:rsidRPr="008534A9">
        <w:rPr>
          <w:rFonts w:ascii="GHEA Grapalat" w:hAnsi="GHEA Grapalat" w:cs="Sylfaen"/>
        </w:rPr>
        <w:t>ԱՐՆԱՐ</w:t>
      </w:r>
      <w:r w:rsidR="008534A9" w:rsidRPr="008534A9">
        <w:rPr>
          <w:rFonts w:ascii="GHEA Grapalat" w:hAnsi="GHEA Grapalat" w:cs="Sylfaen"/>
          <w:lang w:val="af-ZA"/>
        </w:rPr>
        <w:t xml:space="preserve">» </w:t>
      </w:r>
      <w:r w:rsidR="008534A9" w:rsidRPr="008534A9">
        <w:rPr>
          <w:rFonts w:ascii="GHEA Grapalat" w:hAnsi="GHEA Grapalat" w:cs="Sylfaen"/>
        </w:rPr>
        <w:t>ՄԱՐԶԱԴԱՇՏԻ</w:t>
      </w:r>
      <w:r w:rsidR="008534A9" w:rsidRPr="008534A9">
        <w:rPr>
          <w:rFonts w:ascii="GHEA Grapalat" w:hAnsi="GHEA Grapalat" w:cs="Sylfaen"/>
          <w:lang w:val="af-ZA"/>
        </w:rPr>
        <w:t xml:space="preserve"> </w:t>
      </w:r>
      <w:r w:rsidR="008534A9" w:rsidRPr="008534A9">
        <w:rPr>
          <w:rFonts w:ascii="GHEA Grapalat" w:hAnsi="GHEA Grapalat" w:cs="Sylfaen"/>
        </w:rPr>
        <w:t>ՎԵՐԱԿԱՌՈՒՑՄԱՆ</w:t>
      </w:r>
      <w:r w:rsidR="008534A9" w:rsidRPr="00E57F84">
        <w:rPr>
          <w:rFonts w:ascii="Sylfaen" w:hAnsi="Sylfaen" w:cs="Arial"/>
          <w:b/>
          <w:lang w:val="hy-AM"/>
        </w:rPr>
        <w:t xml:space="preserve"> </w:t>
      </w:r>
      <w:r w:rsidRPr="007B0210">
        <w:rPr>
          <w:rFonts w:ascii="GHEA Grapalat" w:hAnsi="GHEA Grapalat" w:cs="Sylfaen"/>
        </w:rPr>
        <w:t>ՆԱԽԱԳԾԱՆԱԽԱՀԱՇՎԱՅԻՆ</w:t>
      </w:r>
      <w:r w:rsidRPr="007B0210">
        <w:rPr>
          <w:rFonts w:ascii="GHEA Grapalat" w:hAnsi="GHEA Grapalat" w:cs="Sylfaen"/>
          <w:lang w:val="af-ZA"/>
        </w:rPr>
        <w:t xml:space="preserve"> </w:t>
      </w:r>
      <w:r w:rsidRPr="007B0210">
        <w:rPr>
          <w:rFonts w:ascii="GHEA Grapalat" w:hAnsi="GHEA Grapalat" w:cs="Sylfaen"/>
        </w:rPr>
        <w:t>ՓԱՍՏԱԹՂԹԵՐԻ</w:t>
      </w:r>
      <w:r w:rsidRPr="007B0210">
        <w:rPr>
          <w:rFonts w:ascii="GHEA Grapalat" w:hAnsi="GHEA Grapalat" w:cs="Sylfaen"/>
          <w:lang w:val="af-ZA"/>
        </w:rPr>
        <w:t xml:space="preserve"> </w:t>
      </w:r>
      <w:r w:rsidRPr="007B0210">
        <w:rPr>
          <w:rFonts w:ascii="GHEA Grapalat" w:hAnsi="GHEA Grapalat" w:cs="Sylfaen"/>
        </w:rPr>
        <w:t>ՄՇԱԿՄԱՆ</w:t>
      </w:r>
      <w:r w:rsidRPr="007B0210">
        <w:rPr>
          <w:rFonts w:ascii="GHEA Grapalat" w:hAnsi="GHEA Grapalat" w:cs="Sylfaen"/>
          <w:lang w:val="af-ZA"/>
        </w:rPr>
        <w:t xml:space="preserve"> </w:t>
      </w:r>
      <w:r w:rsidRPr="007B0210">
        <w:rPr>
          <w:rFonts w:ascii="GHEA Grapalat" w:hAnsi="GHEA Grapalat" w:cs="Sylfaen"/>
        </w:rPr>
        <w:t>ԱՇԽԱՏԱՆՔՆԵՐԻ</w:t>
      </w:r>
      <w:r w:rsidRPr="007B0210">
        <w:rPr>
          <w:rFonts w:ascii="GHEA Grapalat" w:hAnsi="GHEA Grapalat" w:cs="Sylfaen"/>
          <w:lang w:val="af-ZA"/>
        </w:rPr>
        <w:t xml:space="preserve"> </w:t>
      </w:r>
      <w:r w:rsidRPr="007B0210">
        <w:rPr>
          <w:rFonts w:ascii="GHEA Grapalat" w:hAnsi="GHEA Grapalat" w:cs="Sylfaen"/>
        </w:rPr>
        <w:t>ԽՈՐՀՐԴԱՏՎԱԿԱՆ</w:t>
      </w:r>
      <w:r w:rsidRPr="007B0210">
        <w:rPr>
          <w:rFonts w:ascii="GHEA Grapalat" w:hAnsi="GHEA Grapalat" w:cs="Sylfaen"/>
          <w:lang w:val="af-ZA"/>
        </w:rPr>
        <w:t xml:space="preserve"> </w:t>
      </w:r>
      <w:r w:rsidRPr="007B0210">
        <w:rPr>
          <w:rFonts w:ascii="GHEA Grapalat" w:hAnsi="GHEA Grapalat" w:cs="Sylfaen"/>
        </w:rPr>
        <w:t>ԾԱՌԱՅՈՒԹՅՈՒՆՆԵՐԻ</w:t>
      </w:r>
      <w:r w:rsidRPr="007B0210">
        <w:rPr>
          <w:rFonts w:ascii="GHEA Grapalat" w:hAnsi="GHEA Grapalat" w:cs="Sylfaen"/>
          <w:lang w:val="af-ZA"/>
        </w:rPr>
        <w:t xml:space="preserve">» </w:t>
      </w:r>
      <w:r w:rsidR="002B32D6" w:rsidRPr="00064ADD">
        <w:rPr>
          <w:rFonts w:ascii="GHEA Grapalat" w:hAnsi="GHEA Grapalat" w:cs="Sylfaen"/>
        </w:rPr>
        <w:t>ՁԵՌՔԲԵՐՄԱՆ</w:t>
      </w:r>
      <w:r w:rsidR="002B32D6" w:rsidRPr="007B0210">
        <w:rPr>
          <w:rFonts w:ascii="GHEA Grapalat" w:hAnsi="GHEA Grapalat" w:cs="Sylfaen"/>
          <w:lang w:val="af-ZA"/>
        </w:rPr>
        <w:t xml:space="preserve"> </w:t>
      </w:r>
      <w:r w:rsidR="002B32D6" w:rsidRPr="00064ADD">
        <w:rPr>
          <w:rFonts w:ascii="GHEA Grapalat" w:hAnsi="GHEA Grapalat" w:cs="Sylfaen"/>
        </w:rPr>
        <w:t>ՆՊԱՏԱԿՈՎ</w:t>
      </w:r>
      <w:r w:rsidR="002B32D6" w:rsidRPr="007B0210">
        <w:rPr>
          <w:rFonts w:ascii="GHEA Grapalat" w:hAnsi="GHEA Grapalat" w:cs="Sylfaen"/>
          <w:lang w:val="af-ZA"/>
        </w:rPr>
        <w:t xml:space="preserve"> </w:t>
      </w:r>
      <w:r w:rsidR="002B32D6" w:rsidRPr="00064ADD">
        <w:rPr>
          <w:rFonts w:ascii="GHEA Grapalat" w:hAnsi="GHEA Grapalat" w:cs="Sylfaen"/>
        </w:rPr>
        <w:t>ՀԱՅՏԱՐԱՐՎԱԾ</w:t>
      </w:r>
      <w:r w:rsidR="002B32D6" w:rsidRPr="007B0210">
        <w:rPr>
          <w:rFonts w:ascii="GHEA Grapalat" w:hAnsi="GHEA Grapalat" w:cs="Sylfaen"/>
          <w:lang w:val="af-ZA"/>
        </w:rPr>
        <w:t xml:space="preserve"> </w:t>
      </w:r>
      <w:r w:rsidR="00FC223C">
        <w:rPr>
          <w:rFonts w:ascii="GHEA Grapalat" w:hAnsi="GHEA Grapalat" w:cs="Sylfaen"/>
        </w:rPr>
        <w:t>ԳՆԱՆՇՄԱՆ</w:t>
      </w:r>
      <w:r w:rsidR="00FC223C" w:rsidRPr="007B0210">
        <w:rPr>
          <w:rFonts w:ascii="GHEA Grapalat" w:hAnsi="GHEA Grapalat" w:cs="Sylfaen"/>
          <w:lang w:val="af-ZA"/>
        </w:rPr>
        <w:t xml:space="preserve"> </w:t>
      </w:r>
      <w:r>
        <w:rPr>
          <w:rFonts w:ascii="GHEA Grapalat" w:hAnsi="GHEA Grapalat" w:cs="Sylfaen"/>
        </w:rPr>
        <w:t>ՀԱՐ</w:t>
      </w:r>
      <w:r w:rsidRPr="007B0210">
        <w:rPr>
          <w:rFonts w:ascii="GHEA Grapalat" w:hAnsi="GHEA Grapalat" w:cs="Sylfaen"/>
        </w:rPr>
        <w:t>ՑՄԱՆ</w:t>
      </w:r>
    </w:p>
    <w:p w14:paraId="6C7AAA81" w14:textId="77777777" w:rsidR="00096865" w:rsidRPr="007B0210" w:rsidRDefault="00096865" w:rsidP="00EF3662">
      <w:pPr>
        <w:pStyle w:val="BodyText"/>
        <w:ind w:right="-7"/>
        <w:jc w:val="center"/>
        <w:rPr>
          <w:rFonts w:ascii="GHEA Grapalat" w:hAnsi="GHEA Grapalat" w:cs="Sylfaen"/>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39F74DFC"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42F83F14" w:rsidR="00096865" w:rsidRPr="007B0210" w:rsidRDefault="007B0210" w:rsidP="007B0210">
      <w:pPr>
        <w:ind w:firstLine="567"/>
        <w:jc w:val="center"/>
        <w:rPr>
          <w:rFonts w:ascii="GHEA Grapalat" w:hAnsi="GHEA Grapalat"/>
          <w:b/>
          <w:sz w:val="20"/>
          <w:lang w:val="af-ZA"/>
        </w:rPr>
      </w:pPr>
      <w:r w:rsidRPr="007B0210">
        <w:rPr>
          <w:rFonts w:ascii="GHEA Grapalat" w:hAnsi="GHEA Grapalat"/>
          <w:b/>
          <w:sz w:val="20"/>
          <w:lang w:val="af-ZA"/>
        </w:rPr>
        <w:t>«ՀԱՅԱՍՏԱՆԻ ՖՈՒՏԲՈԼԻ ՖԵԴԵՐԱՑԻԱ» ՀԿ</w:t>
      </w:r>
      <w:r w:rsidRPr="00064ADD">
        <w:rPr>
          <w:rFonts w:ascii="GHEA Grapalat" w:hAnsi="GHEA Grapalat"/>
          <w:b/>
          <w:sz w:val="20"/>
          <w:lang w:val="af-ZA"/>
        </w:rPr>
        <w:t xml:space="preserve"> </w:t>
      </w:r>
      <w:r>
        <w:rPr>
          <w:rFonts w:ascii="GHEA Grapalat" w:hAnsi="GHEA Grapalat"/>
          <w:b/>
          <w:sz w:val="20"/>
          <w:lang w:val="af-ZA"/>
        </w:rPr>
        <w:t>–</w:t>
      </w:r>
      <w:r w:rsidRPr="007B0210">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ԿԱՐԻՔՆԵՐԻ ՀԱՄԱՐ</w:t>
      </w:r>
      <w:r w:rsidR="008534A9" w:rsidRPr="007B0210">
        <w:rPr>
          <w:rFonts w:ascii="GHEA Grapalat" w:hAnsi="GHEA Grapalat"/>
          <w:b/>
          <w:sz w:val="20"/>
          <w:lang w:val="af-ZA"/>
        </w:rPr>
        <w:t xml:space="preserve"> </w:t>
      </w:r>
      <w:r w:rsidR="008534A9">
        <w:rPr>
          <w:rFonts w:ascii="GHEA Grapalat" w:hAnsi="GHEA Grapalat"/>
          <w:b/>
          <w:sz w:val="20"/>
          <w:lang w:val="af-ZA"/>
        </w:rPr>
        <w:t>ՀՀ ՏԱՎՈՒՇԻ ՄԱՐԶՈՒՄ, ԻՋ</w:t>
      </w:r>
      <w:r w:rsidR="00BE6084">
        <w:rPr>
          <w:rFonts w:ascii="GHEA Grapalat" w:hAnsi="GHEA Grapalat"/>
          <w:b/>
          <w:sz w:val="20"/>
          <w:lang w:val="af-ZA"/>
        </w:rPr>
        <w:t>և</w:t>
      </w:r>
      <w:r w:rsidR="008534A9">
        <w:rPr>
          <w:rFonts w:ascii="GHEA Grapalat" w:hAnsi="GHEA Grapalat"/>
          <w:b/>
          <w:sz w:val="20"/>
          <w:lang w:val="af-ZA"/>
        </w:rPr>
        <w:t xml:space="preserve">ԱՆ ՀԱՄԱՅՆՔԻ  «ԱՐՆԱՐ» ՄԱՐԶԱԴԱՇՏԻ ՎԵՐԱԿԱՌՈՒՑՄԱՆ </w:t>
      </w:r>
      <w:r w:rsidRPr="007B0210">
        <w:rPr>
          <w:rFonts w:ascii="GHEA Grapalat" w:hAnsi="GHEA Grapalat"/>
          <w:b/>
          <w:sz w:val="20"/>
          <w:lang w:val="af-ZA"/>
        </w:rPr>
        <w:t>ՆԱԽԱԳԾԱՆԱԽԱՀԱՇՎԱՅԻՆ ՓԱՍՏԱԹՂԹԵՐԻ ՄՇԱԿՄԱՆ ԱՇԽԱՏԱՆՔՆԵՐԻ ԽՈՐՀՐԴԱՏՎԱԿԱՆ ԾԱՌԱՅՈՒԹՅՈՒՆՆԵՐԻ ՁԵՌՔ</w:t>
      </w:r>
      <w:r w:rsidRPr="00064ADD">
        <w:rPr>
          <w:rFonts w:ascii="GHEA Grapalat" w:hAnsi="GHEA Grapalat"/>
          <w:b/>
          <w:sz w:val="20"/>
          <w:lang w:val="af-ZA"/>
        </w:rPr>
        <w:t xml:space="preserve">ԲԵՐՄԱՆ ՆՊԱՏԱԿՈՎ ՀԱՅՏԱՐԱՐՎԱԾ </w:t>
      </w:r>
      <w:r>
        <w:rPr>
          <w:rFonts w:ascii="GHEA Grapalat" w:hAnsi="GHEA Grapalat"/>
          <w:b/>
          <w:sz w:val="20"/>
          <w:lang w:val="af-ZA"/>
        </w:rPr>
        <w:t>ԳՆԱՆՇՄԱՆ ՀԱՐՑՄԱՆ</w:t>
      </w:r>
      <w:r>
        <w:rPr>
          <w:rFonts w:ascii="GHEA Grapalat" w:hAnsi="GHEA Grapalat"/>
          <w:b/>
          <w:sz w:val="20"/>
          <w:lang w:val="hy-AM"/>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hy-AM"/>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422642E8" w14:textId="77777777" w:rsidR="00EF4104" w:rsidRPr="00EF4104" w:rsidRDefault="00EF4104" w:rsidP="00EF4104">
      <w:pPr>
        <w:ind w:firstLine="1134"/>
        <w:jc w:val="both"/>
        <w:rPr>
          <w:rFonts w:ascii="GHEA Grapalat" w:hAnsi="GHEA Grapalat"/>
          <w:b/>
          <w:sz w:val="20"/>
          <w:szCs w:val="20"/>
          <w:lang w:val="af-ZA"/>
        </w:rPr>
      </w:pPr>
      <w:r w:rsidRPr="00EF4104">
        <w:rPr>
          <w:rFonts w:ascii="GHEA Grapalat" w:hAnsi="GHEA Grapalat"/>
          <w:b/>
          <w:sz w:val="20"/>
          <w:szCs w:val="20"/>
          <w:lang w:val="af-ZA"/>
        </w:rPr>
        <w:t xml:space="preserve">7. </w:t>
      </w:r>
      <w:r w:rsidRPr="00EF4104">
        <w:rPr>
          <w:rFonts w:ascii="GHEA Grapalat" w:hAnsi="GHEA Grapalat" w:cs="Sylfaen"/>
          <w:b/>
          <w:sz w:val="20"/>
          <w:szCs w:val="20"/>
          <w:lang w:val="hy-AM"/>
        </w:rPr>
        <w:t>Հայտի</w:t>
      </w:r>
      <w:r w:rsidRPr="00EF4104">
        <w:rPr>
          <w:rFonts w:ascii="GHEA Grapalat" w:hAnsi="GHEA Grapalat" w:cs="Times Armenian"/>
          <w:b/>
          <w:sz w:val="20"/>
          <w:szCs w:val="20"/>
          <w:lang w:val="af-ZA"/>
        </w:rPr>
        <w:t xml:space="preserve"> </w:t>
      </w:r>
      <w:r w:rsidRPr="00EF4104">
        <w:rPr>
          <w:rFonts w:ascii="GHEA Grapalat" w:hAnsi="GHEA Grapalat" w:cs="Sylfaen"/>
          <w:b/>
          <w:sz w:val="20"/>
          <w:szCs w:val="20"/>
          <w:lang w:val="hy-AM"/>
        </w:rPr>
        <w:t>ապահովումը</w:t>
      </w:r>
      <w:r w:rsidRPr="00EF4104">
        <w:rPr>
          <w:rFonts w:ascii="GHEA Grapalat" w:hAnsi="GHEA Grapalat" w:cs="Times Armenian"/>
          <w:b/>
          <w:sz w:val="20"/>
          <w:szCs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EF4104">
        <w:rPr>
          <w:rFonts w:ascii="GHEA Grapalat" w:hAnsi="GHEA Grapalat" w:cs="Sylfaen"/>
          <w:sz w:val="20"/>
          <w:lang w:val="hy-AM"/>
        </w:rPr>
        <w:t>այտերի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բացումը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գնահատումը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և</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արդյունքների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B7F38D8"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7B0210">
        <w:rPr>
          <w:rFonts w:ascii="GHEA Grapalat" w:hAnsi="GHEA Grapalat" w:cs="Sylfaen"/>
          <w:b/>
          <w:sz w:val="20"/>
        </w:rPr>
        <w:t>ԳՆԱՆՇՄԱՆ</w:t>
      </w:r>
      <w:r w:rsidR="007B0210" w:rsidRPr="003D1EEF">
        <w:rPr>
          <w:rFonts w:ascii="GHEA Grapalat" w:hAnsi="GHEA Grapalat" w:cs="Sylfaen"/>
          <w:b/>
          <w:sz w:val="20"/>
          <w:lang w:val="af-ZA"/>
        </w:rPr>
        <w:t xml:space="preserve"> </w:t>
      </w:r>
      <w:r w:rsidR="007B0210">
        <w:rPr>
          <w:rFonts w:ascii="GHEA Grapalat" w:hAnsi="GHEA Grapalat" w:cs="Sylfaen"/>
          <w:b/>
          <w:sz w:val="20"/>
        </w:rPr>
        <w:t>ՀԱՐՑՄԱՆ</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DB4D65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C10B63">
        <w:rPr>
          <w:rFonts w:ascii="GHEA Grapalat" w:hAnsi="GHEA Grapalat" w:cs="Sylfaen"/>
          <w:b/>
          <w:sz w:val="20"/>
        </w:rPr>
        <w:t>ՀՖՖ</w:t>
      </w:r>
      <w:r w:rsidR="00C10B63" w:rsidRPr="00C10B63">
        <w:rPr>
          <w:rFonts w:ascii="GHEA Grapalat" w:hAnsi="GHEA Grapalat" w:cs="Sylfaen"/>
          <w:b/>
          <w:sz w:val="20"/>
          <w:lang w:val="af-ZA"/>
        </w:rPr>
        <w:t>-</w:t>
      </w:r>
      <w:r w:rsidR="00C10B63">
        <w:rPr>
          <w:rFonts w:ascii="GHEA Grapalat" w:hAnsi="GHEA Grapalat" w:cs="Sylfaen"/>
          <w:b/>
          <w:sz w:val="20"/>
        </w:rPr>
        <w:t>ՆԾՁԲ</w:t>
      </w:r>
      <w:r w:rsidR="00C10B63" w:rsidRPr="00C10B63">
        <w:rPr>
          <w:rFonts w:ascii="GHEA Grapalat" w:hAnsi="GHEA Grapalat" w:cs="Sylfaen"/>
          <w:b/>
          <w:sz w:val="20"/>
          <w:lang w:val="af-ZA"/>
        </w:rPr>
        <w:t>-2025/3</w:t>
      </w:r>
      <w:r w:rsidR="002944A9">
        <w:rPr>
          <w:rFonts w:ascii="GHEA Grapalat" w:hAnsi="GHEA Grapalat" w:cs="Sylfaen"/>
          <w:b/>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7B0210">
        <w:rPr>
          <w:rFonts w:ascii="GHEA Grapalat" w:hAnsi="GHEA Grapalat" w:cs="Sylfaen"/>
          <w:sz w:val="20"/>
        </w:rPr>
        <w:t>ԳՆԱՆՇՄԱՆ</w:t>
      </w:r>
      <w:r w:rsidR="007B0210" w:rsidRPr="007B0210">
        <w:rPr>
          <w:rFonts w:ascii="GHEA Grapalat" w:hAnsi="GHEA Grapalat" w:cs="Sylfaen"/>
          <w:sz w:val="20"/>
          <w:lang w:val="af-ZA"/>
        </w:rPr>
        <w:t xml:space="preserve"> </w:t>
      </w:r>
      <w:r w:rsidR="007B0210">
        <w:rPr>
          <w:rFonts w:ascii="GHEA Grapalat" w:hAnsi="GHEA Grapalat" w:cs="Sylfaen"/>
          <w:sz w:val="20"/>
        </w:rPr>
        <w:t>ՀԱՐՑՄԱՆ</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4D025191" w:rsidR="00096865" w:rsidRPr="00336620" w:rsidRDefault="00096865" w:rsidP="00336620">
      <w:pPr>
        <w:ind w:firstLine="567"/>
        <w:jc w:val="both"/>
        <w:rPr>
          <w:rFonts w:ascii="GHEA Grapalat" w:hAnsi="GHEA Grapalat"/>
          <w:sz w:val="20"/>
          <w:lang w:val="hy-AM"/>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336620" w:rsidRPr="003D1EEF">
        <w:rPr>
          <w:rFonts w:ascii="GHEA Grapalat" w:hAnsi="GHEA Grapalat" w:cs="Sylfaen"/>
          <w:b/>
          <w:sz w:val="20"/>
          <w:lang w:val="af-ZA"/>
        </w:rPr>
        <w:t>«</w:t>
      </w:r>
      <w:proofErr w:type="spellStart"/>
      <w:r w:rsidR="00336620" w:rsidRPr="00336620">
        <w:rPr>
          <w:rFonts w:ascii="GHEA Grapalat" w:hAnsi="GHEA Grapalat" w:cs="Sylfaen"/>
          <w:b/>
          <w:sz w:val="20"/>
        </w:rPr>
        <w:t>Հայաստանի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Ֆուտբոլի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Ֆեդերացիա</w:t>
      </w:r>
      <w:proofErr w:type="spellEnd"/>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ՀԿ</w:t>
      </w:r>
      <w:r w:rsidR="00A00E74" w:rsidRPr="003D1EEF">
        <w:rPr>
          <w:rFonts w:ascii="GHEA Grapalat" w:hAnsi="GHEA Grapalat" w:cs="Sylfaen"/>
          <w:b/>
          <w:sz w:val="20"/>
          <w:lang w:val="af-ZA"/>
        </w:rPr>
        <w:t>-</w:t>
      </w:r>
      <w:r w:rsidR="00A00E74" w:rsidRPr="00336620">
        <w:rPr>
          <w:rFonts w:ascii="GHEA Grapalat" w:hAnsi="GHEA Grapalat" w:cs="Sylfaen"/>
          <w:b/>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336620">
        <w:rPr>
          <w:rFonts w:ascii="GHEA Grapalat" w:hAnsi="GHEA Grapalat" w:cs="Sylfaen"/>
          <w:sz w:val="20"/>
          <w:lang w:val="hy-AM"/>
        </w:rPr>
        <w:t>այսուհետ</w:t>
      </w:r>
      <w:r w:rsidR="00A00E74" w:rsidRPr="00064ADD">
        <w:rPr>
          <w:rFonts w:ascii="GHEA Grapalat" w:hAnsi="GHEA Grapalat" w:cs="Times Armenian"/>
          <w:sz w:val="20"/>
          <w:lang w:val="af-ZA"/>
        </w:rPr>
        <w:t xml:space="preserve">` </w:t>
      </w:r>
      <w:r w:rsidR="00A00E74" w:rsidRPr="00336620">
        <w:rPr>
          <w:rFonts w:ascii="GHEA Grapalat" w:hAnsi="GHEA Grapalat" w:cs="Sylfaen"/>
          <w:sz w:val="20"/>
          <w:lang w:val="hy-AM"/>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336620">
        <w:rPr>
          <w:rFonts w:ascii="GHEA Grapalat" w:hAnsi="GHEA Grapalat" w:cs="Sylfaen"/>
          <w:sz w:val="20"/>
          <w:lang w:val="hy-AM"/>
        </w:rPr>
        <w:t>կողմից</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հայտարարված</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ին</w:t>
      </w:r>
      <w:r w:rsidR="000604CF" w:rsidRPr="00064ADD">
        <w:rPr>
          <w:rFonts w:ascii="GHEA Grapalat" w:hAnsi="GHEA Grapalat" w:cs="Sylfaen"/>
          <w:sz w:val="20"/>
          <w:lang w:val="af-ZA"/>
        </w:rPr>
        <w:t xml:space="preserve"> </w:t>
      </w:r>
      <w:r w:rsidRPr="00336620">
        <w:rPr>
          <w:rFonts w:ascii="GHEA Grapalat" w:hAnsi="GHEA Grapalat" w:cs="Sylfaen"/>
          <w:sz w:val="20"/>
          <w:lang w:val="hy-AM"/>
        </w:rPr>
        <w:t>մասնակցելու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մտադրություն</w:t>
      </w:r>
      <w:r w:rsidRPr="00064ADD">
        <w:rPr>
          <w:rFonts w:ascii="GHEA Grapalat" w:hAnsi="GHEA Grapalat" w:cs="Times Armenian"/>
          <w:sz w:val="20"/>
          <w:lang w:val="af-ZA"/>
        </w:rPr>
        <w:t xml:space="preserve"> </w:t>
      </w:r>
      <w:r w:rsidRPr="00336620">
        <w:rPr>
          <w:rFonts w:ascii="GHEA Grapalat" w:hAnsi="GHEA Grapalat" w:cs="Sylfaen"/>
          <w:sz w:val="20"/>
          <w:lang w:val="hy-AM"/>
        </w:rPr>
        <w:t>ունեցող</w:t>
      </w:r>
      <w:r w:rsidRPr="00064ADD">
        <w:rPr>
          <w:rFonts w:ascii="GHEA Grapalat" w:hAnsi="GHEA Grapalat" w:cs="Times Armenian"/>
          <w:sz w:val="20"/>
          <w:lang w:val="af-ZA"/>
        </w:rPr>
        <w:t xml:space="preserve"> </w:t>
      </w:r>
      <w:r w:rsidRPr="00336620">
        <w:rPr>
          <w:rFonts w:ascii="GHEA Grapalat" w:hAnsi="GHEA Grapalat" w:cs="Sylfaen"/>
          <w:sz w:val="20"/>
          <w:lang w:val="hy-AM"/>
        </w:rPr>
        <w:t>անձանց</w:t>
      </w:r>
      <w:r w:rsidRPr="00064ADD">
        <w:rPr>
          <w:rFonts w:ascii="GHEA Grapalat" w:hAnsi="GHEA Grapalat" w:cs="Times Armenian"/>
          <w:sz w:val="20"/>
          <w:lang w:val="af-ZA"/>
        </w:rPr>
        <w:t xml:space="preserve"> (</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003D0075" w:rsidRPr="00336620">
        <w:rPr>
          <w:rFonts w:ascii="GHEA Grapalat" w:hAnsi="GHEA Grapalat" w:cs="Sylfaen"/>
          <w:sz w:val="20"/>
          <w:lang w:val="hy-AM"/>
        </w:rPr>
        <w:t>մ</w:t>
      </w:r>
      <w:r w:rsidRPr="00336620">
        <w:rPr>
          <w:rFonts w:ascii="GHEA Grapalat" w:hAnsi="GHEA Grapalat" w:cs="Sylfaen"/>
          <w:sz w:val="20"/>
          <w:lang w:val="hy-AM"/>
        </w:rPr>
        <w:t>ասնակից</w:t>
      </w:r>
      <w:r w:rsidRPr="00064ADD">
        <w:rPr>
          <w:rFonts w:ascii="GHEA Grapalat" w:hAnsi="GHEA Grapalat" w:cs="Times Armenian"/>
          <w:sz w:val="20"/>
          <w:lang w:val="af-ZA"/>
        </w:rPr>
        <w:t xml:space="preserve">) </w:t>
      </w:r>
      <w:r w:rsidRPr="00336620">
        <w:rPr>
          <w:rFonts w:ascii="GHEA Grapalat" w:hAnsi="GHEA Grapalat" w:cs="Sylfaen"/>
          <w:sz w:val="20"/>
          <w:lang w:val="hy-AM"/>
        </w:rPr>
        <w:t>տեղեկացնելու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պայմանների</w:t>
      </w:r>
      <w:r w:rsidRPr="00064ADD">
        <w:rPr>
          <w:rFonts w:ascii="GHEA Grapalat" w:hAnsi="GHEA Grapalat" w:cs="Times Armenian"/>
          <w:sz w:val="20"/>
          <w:lang w:val="af-ZA"/>
        </w:rPr>
        <w:t xml:space="preserve">` </w:t>
      </w:r>
      <w:r w:rsidRPr="00336620">
        <w:rPr>
          <w:rFonts w:ascii="GHEA Grapalat" w:hAnsi="GHEA Grapalat" w:cs="Times Armenian"/>
          <w:sz w:val="20"/>
          <w:lang w:val="hy-AM"/>
        </w:rPr>
        <w:t>գ</w:t>
      </w:r>
      <w:r w:rsidRPr="00336620">
        <w:rPr>
          <w:rFonts w:ascii="GHEA Grapalat" w:hAnsi="GHEA Grapalat" w:cs="Sylfaen"/>
          <w:sz w:val="20"/>
          <w:lang w:val="hy-AM"/>
        </w:rPr>
        <w:t>նման</w:t>
      </w:r>
      <w:r w:rsidRPr="00064ADD">
        <w:rPr>
          <w:rFonts w:ascii="GHEA Grapalat" w:hAnsi="GHEA Grapalat" w:cs="Times Armenian"/>
          <w:sz w:val="20"/>
          <w:lang w:val="af-ZA"/>
        </w:rPr>
        <w:t xml:space="preserve"> </w:t>
      </w:r>
      <w:r w:rsidRPr="00336620">
        <w:rPr>
          <w:rFonts w:ascii="GHEA Grapalat" w:hAnsi="GHEA Grapalat" w:cs="Sylfaen"/>
          <w:sz w:val="20"/>
          <w:lang w:val="hy-AM"/>
        </w:rPr>
        <w:t>առարկայի</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336620">
        <w:rPr>
          <w:rFonts w:ascii="GHEA Grapalat" w:hAnsi="GHEA Grapalat" w:cs="Sylfaen"/>
          <w:sz w:val="20"/>
          <w:lang w:val="hy-AM"/>
        </w:rPr>
        <w:t>որոշելու</w:t>
      </w:r>
      <w:r w:rsidRPr="00064ADD">
        <w:rPr>
          <w:rFonts w:ascii="GHEA Grapalat" w:hAnsi="GHEA Grapalat" w:cs="Times Armenian"/>
          <w:sz w:val="20"/>
          <w:lang w:val="af-ZA"/>
        </w:rPr>
        <w:t xml:space="preserve"> </w:t>
      </w:r>
      <w:r w:rsidRPr="00336620">
        <w:rPr>
          <w:rFonts w:ascii="GHEA Grapalat" w:hAnsi="GHEA Grapalat" w:cs="Sylfaen"/>
          <w:sz w:val="20"/>
          <w:lang w:val="hy-AM"/>
        </w:rPr>
        <w:t>և</w:t>
      </w:r>
      <w:r w:rsidRPr="00064ADD">
        <w:rPr>
          <w:rFonts w:ascii="GHEA Grapalat" w:hAnsi="GHEA Grapalat" w:cs="Times Armenian"/>
          <w:sz w:val="20"/>
          <w:lang w:val="af-ZA"/>
        </w:rPr>
        <w:t xml:space="preserve"> </w:t>
      </w:r>
      <w:r w:rsidRPr="00336620">
        <w:rPr>
          <w:rFonts w:ascii="GHEA Grapalat" w:hAnsi="GHEA Grapalat" w:cs="Sylfaen"/>
          <w:sz w:val="20"/>
          <w:lang w:val="hy-AM"/>
        </w:rPr>
        <w:t>նրա</w:t>
      </w:r>
      <w:r w:rsidRPr="00064ADD">
        <w:rPr>
          <w:rFonts w:ascii="GHEA Grapalat" w:hAnsi="GHEA Grapalat" w:cs="Times Armenian"/>
          <w:sz w:val="20"/>
          <w:lang w:val="af-ZA"/>
        </w:rPr>
        <w:t xml:space="preserve"> </w:t>
      </w:r>
      <w:r w:rsidRPr="00336620">
        <w:rPr>
          <w:rFonts w:ascii="GHEA Grapalat" w:hAnsi="GHEA Grapalat" w:cs="Sylfaen"/>
          <w:sz w:val="20"/>
          <w:lang w:val="hy-AM"/>
        </w:rPr>
        <w:t>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պայմանա</w:t>
      </w:r>
      <w:r w:rsidRPr="00336620">
        <w:rPr>
          <w:rFonts w:ascii="GHEA Grapalat" w:hAnsi="GHEA Grapalat" w:cs="Times Armenian"/>
          <w:sz w:val="20"/>
          <w:lang w:val="hy-AM"/>
        </w:rPr>
        <w:t>գ</w:t>
      </w:r>
      <w:r w:rsidRPr="00336620">
        <w:rPr>
          <w:rFonts w:ascii="GHEA Grapalat" w:hAnsi="GHEA Grapalat" w:cs="Sylfaen"/>
          <w:sz w:val="20"/>
          <w:lang w:val="hy-AM"/>
        </w:rPr>
        <w:t>իր</w:t>
      </w:r>
      <w:r w:rsidRPr="00064ADD">
        <w:rPr>
          <w:rFonts w:ascii="GHEA Grapalat" w:hAnsi="GHEA Grapalat" w:cs="Times Armenian"/>
          <w:sz w:val="20"/>
          <w:lang w:val="af-ZA"/>
        </w:rPr>
        <w:t xml:space="preserve"> </w:t>
      </w:r>
      <w:r w:rsidRPr="00336620">
        <w:rPr>
          <w:rFonts w:ascii="GHEA Grapalat" w:hAnsi="GHEA Grapalat" w:cs="Sylfaen"/>
          <w:sz w:val="20"/>
          <w:lang w:val="hy-AM"/>
        </w:rPr>
        <w:t>կնքելու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մասին</w:t>
      </w:r>
      <w:r w:rsidRPr="00064ADD">
        <w:rPr>
          <w:rFonts w:ascii="GHEA Grapalat" w:hAnsi="GHEA Grapalat" w:cs="Times Armenian"/>
          <w:sz w:val="20"/>
          <w:lang w:val="af-ZA"/>
        </w:rPr>
        <w:t xml:space="preserve">, </w:t>
      </w:r>
      <w:r w:rsidRPr="00336620">
        <w:rPr>
          <w:rFonts w:ascii="GHEA Grapalat" w:hAnsi="GHEA Grapalat" w:cs="Sylfaen"/>
          <w:sz w:val="20"/>
          <w:lang w:val="hy-AM"/>
        </w:rPr>
        <w:t>ինչպես</w:t>
      </w:r>
      <w:r w:rsidRPr="00064ADD">
        <w:rPr>
          <w:rFonts w:ascii="GHEA Grapalat" w:hAnsi="GHEA Grapalat" w:cs="Times Armenian"/>
          <w:sz w:val="20"/>
          <w:lang w:val="af-ZA"/>
        </w:rPr>
        <w:t xml:space="preserve"> </w:t>
      </w:r>
      <w:r w:rsidRPr="00336620">
        <w:rPr>
          <w:rFonts w:ascii="GHEA Grapalat" w:hAnsi="GHEA Grapalat" w:cs="Sylfaen"/>
          <w:sz w:val="20"/>
          <w:lang w:val="hy-AM"/>
        </w:rPr>
        <w:t>նաև</w:t>
      </w:r>
      <w:r w:rsidRPr="00064ADD">
        <w:rPr>
          <w:rFonts w:ascii="GHEA Grapalat" w:hAnsi="GHEA Grapalat" w:cs="Times Armenian"/>
          <w:sz w:val="20"/>
          <w:lang w:val="af-ZA"/>
        </w:rPr>
        <w:t xml:space="preserve"> </w:t>
      </w:r>
      <w:r w:rsidRPr="00336620">
        <w:rPr>
          <w:rFonts w:ascii="GHEA Grapalat" w:hAnsi="GHEA Grapalat" w:cs="Sylfaen"/>
          <w:sz w:val="20"/>
          <w:lang w:val="hy-AM"/>
        </w:rPr>
        <w:t>օժանդակելու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հայտը</w:t>
      </w:r>
      <w:r w:rsidRPr="00064ADD">
        <w:rPr>
          <w:rFonts w:ascii="GHEA Grapalat" w:hAnsi="GHEA Grapalat" w:cs="Times Armenian"/>
          <w:sz w:val="20"/>
          <w:lang w:val="af-ZA"/>
        </w:rPr>
        <w:t xml:space="preserve"> </w:t>
      </w:r>
      <w:r w:rsidRPr="00336620">
        <w:rPr>
          <w:rFonts w:ascii="GHEA Grapalat" w:hAnsi="GHEA Grapalat" w:cs="Sylfaen"/>
          <w:sz w:val="20"/>
          <w:lang w:val="hy-AM"/>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3D1EEF">
        <w:rPr>
          <w:rFonts w:ascii="GHEA Grapalat" w:hAnsi="GHEA Grapalat" w:cs="Sylfaen"/>
          <w:sz w:val="20"/>
          <w:lang w:val="hy-AM"/>
        </w:rPr>
        <w:t>Հայտեր</w:t>
      </w:r>
      <w:r w:rsidRPr="00064ADD">
        <w:rPr>
          <w:rFonts w:ascii="GHEA Grapalat" w:hAnsi="GHEA Grapalat" w:cs="Times Armenian"/>
          <w:sz w:val="20"/>
          <w:lang w:val="af-ZA"/>
        </w:rPr>
        <w:t xml:space="preserve"> </w:t>
      </w:r>
      <w:r w:rsidRPr="003D1EEF">
        <w:rPr>
          <w:rFonts w:ascii="GHEA Grapalat" w:hAnsi="GHEA Grapalat" w:cs="Sylfaen"/>
          <w:sz w:val="20"/>
          <w:lang w:val="hy-AM"/>
        </w:rPr>
        <w:t>կարող</w:t>
      </w:r>
      <w:r w:rsidRPr="00064ADD">
        <w:rPr>
          <w:rFonts w:ascii="GHEA Grapalat" w:hAnsi="GHEA Grapalat" w:cs="Times Armenian"/>
          <w:sz w:val="20"/>
          <w:lang w:val="af-ZA"/>
        </w:rPr>
        <w:t xml:space="preserve"> </w:t>
      </w:r>
      <w:r w:rsidRPr="003D1EEF">
        <w:rPr>
          <w:rFonts w:ascii="GHEA Grapalat" w:hAnsi="GHEA Grapalat" w:cs="Sylfaen"/>
          <w:sz w:val="20"/>
          <w:lang w:val="hy-AM"/>
        </w:rPr>
        <w:t>են</w:t>
      </w:r>
      <w:r w:rsidRPr="00064ADD">
        <w:rPr>
          <w:rFonts w:ascii="GHEA Grapalat" w:hAnsi="GHEA Grapalat" w:cs="Times Armenian"/>
          <w:sz w:val="20"/>
          <w:lang w:val="af-ZA"/>
        </w:rPr>
        <w:t xml:space="preserve"> </w:t>
      </w:r>
      <w:r w:rsidRPr="003D1EEF">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3D1EEF">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3D1EEF">
        <w:rPr>
          <w:rFonts w:ascii="GHEA Grapalat" w:hAnsi="GHEA Grapalat" w:cs="Sylfaen"/>
          <w:sz w:val="20"/>
          <w:lang w:val="hy-AM"/>
        </w:rPr>
        <w:t>անձիք</w:t>
      </w:r>
      <w:r w:rsidRPr="00064ADD">
        <w:rPr>
          <w:rFonts w:ascii="GHEA Grapalat" w:hAnsi="GHEA Grapalat" w:cs="Times Armenian"/>
          <w:sz w:val="20"/>
          <w:lang w:val="af-ZA"/>
        </w:rPr>
        <w:t xml:space="preserve">, </w:t>
      </w:r>
      <w:r w:rsidRPr="003D1EEF">
        <w:rPr>
          <w:rFonts w:ascii="GHEA Grapalat" w:hAnsi="GHEA Grapalat" w:cs="Sylfaen"/>
          <w:sz w:val="20"/>
          <w:lang w:val="hy-AM"/>
        </w:rPr>
        <w:t>անկախ</w:t>
      </w:r>
      <w:r w:rsidRPr="00064ADD">
        <w:rPr>
          <w:rFonts w:ascii="GHEA Grapalat" w:hAnsi="GHEA Grapalat" w:cs="Times Armenian"/>
          <w:sz w:val="20"/>
          <w:lang w:val="af-ZA"/>
        </w:rPr>
        <w:t xml:space="preserve"> </w:t>
      </w:r>
      <w:r w:rsidRPr="003D1EEF">
        <w:rPr>
          <w:rFonts w:ascii="GHEA Grapalat" w:hAnsi="GHEA Grapalat" w:cs="Sylfaen"/>
          <w:sz w:val="20"/>
          <w:lang w:val="hy-AM"/>
        </w:rPr>
        <w:t>նրանց</w:t>
      </w:r>
      <w:r w:rsidRPr="00064ADD">
        <w:rPr>
          <w:rFonts w:ascii="GHEA Grapalat" w:hAnsi="GHEA Grapalat" w:cs="Times Armenian"/>
          <w:sz w:val="20"/>
          <w:lang w:val="af-ZA"/>
        </w:rPr>
        <w:t xml:space="preserve">` </w:t>
      </w:r>
      <w:r w:rsidRPr="003D1EEF">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3D1EEF">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լինելու</w:t>
      </w:r>
      <w:r w:rsidRPr="00064ADD">
        <w:rPr>
          <w:rFonts w:ascii="GHEA Grapalat" w:hAnsi="GHEA Grapalat" w:cs="Times Armenian"/>
          <w:sz w:val="20"/>
          <w:lang w:val="af-ZA"/>
        </w:rPr>
        <w:t xml:space="preserve"> </w:t>
      </w:r>
      <w:r w:rsidRPr="003D1EEF">
        <w:rPr>
          <w:rFonts w:ascii="GHEA Grapalat" w:hAnsi="GHEA Grapalat" w:cs="Sylfaen"/>
          <w:sz w:val="20"/>
          <w:lang w:val="hy-AM"/>
        </w:rPr>
        <w:t>հան</w:t>
      </w:r>
      <w:r w:rsidRPr="003D1EEF">
        <w:rPr>
          <w:rFonts w:ascii="GHEA Grapalat" w:hAnsi="GHEA Grapalat" w:cs="Times Armenian"/>
          <w:sz w:val="20"/>
          <w:lang w:val="hy-AM"/>
        </w:rPr>
        <w:t>գ</w:t>
      </w:r>
      <w:r w:rsidRPr="003D1EEF">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A39E672"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172BCF">
        <w:fldChar w:fldCharType="begin"/>
      </w:r>
      <w:r w:rsidR="00172BCF">
        <w:instrText>HYPERLINK "mailto:ofelia.kirakosyan@ffa.am"</w:instrText>
      </w:r>
      <w:r w:rsidR="00172BCF">
        <w:fldChar w:fldCharType="separate"/>
      </w:r>
      <w:r w:rsidR="00336620" w:rsidRPr="007B0210">
        <w:rPr>
          <w:rStyle w:val="Hyperlink"/>
          <w:rFonts w:ascii="GHEA Grapalat" w:hAnsi="GHEA Grapalat"/>
          <w:b/>
        </w:rPr>
        <w:t>ofelia.kirakosyan@ffa.am</w:t>
      </w:r>
      <w:r w:rsidR="00172BCF">
        <w:rPr>
          <w:rStyle w:val="Hyperlink"/>
          <w:rFonts w:ascii="GHEA Grapalat" w:hAnsi="GHEA Grapalat"/>
          <w:b/>
        </w:rPr>
        <w:fldChar w:fldCharType="end"/>
      </w:r>
      <w:r w:rsidR="00336620" w:rsidRPr="007B0210">
        <w:rPr>
          <w:rFonts w:ascii="GHEA Grapalat" w:hAnsi="GHEA Grapalat"/>
          <w:b/>
          <w:i/>
          <w:lang w:val="hy-AM"/>
        </w:rPr>
        <w:t xml:space="preserve"> </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60DAE23" w:rsidR="00096865" w:rsidRPr="002C38FE" w:rsidRDefault="00845AA5" w:rsidP="00EF3662">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առարկա</w:t>
      </w:r>
      <w:proofErr w:type="spellEnd"/>
      <w:r w:rsidR="00096865" w:rsidRPr="002C38FE">
        <w:rPr>
          <w:rFonts w:ascii="GHEA Grapalat" w:hAnsi="GHEA Grapalat" w:cs="Sylfaen"/>
          <w:i w:val="0"/>
        </w:rPr>
        <w:t xml:space="preserve"> </w:t>
      </w:r>
      <w:r w:rsidR="00096865" w:rsidRPr="00064ADD">
        <w:rPr>
          <w:rFonts w:ascii="GHEA Grapalat" w:hAnsi="GHEA Grapalat" w:cs="Sylfaen"/>
          <w:i w:val="0"/>
        </w:rPr>
        <w:t>է</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2C38FE">
        <w:rPr>
          <w:rFonts w:ascii="GHEA Grapalat" w:hAnsi="GHEA Grapalat" w:cs="Sylfaen"/>
          <w:i w:val="0"/>
        </w:rPr>
        <w:t xml:space="preserve"> </w:t>
      </w:r>
      <w:r w:rsidR="002C38FE" w:rsidRPr="002C38FE">
        <w:rPr>
          <w:rFonts w:ascii="GHEA Grapalat" w:hAnsi="GHEA Grapalat" w:cs="Sylfaen"/>
          <w:b/>
          <w:i w:val="0"/>
        </w:rPr>
        <w:t>«</w:t>
      </w:r>
      <w:proofErr w:type="spellStart"/>
      <w:r w:rsidR="002C38FE" w:rsidRPr="002C38FE">
        <w:rPr>
          <w:rFonts w:ascii="GHEA Grapalat" w:hAnsi="GHEA Grapalat" w:cs="Sylfaen"/>
          <w:b/>
          <w:i w:val="0"/>
        </w:rPr>
        <w:t>Հայաստանի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Ֆուտբոլի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Ֆեդերացիա</w:t>
      </w:r>
      <w:proofErr w:type="spellEnd"/>
      <w:r w:rsidR="002C38FE" w:rsidRPr="002C38FE">
        <w:rPr>
          <w:rFonts w:ascii="GHEA Grapalat" w:hAnsi="GHEA Grapalat" w:cs="Sylfaen"/>
          <w:b/>
          <w:i w:val="0"/>
        </w:rPr>
        <w:t>» ՀԿ</w:t>
      </w:r>
      <w:r w:rsidR="002C38FE" w:rsidRPr="002C38FE">
        <w:rPr>
          <w:rFonts w:ascii="GHEA Grapalat" w:hAnsi="GHEA Grapalat" w:cs="Sylfaen"/>
          <w:i w:val="0"/>
        </w:rPr>
        <w:t>-ի</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2C38FE">
        <w:rPr>
          <w:rFonts w:ascii="GHEA Grapalat" w:hAnsi="GHEA Grapalat" w:cs="Sylfaen"/>
          <w:i w:val="0"/>
        </w:rPr>
        <w:t xml:space="preserve">` </w:t>
      </w:r>
      <w:r w:rsidR="008534A9">
        <w:rPr>
          <w:rFonts w:ascii="GHEA Grapalat" w:hAnsi="GHEA Grapalat" w:cs="Sylfaen"/>
          <w:b/>
          <w:i w:val="0"/>
        </w:rPr>
        <w:t xml:space="preserve">ՀՀ </w:t>
      </w:r>
      <w:proofErr w:type="spellStart"/>
      <w:r w:rsidR="008534A9">
        <w:rPr>
          <w:rFonts w:ascii="GHEA Grapalat" w:hAnsi="GHEA Grapalat" w:cs="Sylfaen"/>
          <w:b/>
          <w:i w:val="0"/>
        </w:rPr>
        <w:t>Տավուշի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մարզում</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Իջ</w:t>
      </w:r>
      <w:r w:rsidR="00BE6084">
        <w:rPr>
          <w:rFonts w:ascii="GHEA Grapalat" w:hAnsi="GHEA Grapalat" w:cs="Sylfaen"/>
          <w:b/>
          <w:i w:val="0"/>
        </w:rPr>
        <w:t>և</w:t>
      </w:r>
      <w:r w:rsidR="008534A9">
        <w:rPr>
          <w:rFonts w:ascii="GHEA Grapalat" w:hAnsi="GHEA Grapalat" w:cs="Sylfaen"/>
          <w:b/>
          <w:i w:val="0"/>
        </w:rPr>
        <w:t>ան</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համայնքի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Արնար</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մարզադաշտի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վերակառուցման</w:t>
      </w:r>
      <w:proofErr w:type="spellEnd"/>
      <w:r w:rsidR="008534A9">
        <w:rPr>
          <w:rFonts w:ascii="GHEA Grapalat" w:hAnsi="GHEA Grapalat" w:cs="Sylfaen"/>
          <w:b/>
          <w:i w:val="0"/>
        </w:rPr>
        <w:t xml:space="preserve"> </w:t>
      </w:r>
      <w:proofErr w:type="spellStart"/>
      <w:r w:rsidR="002C38FE" w:rsidRPr="002C38FE">
        <w:rPr>
          <w:rFonts w:ascii="GHEA Grapalat" w:hAnsi="GHEA Grapalat" w:cs="Sylfaen"/>
          <w:b/>
          <w:i w:val="0"/>
        </w:rPr>
        <w:t>նախագծանախահաշվային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փաստաթղթերի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մշակման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աշխատանքների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խորհրդատվական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ծառայությունների</w:t>
      </w:r>
      <w:proofErr w:type="spellEnd"/>
      <w:r w:rsidR="002C38FE" w:rsidRPr="002C38FE">
        <w:rPr>
          <w:rFonts w:ascii="GHEA Grapalat" w:hAnsi="GHEA Grapalat" w:cs="Sylfaen"/>
          <w:i w:val="0"/>
        </w:rPr>
        <w:t xml:space="preserve"> </w:t>
      </w:r>
      <w:proofErr w:type="spellStart"/>
      <w:r w:rsidR="00096865" w:rsidRPr="002C38FE">
        <w:rPr>
          <w:rFonts w:ascii="GHEA Grapalat" w:hAnsi="GHEA Grapalat" w:cs="Sylfaen"/>
          <w:i w:val="0"/>
        </w:rPr>
        <w:t>ձեռքբերումը</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այսուհետ</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նաև</w:t>
      </w:r>
      <w:proofErr w:type="spellEnd"/>
      <w:r w:rsidR="00816505" w:rsidRPr="002C38FE">
        <w:rPr>
          <w:rFonts w:ascii="GHEA Grapalat" w:hAnsi="GHEA Grapalat" w:cs="Sylfaen"/>
          <w:i w:val="0"/>
        </w:rPr>
        <w:t xml:space="preserve"> </w:t>
      </w:r>
      <w:proofErr w:type="spellStart"/>
      <w:r w:rsidR="00DC39B5" w:rsidRPr="002C38FE">
        <w:rPr>
          <w:rFonts w:ascii="GHEA Grapalat" w:hAnsi="GHEA Grapalat" w:cs="Sylfaen"/>
          <w:i w:val="0"/>
        </w:rPr>
        <w:t>ծառայություն</w:t>
      </w:r>
      <w:proofErr w:type="spellEnd"/>
      <w:r w:rsidR="00816505" w:rsidRPr="002C38FE">
        <w:rPr>
          <w:rFonts w:ascii="GHEA Grapalat" w:hAnsi="GHEA Grapalat" w:cs="Sylfaen"/>
          <w:i w:val="0"/>
        </w:rPr>
        <w:t>)</w:t>
      </w:r>
      <w:r w:rsidR="00C43524"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որոնք</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խմբավորված</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են</w:t>
      </w:r>
      <w:proofErr w:type="spellEnd"/>
      <w:r w:rsidR="00096865" w:rsidRPr="002C38FE">
        <w:rPr>
          <w:rFonts w:ascii="GHEA Grapalat" w:hAnsi="GHEA Grapalat" w:cs="Sylfaen"/>
          <w:i w:val="0"/>
        </w:rPr>
        <w:t xml:space="preserve"> </w:t>
      </w:r>
      <w:r w:rsidR="00A76C15" w:rsidRPr="002C38FE">
        <w:rPr>
          <w:rFonts w:ascii="GHEA Grapalat" w:hAnsi="GHEA Grapalat" w:cs="Sylfaen"/>
          <w:i w:val="0"/>
        </w:rPr>
        <w:t>«</w:t>
      </w:r>
      <w:r w:rsidR="002C38FE">
        <w:rPr>
          <w:rFonts w:ascii="GHEA Grapalat" w:hAnsi="GHEA Grapalat" w:cs="Sylfaen"/>
          <w:i w:val="0"/>
          <w:lang w:val="hy-AM"/>
        </w:rPr>
        <w:t>1</w:t>
      </w:r>
      <w:r w:rsidR="00A76C15"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չափաբաժն</w:t>
      </w:r>
      <w:r w:rsidR="00753E6E" w:rsidRPr="00064ADD">
        <w:rPr>
          <w:rFonts w:ascii="GHEA Grapalat" w:hAnsi="GHEA Grapalat" w:cs="Sylfaen"/>
          <w:i w:val="0"/>
        </w:rPr>
        <w:t>ում</w:t>
      </w:r>
      <w:proofErr w:type="spellEnd"/>
      <w:r w:rsidR="00096865" w:rsidRPr="002C38FE">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92B03"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4DFC758F" w14:textId="39C1B976" w:rsidR="008534A9" w:rsidRDefault="008534A9" w:rsidP="008534A9">
            <w:pPr>
              <w:jc w:val="center"/>
              <w:rPr>
                <w:rFonts w:ascii="Sylfaen" w:hAnsi="Sylfaen" w:cs="Calibri"/>
                <w:b/>
                <w:bCs/>
                <w:sz w:val="20"/>
                <w:szCs w:val="20"/>
              </w:rPr>
            </w:pPr>
            <w:r>
              <w:rPr>
                <w:rFonts w:ascii="Sylfaen" w:hAnsi="Sylfaen" w:cs="Calibri"/>
                <w:b/>
                <w:bCs/>
                <w:sz w:val="20"/>
                <w:szCs w:val="20"/>
              </w:rPr>
              <w:t>30,000,000</w:t>
            </w:r>
          </w:p>
          <w:p w14:paraId="5959B5C0" w14:textId="78D27BBF" w:rsidR="005D26B6" w:rsidRPr="00064ADD" w:rsidRDefault="005D26B6" w:rsidP="005D26B6">
            <w:pPr>
              <w:pStyle w:val="BodyTextIndent2"/>
              <w:spacing w:line="240" w:lineRule="auto"/>
              <w:ind w:firstLine="0"/>
              <w:jc w:val="center"/>
              <w:rPr>
                <w:rFonts w:ascii="GHEA Grapalat" w:hAnsi="GHEA Grapalat"/>
                <w:sz w:val="16"/>
              </w:rPr>
            </w:pPr>
          </w:p>
        </w:tc>
        <w:tc>
          <w:tcPr>
            <w:tcW w:w="7231" w:type="dxa"/>
            <w:vAlign w:val="center"/>
          </w:tcPr>
          <w:p w14:paraId="619E65AF" w14:textId="3149DDAF" w:rsidR="005D26B6" w:rsidRPr="002C38FE" w:rsidRDefault="002C38FE" w:rsidP="00EF3662">
            <w:pPr>
              <w:pStyle w:val="BodyTextIndent2"/>
              <w:spacing w:line="240" w:lineRule="auto"/>
              <w:ind w:firstLine="0"/>
              <w:rPr>
                <w:rFonts w:ascii="GHEA Grapalat" w:hAnsi="GHEA Grapalat"/>
                <w:u w:val="single"/>
                <w:vertAlign w:val="subscript"/>
                <w:lang w:val="hy-AM"/>
              </w:rPr>
            </w:pPr>
            <w:r w:rsidRPr="007544AB">
              <w:rPr>
                <w:rFonts w:ascii="Sylfaen" w:hAnsi="Sylfaen"/>
                <w:sz w:val="18"/>
                <w:lang w:val="hy-AM"/>
              </w:rPr>
              <w:t>Նախագծերի պատրաստում, ծախսերի գնահատում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Default="00753E6E" w:rsidP="00EF3662">
      <w:pPr>
        <w:ind w:firstLine="567"/>
        <w:jc w:val="both"/>
        <w:rPr>
          <w:rFonts w:ascii="GHEA Grapalat" w:hAnsi="GHEA Grapalat" w:cs="Tahoma"/>
          <w:sz w:val="20"/>
          <w:lang w:val="hy-AM"/>
        </w:rPr>
      </w:pPr>
      <w:r w:rsidRPr="00064ADD">
        <w:rPr>
          <w:rFonts w:ascii="GHEA Grapalat" w:hAnsi="GHEA Grapalat" w:cs="Sylfaen"/>
          <w:sz w:val="20"/>
          <w:lang w:val="es-ES"/>
        </w:rPr>
        <w:lastRenderedPageBreak/>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D09462D" w14:textId="77777777" w:rsidR="003717B7" w:rsidRPr="003717B7" w:rsidRDefault="00991197" w:rsidP="003717B7">
      <w:pPr>
        <w:pStyle w:val="ListParagraph"/>
        <w:numPr>
          <w:ilvl w:val="0"/>
          <w:numId w:val="32"/>
        </w:numPr>
        <w:contextualSpacing/>
        <w:rPr>
          <w:rFonts w:ascii="GHEA Grapalat" w:hAnsi="GHEA Grapalat" w:cs="Arial Armenian"/>
          <w:b/>
          <w:sz w:val="20"/>
          <w:lang w:val="hy-AM"/>
        </w:rPr>
      </w:pP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 xml:space="preserve">1 </w:t>
      </w:r>
      <w:r w:rsidRPr="008F13C7">
        <w:rPr>
          <w:rFonts w:ascii="GHEA Grapalat" w:hAnsi="GHEA Grapalat" w:cs="Arial Armenian"/>
          <w:b/>
          <w:sz w:val="20"/>
          <w:lang w:val="hy-AM"/>
        </w:rPr>
        <w:t xml:space="preserve">«Աշխատակազմի որակավորում» չափանիշի գնահատման համար` </w:t>
      </w:r>
      <w:r w:rsidR="003717B7" w:rsidRPr="003717B7">
        <w:rPr>
          <w:rFonts w:ascii="GHEA Grapalat" w:hAnsi="GHEA Grapalat" w:cs="Arial Armenian"/>
          <w:b/>
          <w:sz w:val="20"/>
          <w:lang w:val="hy-AM"/>
        </w:rPr>
        <w:t>կշիռը՝ 30 %</w:t>
      </w:r>
    </w:p>
    <w:p w14:paraId="65056265" w14:textId="77777777" w:rsidR="00991197" w:rsidRPr="008F13C7" w:rsidRDefault="00991197" w:rsidP="00991197">
      <w:pPr>
        <w:ind w:firstLine="567"/>
        <w:jc w:val="both"/>
        <w:rPr>
          <w:rFonts w:ascii="GHEA Grapalat" w:hAnsi="GHEA Grapalat" w:cs="Arial Armenian"/>
          <w:b/>
          <w:sz w:val="20"/>
          <w:lang w:val="hy-AM"/>
        </w:rPr>
      </w:pPr>
      <w:r w:rsidRPr="00660D5B">
        <w:rPr>
          <w:rFonts w:ascii="GHEA Grapalat" w:hAnsi="GHEA Grapalat" w:cs="Arial Armenian"/>
          <w:b/>
          <w:sz w:val="20"/>
          <w:lang w:val="hy-AM"/>
        </w:rPr>
        <w:t>Ա Կազմակերպության կողմից ներկայացվող աշխատակազմում պետք է ընդգրկված լինեն հետևյալ անհրաժեշտ մասնագետները,</w:t>
      </w:r>
    </w:p>
    <w:p w14:paraId="0CC7FF3C" w14:textId="77777777" w:rsidR="00991197" w:rsidRPr="00660D5B" w:rsidRDefault="00991197" w:rsidP="00991197">
      <w:pPr>
        <w:ind w:firstLine="567"/>
        <w:jc w:val="both"/>
        <w:rPr>
          <w:rFonts w:ascii="GHEA Grapalat" w:hAnsi="GHEA Grapalat" w:cs="Arial Armenian"/>
          <w:b/>
          <w:sz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gridCol w:w="174"/>
        <w:gridCol w:w="2436"/>
        <w:gridCol w:w="4087"/>
      </w:tblGrid>
      <w:tr w:rsidR="00991197" w:rsidRPr="00991197" w14:paraId="1042AC8C" w14:textId="77777777" w:rsidTr="00991197">
        <w:tc>
          <w:tcPr>
            <w:tcW w:w="5000" w:type="pct"/>
            <w:gridSpan w:val="4"/>
            <w:tcBorders>
              <w:top w:val="single" w:sz="4" w:space="0" w:color="auto"/>
              <w:left w:val="single" w:sz="4" w:space="0" w:color="auto"/>
              <w:bottom w:val="single" w:sz="4" w:space="0" w:color="auto"/>
              <w:right w:val="single" w:sz="4" w:space="0" w:color="auto"/>
            </w:tcBorders>
            <w:vAlign w:val="center"/>
          </w:tcPr>
          <w:p w14:paraId="4A2F364B" w14:textId="77777777" w:rsidR="00991197" w:rsidRPr="00991197" w:rsidRDefault="00991197" w:rsidP="009E5FE4">
            <w:pPr>
              <w:jc w:val="center"/>
              <w:rPr>
                <w:rFonts w:ascii="GHEA Grapalat" w:hAnsi="GHEA Grapalat" w:cs="Arial"/>
                <w:b/>
                <w:sz w:val="20"/>
                <w:szCs w:val="20"/>
                <w:lang w:val="hy-AM"/>
              </w:rPr>
            </w:pPr>
            <w:proofErr w:type="spellStart"/>
            <w:r w:rsidRPr="00991197">
              <w:rPr>
                <w:rFonts w:ascii="GHEA Grapalat" w:hAnsi="GHEA Grapalat" w:cs="Arial"/>
                <w:b/>
                <w:sz w:val="20"/>
                <w:szCs w:val="20"/>
              </w:rPr>
              <w:t>Մասնագետների</w:t>
            </w:r>
            <w:proofErr w:type="spellEnd"/>
            <w:r w:rsidRPr="00991197">
              <w:rPr>
                <w:rFonts w:ascii="GHEA Grapalat" w:hAnsi="GHEA Grapalat" w:cs="Arial"/>
                <w:b/>
                <w:sz w:val="20"/>
                <w:szCs w:val="20"/>
                <w:lang w:val="hy-AM"/>
              </w:rPr>
              <w:t>*</w:t>
            </w:r>
          </w:p>
        </w:tc>
      </w:tr>
      <w:tr w:rsidR="00991197" w:rsidRPr="00991197" w14:paraId="161A3DEB" w14:textId="77777777" w:rsidTr="00991197">
        <w:tblPrEx>
          <w:tblLook w:val="01E0" w:firstRow="1" w:lastRow="1" w:firstColumn="1" w:lastColumn="1" w:noHBand="0" w:noVBand="0"/>
        </w:tblPrEx>
        <w:tc>
          <w:tcPr>
            <w:tcW w:w="1926" w:type="pct"/>
            <w:gridSpan w:val="2"/>
            <w:vMerge w:val="restart"/>
            <w:vAlign w:val="center"/>
          </w:tcPr>
          <w:p w14:paraId="68E22D68"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որակավորումը</w:t>
            </w:r>
            <w:proofErr w:type="spellEnd"/>
          </w:p>
        </w:tc>
        <w:tc>
          <w:tcPr>
            <w:tcW w:w="3074" w:type="pct"/>
            <w:gridSpan w:val="2"/>
          </w:tcPr>
          <w:p w14:paraId="47F4D19D" w14:textId="77777777" w:rsidR="00991197" w:rsidRPr="00991197" w:rsidRDefault="00991197" w:rsidP="009E5FE4">
            <w:pPr>
              <w:ind w:firstLine="567"/>
              <w:jc w:val="center"/>
              <w:rPr>
                <w:rFonts w:ascii="GHEA Grapalat" w:hAnsi="GHEA Grapalat" w:cs="Arial"/>
                <w:b/>
                <w:sz w:val="20"/>
                <w:szCs w:val="20"/>
              </w:rPr>
            </w:pPr>
            <w:proofErr w:type="spellStart"/>
            <w:r w:rsidRPr="00991197">
              <w:rPr>
                <w:rFonts w:ascii="GHEA Grapalat" w:hAnsi="GHEA Grapalat" w:cs="Sylfaen"/>
                <w:b/>
                <w:sz w:val="20"/>
                <w:szCs w:val="20"/>
              </w:rPr>
              <w:t>աշխատանքային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փորձը</w:t>
            </w:r>
            <w:proofErr w:type="spellEnd"/>
          </w:p>
        </w:tc>
      </w:tr>
      <w:tr w:rsidR="00991197" w:rsidRPr="00991197" w14:paraId="694FD0F9" w14:textId="77777777" w:rsidTr="00991197">
        <w:tblPrEx>
          <w:tblLook w:val="01E0" w:firstRow="1" w:lastRow="1" w:firstColumn="1" w:lastColumn="1" w:noHBand="0" w:noVBand="0"/>
        </w:tblPrEx>
        <w:tc>
          <w:tcPr>
            <w:tcW w:w="1926" w:type="pct"/>
            <w:gridSpan w:val="2"/>
            <w:vMerge/>
          </w:tcPr>
          <w:p w14:paraId="07C61799" w14:textId="77777777" w:rsidR="00991197" w:rsidRPr="00991197" w:rsidRDefault="00991197" w:rsidP="009E5FE4">
            <w:pPr>
              <w:ind w:firstLine="567"/>
              <w:jc w:val="both"/>
              <w:rPr>
                <w:rFonts w:ascii="GHEA Grapalat" w:hAnsi="GHEA Grapalat" w:cs="Arial Armenian"/>
                <w:b/>
                <w:sz w:val="20"/>
                <w:szCs w:val="20"/>
              </w:rPr>
            </w:pPr>
          </w:p>
        </w:tc>
        <w:tc>
          <w:tcPr>
            <w:tcW w:w="1148" w:type="pct"/>
          </w:tcPr>
          <w:p w14:paraId="5583F70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ժամանակահատվածը</w:t>
            </w:r>
            <w:proofErr w:type="spellEnd"/>
          </w:p>
        </w:tc>
        <w:tc>
          <w:tcPr>
            <w:tcW w:w="1926" w:type="pct"/>
            <w:vAlign w:val="center"/>
          </w:tcPr>
          <w:p w14:paraId="42A905C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գործունեության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ոլորտը</w:t>
            </w:r>
            <w:proofErr w:type="spellEnd"/>
            <w:r w:rsidRPr="00991197">
              <w:rPr>
                <w:rFonts w:ascii="GHEA Grapalat" w:hAnsi="GHEA Grapalat" w:cs="Arial"/>
                <w:b/>
                <w:sz w:val="20"/>
                <w:szCs w:val="20"/>
              </w:rPr>
              <w:t xml:space="preserve"> </w:t>
            </w:r>
            <w:r w:rsidRPr="00991197">
              <w:rPr>
                <w:rFonts w:ascii="GHEA Grapalat" w:hAnsi="GHEA Grapalat" w:cs="Sylfaen"/>
                <w:b/>
                <w:sz w:val="20"/>
                <w:szCs w:val="20"/>
              </w:rPr>
              <w:t>և</w:t>
            </w:r>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կատարած</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աշխատանքը</w:t>
            </w:r>
            <w:proofErr w:type="spellEnd"/>
          </w:p>
        </w:tc>
      </w:tr>
      <w:tr w:rsidR="00991197" w:rsidRPr="00991197" w14:paraId="40C6C239" w14:textId="77777777" w:rsidTr="00991197">
        <w:tblPrEx>
          <w:tblLook w:val="01E0" w:firstRow="1" w:lastRow="1" w:firstColumn="1" w:lastColumn="1" w:noHBand="0" w:noVBand="0"/>
        </w:tblPrEx>
        <w:tc>
          <w:tcPr>
            <w:tcW w:w="5000" w:type="pct"/>
            <w:gridSpan w:val="4"/>
            <w:vAlign w:val="center"/>
          </w:tcPr>
          <w:p w14:paraId="3610E24F" w14:textId="77777777" w:rsidR="00991197" w:rsidRPr="00991197" w:rsidRDefault="00991197" w:rsidP="009E5FE4">
            <w:pPr>
              <w:rPr>
                <w:rFonts w:ascii="GHEA Grapalat" w:hAnsi="GHEA Grapalat" w:cs="Arial Armenian"/>
                <w:b/>
                <w:sz w:val="20"/>
                <w:szCs w:val="20"/>
                <w:lang w:val="hy-AM"/>
              </w:rPr>
            </w:pPr>
            <w:r w:rsidRPr="00991197">
              <w:rPr>
                <w:rFonts w:ascii="GHEA Grapalat" w:hAnsi="GHEA Grapalat"/>
                <w:b/>
                <w:color w:val="000000"/>
                <w:sz w:val="20"/>
                <w:szCs w:val="20"/>
                <w:lang w:val="hy-AM"/>
              </w:rPr>
              <w:t>Հիմնական աշխատակազմ**</w:t>
            </w:r>
          </w:p>
        </w:tc>
      </w:tr>
      <w:tr w:rsidR="00991197" w:rsidRPr="00991197" w14:paraId="249FCD7B" w14:textId="77777777" w:rsidTr="00991197">
        <w:tblPrEx>
          <w:tblLook w:val="01E0" w:firstRow="1" w:lastRow="1" w:firstColumn="1" w:lastColumn="1" w:noHBand="0" w:noVBand="0"/>
        </w:tblPrEx>
        <w:tc>
          <w:tcPr>
            <w:tcW w:w="1844" w:type="pct"/>
            <w:vAlign w:val="center"/>
          </w:tcPr>
          <w:p w14:paraId="2415D029" w14:textId="77777777" w:rsidR="00991197" w:rsidRPr="00991197" w:rsidRDefault="00991197" w:rsidP="009E5FE4">
            <w:pPr>
              <w:rPr>
                <w:rFonts w:ascii="GHEA Grapalat" w:hAnsi="GHEA Grapalat"/>
                <w:b/>
                <w:color w:val="000000"/>
                <w:sz w:val="20"/>
                <w:szCs w:val="20"/>
              </w:rPr>
            </w:pPr>
            <w:r w:rsidRPr="00991197">
              <w:rPr>
                <w:rFonts w:ascii="GHEA Grapalat" w:hAnsi="GHEA Grapalat"/>
                <w:b/>
                <w:color w:val="000000"/>
                <w:sz w:val="20"/>
                <w:szCs w:val="20"/>
              </w:rPr>
              <w:t>-</w:t>
            </w:r>
          </w:p>
        </w:tc>
        <w:tc>
          <w:tcPr>
            <w:tcW w:w="1230" w:type="pct"/>
            <w:gridSpan w:val="2"/>
            <w:shd w:val="clear" w:color="auto" w:fill="auto"/>
            <w:vAlign w:val="center"/>
          </w:tcPr>
          <w:p w14:paraId="73DF8B5C"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հինգ տարի</w:t>
            </w:r>
          </w:p>
        </w:tc>
        <w:tc>
          <w:tcPr>
            <w:tcW w:w="1926" w:type="pct"/>
            <w:shd w:val="clear" w:color="auto" w:fill="auto"/>
          </w:tcPr>
          <w:p w14:paraId="61F239C9"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թիմի ղեկավար</w:t>
            </w:r>
          </w:p>
        </w:tc>
      </w:tr>
      <w:tr w:rsidR="00991197" w:rsidRPr="00991197" w14:paraId="7C47C905" w14:textId="77777777" w:rsidTr="00991197">
        <w:tblPrEx>
          <w:tblLook w:val="01E0" w:firstRow="1" w:lastRow="1" w:firstColumn="1" w:lastColumn="1" w:noHBand="0" w:noVBand="0"/>
        </w:tblPrEx>
        <w:tc>
          <w:tcPr>
            <w:tcW w:w="1844" w:type="pct"/>
            <w:vAlign w:val="center"/>
          </w:tcPr>
          <w:p w14:paraId="219AAC05" w14:textId="77777777" w:rsidR="00991197" w:rsidRPr="00991197" w:rsidRDefault="00991197" w:rsidP="009E5FE4">
            <w:pPr>
              <w:rPr>
                <w:rFonts w:ascii="GHEA Grapalat" w:hAnsi="GHEA Grapalat"/>
                <w:b/>
                <w:color w:val="000000"/>
                <w:sz w:val="20"/>
                <w:szCs w:val="20"/>
              </w:rPr>
            </w:pPr>
            <w:proofErr w:type="spellStart"/>
            <w:r w:rsidRPr="00991197">
              <w:rPr>
                <w:rFonts w:ascii="GHEA Grapalat" w:hAnsi="GHEA Grapalat" w:cs="Sylfaen"/>
                <w:b/>
                <w:color w:val="000000"/>
                <w:sz w:val="20"/>
                <w:szCs w:val="20"/>
              </w:rPr>
              <w:t>Ճարտարապետ</w:t>
            </w:r>
            <w:proofErr w:type="spellEnd"/>
          </w:p>
        </w:tc>
        <w:tc>
          <w:tcPr>
            <w:tcW w:w="1230" w:type="pct"/>
            <w:gridSpan w:val="2"/>
            <w:shd w:val="clear" w:color="auto" w:fill="auto"/>
            <w:vAlign w:val="center"/>
          </w:tcPr>
          <w:p w14:paraId="45C60878"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593FB677" w14:textId="77777777" w:rsidR="00991197" w:rsidRPr="00991197" w:rsidRDefault="00991197" w:rsidP="009E5FE4">
            <w:pPr>
              <w:jc w:val="center"/>
              <w:rPr>
                <w:rFonts w:ascii="GHEA Grapalat" w:hAnsi="GHEA Grapalat"/>
                <w:b/>
                <w:sz w:val="20"/>
                <w:szCs w:val="20"/>
              </w:rPr>
            </w:pPr>
            <w:proofErr w:type="spellStart"/>
            <w:r w:rsidRPr="00991197">
              <w:rPr>
                <w:rFonts w:ascii="GHEA Grapalat" w:hAnsi="GHEA Grapalat" w:cs="Sylfaen"/>
                <w:b/>
                <w:color w:val="000000"/>
                <w:sz w:val="20"/>
                <w:szCs w:val="20"/>
              </w:rPr>
              <w:t>Ճարտարապետ</w:t>
            </w:r>
            <w:proofErr w:type="spellEnd"/>
          </w:p>
        </w:tc>
      </w:tr>
      <w:tr w:rsidR="00991197" w:rsidRPr="00991197" w14:paraId="6FC78A77" w14:textId="77777777" w:rsidTr="00991197">
        <w:tblPrEx>
          <w:tblLook w:val="01E0" w:firstRow="1" w:lastRow="1" w:firstColumn="1" w:lastColumn="1" w:noHBand="0" w:noVBand="0"/>
        </w:tblPrEx>
        <w:tc>
          <w:tcPr>
            <w:tcW w:w="1844" w:type="pct"/>
            <w:vAlign w:val="center"/>
          </w:tcPr>
          <w:p w14:paraId="68F7C431"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c>
          <w:tcPr>
            <w:tcW w:w="1230" w:type="pct"/>
            <w:gridSpan w:val="2"/>
            <w:shd w:val="clear" w:color="auto" w:fill="auto"/>
            <w:vAlign w:val="center"/>
          </w:tcPr>
          <w:p w14:paraId="042E83EA"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07876202"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r>
      <w:tr w:rsidR="00991197" w:rsidRPr="00991197" w14:paraId="01E373AA" w14:textId="77777777" w:rsidTr="00991197">
        <w:tblPrEx>
          <w:tblLook w:val="01E0" w:firstRow="1" w:lastRow="1" w:firstColumn="1" w:lastColumn="1" w:noHBand="0" w:noVBand="0"/>
        </w:tblPrEx>
        <w:tc>
          <w:tcPr>
            <w:tcW w:w="1844" w:type="pct"/>
            <w:vAlign w:val="center"/>
          </w:tcPr>
          <w:p w14:paraId="5517E9B8"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b/>
                <w:color w:val="000000"/>
                <w:sz w:val="20"/>
                <w:szCs w:val="20"/>
              </w:rPr>
              <w:t>Ջ</w:t>
            </w:r>
            <w:r w:rsidRPr="00991197">
              <w:rPr>
                <w:rFonts w:ascii="GHEA Grapalat" w:hAnsi="GHEA Grapalat"/>
                <w:b/>
                <w:color w:val="000000"/>
                <w:sz w:val="20"/>
                <w:szCs w:val="20"/>
                <w:lang w:val="hy-AM"/>
              </w:rPr>
              <w:t>րամատակարարման մասնագետ</w:t>
            </w:r>
          </w:p>
        </w:tc>
        <w:tc>
          <w:tcPr>
            <w:tcW w:w="1230" w:type="pct"/>
            <w:gridSpan w:val="2"/>
            <w:shd w:val="clear" w:color="auto" w:fill="auto"/>
            <w:vAlign w:val="center"/>
          </w:tcPr>
          <w:p w14:paraId="116E26AA"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երեք տարի</w:t>
            </w:r>
          </w:p>
        </w:tc>
        <w:tc>
          <w:tcPr>
            <w:tcW w:w="1926" w:type="pct"/>
            <w:shd w:val="clear" w:color="auto" w:fill="auto"/>
          </w:tcPr>
          <w:p w14:paraId="49CE1409"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sz w:val="20"/>
                <w:szCs w:val="20"/>
                <w:lang w:val="hy-AM"/>
              </w:rPr>
              <w:t>Ջրամատակարարման մասնագետ</w:t>
            </w:r>
          </w:p>
        </w:tc>
      </w:tr>
      <w:tr w:rsidR="00991197" w:rsidRPr="00991197" w14:paraId="140095E2" w14:textId="77777777" w:rsidTr="00991197">
        <w:tblPrEx>
          <w:tblLook w:val="01E0" w:firstRow="1" w:lastRow="1" w:firstColumn="1" w:lastColumn="1" w:noHBand="0" w:noVBand="0"/>
        </w:tblPrEx>
        <w:tc>
          <w:tcPr>
            <w:tcW w:w="1844" w:type="pct"/>
            <w:vAlign w:val="center"/>
          </w:tcPr>
          <w:p w14:paraId="0DD904CC"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5999B6E4"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790A1CD2"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9453E9C" w14:textId="77777777" w:rsidTr="00991197">
        <w:tblPrEx>
          <w:tblLook w:val="01E0" w:firstRow="1" w:lastRow="1" w:firstColumn="1" w:lastColumn="1" w:noHBand="0" w:noVBand="0"/>
        </w:tblPrEx>
        <w:tc>
          <w:tcPr>
            <w:tcW w:w="1844" w:type="pct"/>
            <w:vAlign w:val="center"/>
          </w:tcPr>
          <w:p w14:paraId="7582C0A9"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34261120"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336BCA86"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2311A6E" w14:textId="77777777" w:rsidTr="00991197">
        <w:tblPrEx>
          <w:tblLook w:val="01E0" w:firstRow="1" w:lastRow="1" w:firstColumn="1" w:lastColumn="1" w:noHBand="0" w:noVBand="0"/>
        </w:tblPrEx>
        <w:tc>
          <w:tcPr>
            <w:tcW w:w="5000" w:type="pct"/>
            <w:gridSpan w:val="4"/>
            <w:vAlign w:val="center"/>
          </w:tcPr>
          <w:p w14:paraId="007FCEE7"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Ոչ հիմնական աշխատակազմ</w:t>
            </w:r>
          </w:p>
        </w:tc>
      </w:tr>
      <w:tr w:rsidR="00991197" w:rsidRPr="00991197" w14:paraId="75D5B988" w14:textId="77777777" w:rsidTr="00991197">
        <w:tblPrEx>
          <w:tblLook w:val="01E0" w:firstRow="1" w:lastRow="1" w:firstColumn="1" w:lastColumn="1" w:noHBand="0" w:noVBand="0"/>
        </w:tblPrEx>
        <w:tc>
          <w:tcPr>
            <w:tcW w:w="1844" w:type="pct"/>
            <w:vAlign w:val="center"/>
          </w:tcPr>
          <w:p w14:paraId="70CFD5B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c>
          <w:tcPr>
            <w:tcW w:w="1230" w:type="pct"/>
            <w:gridSpan w:val="2"/>
            <w:shd w:val="clear" w:color="auto" w:fill="auto"/>
            <w:vAlign w:val="center"/>
          </w:tcPr>
          <w:p w14:paraId="7047888D"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034E81C9" w14:textId="19B2F7E9"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w:t>
            </w:r>
            <w:r w:rsidR="00991197" w:rsidRPr="00991197">
              <w:rPr>
                <w:rFonts w:ascii="GHEA Grapalat" w:hAnsi="GHEA Grapalat" w:cs="Sylfaen"/>
                <w:b/>
                <w:color w:val="000000"/>
                <w:sz w:val="20"/>
                <w:szCs w:val="20"/>
                <w:lang w:val="hy-AM"/>
              </w:rPr>
              <w:t>րկրաբան</w:t>
            </w:r>
          </w:p>
        </w:tc>
      </w:tr>
      <w:tr w:rsidR="00991197" w:rsidRPr="00991197" w14:paraId="2D1FFC5F" w14:textId="77777777" w:rsidTr="00991197">
        <w:tblPrEx>
          <w:tblLook w:val="01E0" w:firstRow="1" w:lastRow="1" w:firstColumn="1" w:lastColumn="1" w:noHBand="0" w:noVBand="0"/>
        </w:tblPrEx>
        <w:tc>
          <w:tcPr>
            <w:tcW w:w="1844" w:type="pct"/>
            <w:vAlign w:val="center"/>
          </w:tcPr>
          <w:p w14:paraId="233B9B7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c>
          <w:tcPr>
            <w:tcW w:w="1230" w:type="pct"/>
            <w:gridSpan w:val="2"/>
            <w:shd w:val="clear" w:color="auto" w:fill="auto"/>
            <w:vAlign w:val="center"/>
          </w:tcPr>
          <w:p w14:paraId="40C89EDE"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6B8374AD" w14:textId="26B8E904"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w:t>
            </w:r>
            <w:r w:rsidR="00991197" w:rsidRPr="00991197">
              <w:rPr>
                <w:rFonts w:ascii="GHEA Grapalat" w:hAnsi="GHEA Grapalat" w:cs="Sylfaen"/>
                <w:b/>
                <w:color w:val="000000"/>
                <w:sz w:val="20"/>
                <w:szCs w:val="20"/>
                <w:lang w:val="hy-AM"/>
              </w:rPr>
              <w:t>եոդեզիստ</w:t>
            </w:r>
          </w:p>
        </w:tc>
      </w:tr>
      <w:tr w:rsidR="00991197" w:rsidRPr="00991197" w14:paraId="1C6293AC" w14:textId="77777777" w:rsidTr="00991197">
        <w:tblPrEx>
          <w:tblLook w:val="01E0" w:firstRow="1" w:lastRow="1" w:firstColumn="1" w:lastColumn="1" w:noHBand="0" w:noVBand="0"/>
        </w:tblPrEx>
        <w:tc>
          <w:tcPr>
            <w:tcW w:w="1844" w:type="pct"/>
            <w:vAlign w:val="center"/>
          </w:tcPr>
          <w:p w14:paraId="3F21952A"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c>
          <w:tcPr>
            <w:tcW w:w="1230" w:type="pct"/>
            <w:gridSpan w:val="2"/>
            <w:shd w:val="clear" w:color="auto" w:fill="auto"/>
            <w:vAlign w:val="center"/>
          </w:tcPr>
          <w:p w14:paraId="06643F22"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4ED6AAC8" w14:textId="3029DEF5"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w:t>
            </w:r>
            <w:r w:rsidR="00991197" w:rsidRPr="00991197">
              <w:rPr>
                <w:rFonts w:ascii="GHEA Grapalat" w:hAnsi="GHEA Grapalat" w:cs="Sylfaen"/>
                <w:b/>
                <w:color w:val="000000"/>
                <w:sz w:val="20"/>
                <w:szCs w:val="20"/>
                <w:lang w:val="hy-AM"/>
              </w:rPr>
              <w:t>ախահաշվորդ</w:t>
            </w:r>
          </w:p>
        </w:tc>
      </w:tr>
    </w:tbl>
    <w:p w14:paraId="7230C77D" w14:textId="77777777" w:rsidR="00991197" w:rsidRDefault="00991197" w:rsidP="00EF3662">
      <w:pPr>
        <w:ind w:firstLine="567"/>
        <w:jc w:val="both"/>
        <w:rPr>
          <w:rFonts w:ascii="GHEA Grapalat" w:hAnsi="GHEA Grapalat" w:cs="Sylfaen"/>
          <w:sz w:val="20"/>
          <w:lang w:val="hy-AM"/>
        </w:rPr>
      </w:pPr>
    </w:p>
    <w:p w14:paraId="222EB7B1" w14:textId="77777777" w:rsidR="00991197" w:rsidRPr="00660D5B" w:rsidRDefault="00991197" w:rsidP="00991197">
      <w:pPr>
        <w:ind w:firstLine="540"/>
        <w:rPr>
          <w:rFonts w:ascii="GHEA Grapalat" w:hAnsi="GHEA Grapalat" w:cs="Arial Armenian"/>
          <w:b/>
          <w:sz w:val="20"/>
          <w:szCs w:val="20"/>
          <w:lang w:val="hy-AM" w:eastAsia="ru-RU"/>
        </w:rPr>
      </w:pPr>
      <w:r w:rsidRPr="00660D5B">
        <w:rPr>
          <w:rFonts w:ascii="GHEA Grapalat" w:hAnsi="GHEA Grapalat" w:cs="Arial Armenian"/>
          <w:b/>
          <w:sz w:val="20"/>
          <w:szCs w:val="20"/>
          <w:lang w:val="hy-AM" w:eastAsia="ru-RU"/>
        </w:rPr>
        <w:t>Բ. մասնակիցը հայտով ներկայացնում է սույն հրավերով սահմանված աշխատանքների կատարման համար առաջադրվող մասնագետների տվյալները՝</w:t>
      </w:r>
    </w:p>
    <w:p w14:paraId="7549C51C" w14:textId="77777777" w:rsidR="00991197" w:rsidRPr="00660D5B" w:rsidRDefault="00991197" w:rsidP="00991197">
      <w:pPr>
        <w:pStyle w:val="norm"/>
        <w:spacing w:line="240" w:lineRule="auto"/>
        <w:ind w:firstLine="540"/>
        <w:rPr>
          <w:rFonts w:ascii="GHEA Grapalat" w:hAnsi="GHEA Grapalat" w:cs="Arial Armenian"/>
          <w:b/>
          <w:sz w:val="20"/>
          <w:lang w:val="hy-AM"/>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991197" w:rsidRPr="00660D5B" w14:paraId="0299944A" w14:textId="77777777" w:rsidTr="009E5FE4">
        <w:tc>
          <w:tcPr>
            <w:tcW w:w="10031" w:type="dxa"/>
            <w:gridSpan w:val="5"/>
          </w:tcPr>
          <w:p w14:paraId="2A1BABC6" w14:textId="77777777" w:rsidR="00991197" w:rsidRPr="00660D5B" w:rsidRDefault="00991197" w:rsidP="009E5FE4">
            <w:pPr>
              <w:ind w:firstLine="567"/>
              <w:jc w:val="center"/>
              <w:rPr>
                <w:rFonts w:ascii="GHEA Grapalat" w:hAnsi="GHEA Grapalat" w:cs="Arial"/>
                <w:b/>
                <w:sz w:val="20"/>
              </w:rPr>
            </w:pPr>
            <w:proofErr w:type="spellStart"/>
            <w:r w:rsidRPr="00660D5B">
              <w:rPr>
                <w:rFonts w:ascii="GHEA Grapalat" w:hAnsi="GHEA Grapalat" w:cs="Sylfaen"/>
                <w:b/>
                <w:sz w:val="20"/>
              </w:rPr>
              <w:t>Հիմնական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240FA867" w14:textId="77777777" w:rsidTr="009E5FE4">
        <w:tc>
          <w:tcPr>
            <w:tcW w:w="1728" w:type="dxa"/>
            <w:vMerge w:val="restart"/>
            <w:vAlign w:val="center"/>
          </w:tcPr>
          <w:p w14:paraId="58DA87B0"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2945C9B"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20B185D8"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556879A6"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2496A4F6" w14:textId="77777777" w:rsidTr="009E5FE4">
        <w:tc>
          <w:tcPr>
            <w:tcW w:w="1728" w:type="dxa"/>
            <w:vMerge/>
          </w:tcPr>
          <w:p w14:paraId="07BC3BC2"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5B4D27C3" w14:textId="77777777" w:rsidR="00991197" w:rsidRPr="00660D5B" w:rsidRDefault="00991197" w:rsidP="009E5FE4">
            <w:pPr>
              <w:ind w:firstLine="567"/>
              <w:jc w:val="both"/>
              <w:rPr>
                <w:rFonts w:ascii="GHEA Grapalat" w:hAnsi="GHEA Grapalat" w:cs="Arial Armenian"/>
                <w:b/>
                <w:sz w:val="20"/>
              </w:rPr>
            </w:pPr>
          </w:p>
        </w:tc>
        <w:tc>
          <w:tcPr>
            <w:tcW w:w="1560" w:type="dxa"/>
          </w:tcPr>
          <w:p w14:paraId="39FB5D1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7B2E77B1"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40B2C0AE" w14:textId="77777777" w:rsidR="00991197" w:rsidRPr="00660D5B" w:rsidRDefault="00991197" w:rsidP="009E5FE4">
            <w:pPr>
              <w:ind w:firstLine="567"/>
              <w:jc w:val="both"/>
              <w:rPr>
                <w:rFonts w:ascii="GHEA Grapalat" w:hAnsi="GHEA Grapalat" w:cs="Arial Armenian"/>
                <w:b/>
                <w:sz w:val="20"/>
              </w:rPr>
            </w:pPr>
          </w:p>
        </w:tc>
      </w:tr>
      <w:tr w:rsidR="00991197" w:rsidRPr="00660D5B" w14:paraId="02246DD6" w14:textId="77777777" w:rsidTr="009E5FE4">
        <w:tc>
          <w:tcPr>
            <w:tcW w:w="1728" w:type="dxa"/>
          </w:tcPr>
          <w:p w14:paraId="42432B5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25E358E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1DD5EEF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33CF576"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44A17C2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0E9E4D49" w14:textId="77777777" w:rsidTr="009E5FE4">
        <w:tc>
          <w:tcPr>
            <w:tcW w:w="1728" w:type="dxa"/>
          </w:tcPr>
          <w:p w14:paraId="4A966EC7"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08249F71" w14:textId="77777777" w:rsidR="00991197" w:rsidRPr="00660D5B" w:rsidRDefault="00991197" w:rsidP="009E5FE4">
            <w:pPr>
              <w:ind w:firstLine="567"/>
              <w:jc w:val="both"/>
              <w:rPr>
                <w:rFonts w:ascii="GHEA Grapalat" w:hAnsi="GHEA Grapalat" w:cs="Arial Armenian"/>
                <w:b/>
                <w:sz w:val="20"/>
              </w:rPr>
            </w:pPr>
          </w:p>
        </w:tc>
        <w:tc>
          <w:tcPr>
            <w:tcW w:w="1560" w:type="dxa"/>
          </w:tcPr>
          <w:p w14:paraId="00055FB0" w14:textId="77777777" w:rsidR="00991197" w:rsidRPr="00660D5B" w:rsidRDefault="00991197" w:rsidP="009E5FE4">
            <w:pPr>
              <w:ind w:firstLine="567"/>
              <w:jc w:val="both"/>
              <w:rPr>
                <w:rFonts w:ascii="GHEA Grapalat" w:hAnsi="GHEA Grapalat" w:cs="Arial Armenian"/>
                <w:b/>
                <w:sz w:val="20"/>
              </w:rPr>
            </w:pPr>
          </w:p>
        </w:tc>
        <w:tc>
          <w:tcPr>
            <w:tcW w:w="2693" w:type="dxa"/>
          </w:tcPr>
          <w:p w14:paraId="693487CD" w14:textId="77777777" w:rsidR="00991197" w:rsidRPr="00660D5B" w:rsidRDefault="00991197" w:rsidP="009E5FE4">
            <w:pPr>
              <w:ind w:firstLine="567"/>
              <w:jc w:val="both"/>
              <w:rPr>
                <w:rFonts w:ascii="GHEA Grapalat" w:hAnsi="GHEA Grapalat" w:cs="Arial Armenian"/>
                <w:b/>
                <w:sz w:val="20"/>
              </w:rPr>
            </w:pPr>
          </w:p>
        </w:tc>
        <w:tc>
          <w:tcPr>
            <w:tcW w:w="2268" w:type="dxa"/>
          </w:tcPr>
          <w:p w14:paraId="1F4AAB67" w14:textId="77777777" w:rsidR="00991197" w:rsidRPr="00660D5B" w:rsidRDefault="00991197" w:rsidP="009E5FE4">
            <w:pPr>
              <w:ind w:firstLine="567"/>
              <w:jc w:val="both"/>
              <w:rPr>
                <w:rFonts w:ascii="GHEA Grapalat" w:hAnsi="GHEA Grapalat" w:cs="Arial Armenian"/>
                <w:b/>
                <w:sz w:val="20"/>
              </w:rPr>
            </w:pPr>
          </w:p>
        </w:tc>
      </w:tr>
      <w:tr w:rsidR="00991197" w:rsidRPr="00660D5B" w14:paraId="7B1C9F15" w14:textId="77777777" w:rsidTr="009E5FE4">
        <w:tc>
          <w:tcPr>
            <w:tcW w:w="1728" w:type="dxa"/>
          </w:tcPr>
          <w:p w14:paraId="6A07AC3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43663A0E" w14:textId="77777777" w:rsidR="00991197" w:rsidRPr="00660D5B" w:rsidRDefault="00991197" w:rsidP="009E5FE4">
            <w:pPr>
              <w:ind w:firstLine="567"/>
              <w:jc w:val="both"/>
              <w:rPr>
                <w:rFonts w:ascii="GHEA Grapalat" w:hAnsi="GHEA Grapalat" w:cs="Arial Armenian"/>
                <w:b/>
                <w:sz w:val="20"/>
              </w:rPr>
            </w:pPr>
          </w:p>
        </w:tc>
        <w:tc>
          <w:tcPr>
            <w:tcW w:w="1560" w:type="dxa"/>
          </w:tcPr>
          <w:p w14:paraId="43CE0BE5" w14:textId="77777777" w:rsidR="00991197" w:rsidRPr="00660D5B" w:rsidRDefault="00991197" w:rsidP="009E5FE4">
            <w:pPr>
              <w:ind w:firstLine="567"/>
              <w:jc w:val="both"/>
              <w:rPr>
                <w:rFonts w:ascii="GHEA Grapalat" w:hAnsi="GHEA Grapalat" w:cs="Arial Armenian"/>
                <w:b/>
                <w:sz w:val="20"/>
              </w:rPr>
            </w:pPr>
          </w:p>
        </w:tc>
        <w:tc>
          <w:tcPr>
            <w:tcW w:w="2693" w:type="dxa"/>
          </w:tcPr>
          <w:p w14:paraId="52AB1DBE" w14:textId="77777777" w:rsidR="00991197" w:rsidRPr="00660D5B" w:rsidRDefault="00991197" w:rsidP="009E5FE4">
            <w:pPr>
              <w:ind w:firstLine="567"/>
              <w:jc w:val="both"/>
              <w:rPr>
                <w:rFonts w:ascii="GHEA Grapalat" w:hAnsi="GHEA Grapalat" w:cs="Arial Armenian"/>
                <w:b/>
                <w:sz w:val="20"/>
              </w:rPr>
            </w:pPr>
          </w:p>
        </w:tc>
        <w:tc>
          <w:tcPr>
            <w:tcW w:w="2268" w:type="dxa"/>
          </w:tcPr>
          <w:p w14:paraId="09A0DBCB" w14:textId="77777777" w:rsidR="00991197" w:rsidRPr="00660D5B" w:rsidRDefault="00991197" w:rsidP="009E5FE4">
            <w:pPr>
              <w:ind w:firstLine="567"/>
              <w:jc w:val="both"/>
              <w:rPr>
                <w:rFonts w:ascii="GHEA Grapalat" w:hAnsi="GHEA Grapalat" w:cs="Arial Armenian"/>
                <w:b/>
                <w:sz w:val="20"/>
              </w:rPr>
            </w:pPr>
          </w:p>
        </w:tc>
      </w:tr>
      <w:tr w:rsidR="00991197" w:rsidRPr="00660D5B" w14:paraId="506BBC9C" w14:textId="77777777" w:rsidTr="009E5FE4">
        <w:tc>
          <w:tcPr>
            <w:tcW w:w="1728" w:type="dxa"/>
          </w:tcPr>
          <w:p w14:paraId="140FEC81"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41F0DEB7" w14:textId="77777777" w:rsidR="00991197" w:rsidRPr="00660D5B" w:rsidRDefault="00991197" w:rsidP="009E5FE4">
            <w:pPr>
              <w:ind w:firstLine="567"/>
              <w:jc w:val="both"/>
              <w:rPr>
                <w:rFonts w:ascii="GHEA Grapalat" w:hAnsi="GHEA Grapalat" w:cs="Arial Armenian"/>
                <w:b/>
                <w:sz w:val="20"/>
              </w:rPr>
            </w:pPr>
          </w:p>
        </w:tc>
        <w:tc>
          <w:tcPr>
            <w:tcW w:w="1560" w:type="dxa"/>
          </w:tcPr>
          <w:p w14:paraId="509CE1C1" w14:textId="77777777" w:rsidR="00991197" w:rsidRPr="00660D5B" w:rsidRDefault="00991197" w:rsidP="009E5FE4">
            <w:pPr>
              <w:ind w:firstLine="567"/>
              <w:jc w:val="both"/>
              <w:rPr>
                <w:rFonts w:ascii="GHEA Grapalat" w:hAnsi="GHEA Grapalat" w:cs="Arial Armenian"/>
                <w:b/>
                <w:sz w:val="20"/>
              </w:rPr>
            </w:pPr>
          </w:p>
        </w:tc>
        <w:tc>
          <w:tcPr>
            <w:tcW w:w="2693" w:type="dxa"/>
          </w:tcPr>
          <w:p w14:paraId="2D8D89B3" w14:textId="77777777" w:rsidR="00991197" w:rsidRPr="00660D5B" w:rsidRDefault="00991197" w:rsidP="009E5FE4">
            <w:pPr>
              <w:ind w:firstLine="567"/>
              <w:jc w:val="both"/>
              <w:rPr>
                <w:rFonts w:ascii="GHEA Grapalat" w:hAnsi="GHEA Grapalat" w:cs="Arial Armenian"/>
                <w:b/>
                <w:sz w:val="20"/>
              </w:rPr>
            </w:pPr>
          </w:p>
        </w:tc>
        <w:tc>
          <w:tcPr>
            <w:tcW w:w="2268" w:type="dxa"/>
          </w:tcPr>
          <w:p w14:paraId="29E850AD" w14:textId="77777777" w:rsidR="00991197" w:rsidRPr="00660D5B" w:rsidRDefault="00991197" w:rsidP="009E5FE4">
            <w:pPr>
              <w:ind w:firstLine="567"/>
              <w:jc w:val="both"/>
              <w:rPr>
                <w:rFonts w:ascii="GHEA Grapalat" w:hAnsi="GHEA Grapalat" w:cs="Arial Armenian"/>
                <w:b/>
                <w:sz w:val="20"/>
              </w:rPr>
            </w:pPr>
          </w:p>
        </w:tc>
      </w:tr>
      <w:tr w:rsidR="00991197" w:rsidRPr="00660D5B" w14:paraId="4D981B1C" w14:textId="77777777" w:rsidTr="009E5FE4">
        <w:tc>
          <w:tcPr>
            <w:tcW w:w="10031" w:type="dxa"/>
            <w:gridSpan w:val="5"/>
          </w:tcPr>
          <w:p w14:paraId="502F9C9D" w14:textId="77777777" w:rsidR="00991197" w:rsidRPr="00660D5B" w:rsidRDefault="00991197" w:rsidP="009E5FE4">
            <w:pPr>
              <w:ind w:firstLine="567"/>
              <w:jc w:val="center"/>
              <w:rPr>
                <w:rFonts w:ascii="GHEA Grapalat" w:hAnsi="GHEA Grapalat" w:cs="Arial"/>
                <w:b/>
                <w:sz w:val="20"/>
              </w:rPr>
            </w:pPr>
            <w:r w:rsidRPr="00660D5B">
              <w:rPr>
                <w:rFonts w:ascii="GHEA Grapalat" w:hAnsi="GHEA Grapalat" w:cs="Sylfaen"/>
                <w:b/>
                <w:sz w:val="20"/>
                <w:lang w:val="hy-AM"/>
              </w:rPr>
              <w:t>Ոչ հ</w:t>
            </w:r>
            <w:proofErr w:type="spellStart"/>
            <w:r w:rsidRPr="00660D5B">
              <w:rPr>
                <w:rFonts w:ascii="GHEA Grapalat" w:hAnsi="GHEA Grapalat" w:cs="Sylfaen"/>
                <w:b/>
                <w:sz w:val="20"/>
              </w:rPr>
              <w:t>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38BA089B" w14:textId="77777777" w:rsidTr="009E5FE4">
        <w:tc>
          <w:tcPr>
            <w:tcW w:w="1728" w:type="dxa"/>
            <w:vMerge w:val="restart"/>
            <w:vAlign w:val="center"/>
          </w:tcPr>
          <w:p w14:paraId="5F54E67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71A9FF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33780280"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1E04C9AF"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1ECD2A02" w14:textId="77777777" w:rsidTr="009E5FE4">
        <w:tc>
          <w:tcPr>
            <w:tcW w:w="1728" w:type="dxa"/>
            <w:vMerge/>
          </w:tcPr>
          <w:p w14:paraId="53E8E777"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2904B32C" w14:textId="77777777" w:rsidR="00991197" w:rsidRPr="00660D5B" w:rsidRDefault="00991197" w:rsidP="009E5FE4">
            <w:pPr>
              <w:ind w:firstLine="567"/>
              <w:jc w:val="both"/>
              <w:rPr>
                <w:rFonts w:ascii="GHEA Grapalat" w:hAnsi="GHEA Grapalat" w:cs="Arial Armenian"/>
                <w:b/>
                <w:sz w:val="20"/>
              </w:rPr>
            </w:pPr>
          </w:p>
        </w:tc>
        <w:tc>
          <w:tcPr>
            <w:tcW w:w="1560" w:type="dxa"/>
          </w:tcPr>
          <w:p w14:paraId="345A6AE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0BC36062"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615541E0" w14:textId="77777777" w:rsidR="00991197" w:rsidRPr="00660D5B" w:rsidRDefault="00991197" w:rsidP="009E5FE4">
            <w:pPr>
              <w:ind w:firstLine="567"/>
              <w:jc w:val="both"/>
              <w:rPr>
                <w:rFonts w:ascii="GHEA Grapalat" w:hAnsi="GHEA Grapalat" w:cs="Arial Armenian"/>
                <w:b/>
                <w:sz w:val="20"/>
              </w:rPr>
            </w:pPr>
          </w:p>
        </w:tc>
      </w:tr>
      <w:tr w:rsidR="00991197" w:rsidRPr="00660D5B" w14:paraId="32A70B47" w14:textId="77777777" w:rsidTr="009E5FE4">
        <w:tc>
          <w:tcPr>
            <w:tcW w:w="1728" w:type="dxa"/>
          </w:tcPr>
          <w:p w14:paraId="3FD15D5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5DF627B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475FA81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BC1900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0BBED2BB"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3DF77DB8" w14:textId="77777777" w:rsidTr="009E5FE4">
        <w:tc>
          <w:tcPr>
            <w:tcW w:w="1728" w:type="dxa"/>
          </w:tcPr>
          <w:p w14:paraId="4D68773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3BB32DD6" w14:textId="77777777" w:rsidR="00991197" w:rsidRPr="00660D5B" w:rsidRDefault="00991197" w:rsidP="009E5FE4">
            <w:pPr>
              <w:ind w:firstLine="567"/>
              <w:jc w:val="both"/>
              <w:rPr>
                <w:rFonts w:ascii="GHEA Grapalat" w:hAnsi="GHEA Grapalat" w:cs="Arial Armenian"/>
                <w:b/>
                <w:sz w:val="20"/>
              </w:rPr>
            </w:pPr>
          </w:p>
        </w:tc>
        <w:tc>
          <w:tcPr>
            <w:tcW w:w="1560" w:type="dxa"/>
          </w:tcPr>
          <w:p w14:paraId="63F239F1" w14:textId="77777777" w:rsidR="00991197" w:rsidRPr="00660D5B" w:rsidRDefault="00991197" w:rsidP="009E5FE4">
            <w:pPr>
              <w:ind w:firstLine="567"/>
              <w:jc w:val="both"/>
              <w:rPr>
                <w:rFonts w:ascii="GHEA Grapalat" w:hAnsi="GHEA Grapalat" w:cs="Arial Armenian"/>
                <w:b/>
                <w:sz w:val="20"/>
              </w:rPr>
            </w:pPr>
          </w:p>
        </w:tc>
        <w:tc>
          <w:tcPr>
            <w:tcW w:w="2693" w:type="dxa"/>
          </w:tcPr>
          <w:p w14:paraId="5EA5AC2A" w14:textId="77777777" w:rsidR="00991197" w:rsidRPr="00660D5B" w:rsidRDefault="00991197" w:rsidP="009E5FE4">
            <w:pPr>
              <w:ind w:firstLine="567"/>
              <w:jc w:val="both"/>
              <w:rPr>
                <w:rFonts w:ascii="GHEA Grapalat" w:hAnsi="GHEA Grapalat" w:cs="Arial Armenian"/>
                <w:b/>
                <w:sz w:val="20"/>
              </w:rPr>
            </w:pPr>
          </w:p>
        </w:tc>
        <w:tc>
          <w:tcPr>
            <w:tcW w:w="2268" w:type="dxa"/>
          </w:tcPr>
          <w:p w14:paraId="14CAAA64" w14:textId="77777777" w:rsidR="00991197" w:rsidRPr="00660D5B" w:rsidRDefault="00991197" w:rsidP="009E5FE4">
            <w:pPr>
              <w:ind w:firstLine="567"/>
              <w:jc w:val="both"/>
              <w:rPr>
                <w:rFonts w:ascii="GHEA Grapalat" w:hAnsi="GHEA Grapalat" w:cs="Arial Armenian"/>
                <w:b/>
                <w:sz w:val="20"/>
              </w:rPr>
            </w:pPr>
          </w:p>
        </w:tc>
      </w:tr>
      <w:tr w:rsidR="00991197" w:rsidRPr="00660D5B" w14:paraId="7F5DDDEB" w14:textId="77777777" w:rsidTr="009E5FE4">
        <w:tc>
          <w:tcPr>
            <w:tcW w:w="1728" w:type="dxa"/>
          </w:tcPr>
          <w:p w14:paraId="5A9EC8F2"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188FC23C" w14:textId="77777777" w:rsidR="00991197" w:rsidRPr="00660D5B" w:rsidRDefault="00991197" w:rsidP="009E5FE4">
            <w:pPr>
              <w:ind w:firstLine="567"/>
              <w:jc w:val="both"/>
              <w:rPr>
                <w:rFonts w:ascii="GHEA Grapalat" w:hAnsi="GHEA Grapalat" w:cs="Arial Armenian"/>
                <w:b/>
                <w:sz w:val="20"/>
              </w:rPr>
            </w:pPr>
          </w:p>
        </w:tc>
        <w:tc>
          <w:tcPr>
            <w:tcW w:w="1560" w:type="dxa"/>
          </w:tcPr>
          <w:p w14:paraId="5E1B34DD" w14:textId="77777777" w:rsidR="00991197" w:rsidRPr="00660D5B" w:rsidRDefault="00991197" w:rsidP="009E5FE4">
            <w:pPr>
              <w:ind w:firstLine="567"/>
              <w:jc w:val="both"/>
              <w:rPr>
                <w:rFonts w:ascii="GHEA Grapalat" w:hAnsi="GHEA Grapalat" w:cs="Arial Armenian"/>
                <w:b/>
                <w:sz w:val="20"/>
              </w:rPr>
            </w:pPr>
          </w:p>
        </w:tc>
        <w:tc>
          <w:tcPr>
            <w:tcW w:w="2693" w:type="dxa"/>
          </w:tcPr>
          <w:p w14:paraId="54C7DD8C" w14:textId="77777777" w:rsidR="00991197" w:rsidRPr="00660D5B" w:rsidRDefault="00991197" w:rsidP="009E5FE4">
            <w:pPr>
              <w:ind w:firstLine="567"/>
              <w:jc w:val="both"/>
              <w:rPr>
                <w:rFonts w:ascii="GHEA Grapalat" w:hAnsi="GHEA Grapalat" w:cs="Arial Armenian"/>
                <w:b/>
                <w:sz w:val="20"/>
              </w:rPr>
            </w:pPr>
          </w:p>
        </w:tc>
        <w:tc>
          <w:tcPr>
            <w:tcW w:w="2268" w:type="dxa"/>
          </w:tcPr>
          <w:p w14:paraId="128B26D8" w14:textId="77777777" w:rsidR="00991197" w:rsidRPr="00660D5B" w:rsidRDefault="00991197" w:rsidP="009E5FE4">
            <w:pPr>
              <w:ind w:firstLine="567"/>
              <w:jc w:val="both"/>
              <w:rPr>
                <w:rFonts w:ascii="GHEA Grapalat" w:hAnsi="GHEA Grapalat" w:cs="Arial Armenian"/>
                <w:b/>
                <w:sz w:val="20"/>
              </w:rPr>
            </w:pPr>
          </w:p>
        </w:tc>
      </w:tr>
      <w:tr w:rsidR="00991197" w:rsidRPr="00660D5B" w14:paraId="1E1D1A14" w14:textId="77777777" w:rsidTr="009E5FE4">
        <w:tc>
          <w:tcPr>
            <w:tcW w:w="1728" w:type="dxa"/>
          </w:tcPr>
          <w:p w14:paraId="4F177C1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2FFE0E8" w14:textId="77777777" w:rsidR="00991197" w:rsidRPr="00660D5B" w:rsidRDefault="00991197" w:rsidP="009E5FE4">
            <w:pPr>
              <w:ind w:firstLine="567"/>
              <w:jc w:val="both"/>
              <w:rPr>
                <w:rFonts w:ascii="GHEA Grapalat" w:hAnsi="GHEA Grapalat" w:cs="Arial Armenian"/>
                <w:b/>
                <w:sz w:val="20"/>
              </w:rPr>
            </w:pPr>
          </w:p>
        </w:tc>
        <w:tc>
          <w:tcPr>
            <w:tcW w:w="1560" w:type="dxa"/>
          </w:tcPr>
          <w:p w14:paraId="3D6415B9" w14:textId="77777777" w:rsidR="00991197" w:rsidRPr="00660D5B" w:rsidRDefault="00991197" w:rsidP="009E5FE4">
            <w:pPr>
              <w:ind w:firstLine="567"/>
              <w:jc w:val="both"/>
              <w:rPr>
                <w:rFonts w:ascii="GHEA Grapalat" w:hAnsi="GHEA Grapalat" w:cs="Arial Armenian"/>
                <w:b/>
                <w:sz w:val="20"/>
              </w:rPr>
            </w:pPr>
          </w:p>
        </w:tc>
        <w:tc>
          <w:tcPr>
            <w:tcW w:w="2693" w:type="dxa"/>
          </w:tcPr>
          <w:p w14:paraId="43A23432" w14:textId="77777777" w:rsidR="00991197" w:rsidRPr="00660D5B" w:rsidRDefault="00991197" w:rsidP="009E5FE4">
            <w:pPr>
              <w:ind w:firstLine="567"/>
              <w:jc w:val="both"/>
              <w:rPr>
                <w:rFonts w:ascii="GHEA Grapalat" w:hAnsi="GHEA Grapalat" w:cs="Arial Armenian"/>
                <w:b/>
                <w:sz w:val="20"/>
              </w:rPr>
            </w:pPr>
          </w:p>
        </w:tc>
        <w:tc>
          <w:tcPr>
            <w:tcW w:w="2268" w:type="dxa"/>
          </w:tcPr>
          <w:p w14:paraId="40B941C6" w14:textId="77777777" w:rsidR="00991197" w:rsidRPr="00660D5B" w:rsidRDefault="00991197" w:rsidP="009E5FE4">
            <w:pPr>
              <w:ind w:firstLine="567"/>
              <w:jc w:val="both"/>
              <w:rPr>
                <w:rFonts w:ascii="GHEA Grapalat" w:hAnsi="GHEA Grapalat" w:cs="Arial Armenian"/>
                <w:b/>
                <w:sz w:val="20"/>
              </w:rPr>
            </w:pPr>
          </w:p>
        </w:tc>
      </w:tr>
    </w:tbl>
    <w:p w14:paraId="513966EF" w14:textId="77777777" w:rsidR="00991197" w:rsidRDefault="00991197" w:rsidP="00EF3662">
      <w:pPr>
        <w:ind w:firstLine="567"/>
        <w:jc w:val="both"/>
        <w:rPr>
          <w:rFonts w:ascii="GHEA Grapalat" w:hAnsi="GHEA Grapalat" w:cs="Sylfaen"/>
          <w:sz w:val="20"/>
          <w:lang w:val="hy-AM"/>
        </w:rPr>
      </w:pPr>
    </w:p>
    <w:p w14:paraId="74295779" w14:textId="77777777" w:rsidR="00991197" w:rsidRPr="00660D5B" w:rsidRDefault="00991197" w:rsidP="00991197">
      <w:pPr>
        <w:ind w:firstLine="720"/>
        <w:jc w:val="both"/>
        <w:rPr>
          <w:rFonts w:ascii="GHEA Grapalat" w:hAnsi="GHEA Grapalat"/>
          <w:b/>
          <w:sz w:val="20"/>
          <w:szCs w:val="20"/>
          <w:lang w:val="hy-AM" w:eastAsia="ru-RU"/>
        </w:rPr>
      </w:pPr>
      <w:r w:rsidRPr="00660D5B">
        <w:rPr>
          <w:rFonts w:ascii="GHEA Grapalat" w:hAnsi="GHEA Grapalat"/>
          <w:b/>
          <w:sz w:val="20"/>
          <w:szCs w:val="20"/>
          <w:lang w:val="hy-AM" w:eastAsia="ru-RU"/>
        </w:rPr>
        <w:t>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ներկայացված մասնագետների որակավորումը հիմնավորող փաստաթղթերը (անձնագիր, դիպլոմ, արտոնագիր, ռեզյումե, աշխատանքային գրքույկ, ՊԵԿ-ից տեղեկանք, վկայագիր, հավաստագիր և այլ փաստաթղթեր՝ ըստ պահանջի)։</w:t>
      </w:r>
    </w:p>
    <w:p w14:paraId="710DBDD5" w14:textId="77777777" w:rsidR="00991197" w:rsidRPr="00660D5B" w:rsidRDefault="00991197" w:rsidP="00991197">
      <w:pPr>
        <w:ind w:firstLine="567"/>
        <w:jc w:val="both"/>
        <w:rPr>
          <w:rFonts w:ascii="GHEA Grapalat" w:hAnsi="GHEA Grapalat"/>
          <w:b/>
          <w:sz w:val="20"/>
          <w:lang w:val="af-ZA"/>
        </w:rPr>
      </w:pPr>
      <w:r w:rsidRPr="00660D5B">
        <w:rPr>
          <w:rFonts w:ascii="GHEA Grapalat" w:hAnsi="GHEA Grapalat" w:cs="Arial Armenian"/>
          <w:b/>
          <w:sz w:val="20"/>
          <w:lang w:val="hy-AM"/>
        </w:rPr>
        <w:t xml:space="preserve">գ. մասնակցի որակավորումը այս չափանիշի գծով գնահատվում է բավարար, եթե վերջինս </w:t>
      </w:r>
      <w:r w:rsidRPr="00660D5B">
        <w:rPr>
          <w:rFonts w:ascii="GHEA Grapalat" w:hAnsi="GHEA Grapalat" w:cs="Sylfaen"/>
          <w:b/>
          <w:sz w:val="20"/>
          <w:lang w:val="hy-AM"/>
        </w:rPr>
        <w:t>ապահովում</w:t>
      </w:r>
      <w:r w:rsidRPr="00660D5B">
        <w:rPr>
          <w:rFonts w:ascii="GHEA Grapalat" w:hAnsi="GHEA Grapalat" w:cs="Arial Armenian"/>
          <w:b/>
          <w:sz w:val="20"/>
          <w:lang w:val="hy-AM"/>
        </w:rPr>
        <w:t xml:space="preserve"> </w:t>
      </w:r>
      <w:r w:rsidRPr="00660D5B">
        <w:rPr>
          <w:rFonts w:ascii="GHEA Grapalat" w:hAnsi="GHEA Grapalat" w:cs="Sylfaen"/>
          <w:b/>
          <w:sz w:val="20"/>
          <w:lang w:val="hy-AM"/>
        </w:rPr>
        <w:t>է</w:t>
      </w:r>
      <w:r w:rsidRPr="00660D5B">
        <w:rPr>
          <w:rFonts w:ascii="GHEA Grapalat" w:hAnsi="GHEA Grapalat" w:cs="Arial Armenian"/>
          <w:b/>
          <w:sz w:val="20"/>
          <w:lang w:val="hy-AM"/>
        </w:rPr>
        <w:t xml:space="preserve"> </w:t>
      </w:r>
      <w:r w:rsidRPr="00660D5B">
        <w:rPr>
          <w:rFonts w:ascii="GHEA Grapalat" w:hAnsi="GHEA Grapalat" w:cs="Sylfaen"/>
          <w:b/>
          <w:sz w:val="20"/>
          <w:lang w:val="hy-AM"/>
        </w:rPr>
        <w:t>սույն</w:t>
      </w:r>
      <w:r w:rsidRPr="00660D5B">
        <w:rPr>
          <w:rFonts w:ascii="GHEA Grapalat" w:hAnsi="GHEA Grapalat" w:cs="Arial Armenian"/>
          <w:b/>
          <w:sz w:val="20"/>
          <w:lang w:val="hy-AM"/>
        </w:rPr>
        <w:t xml:space="preserve"> ենթակետով </w:t>
      </w:r>
      <w:r w:rsidRPr="00660D5B">
        <w:rPr>
          <w:rFonts w:ascii="GHEA Grapalat" w:hAnsi="GHEA Grapalat" w:cs="Sylfaen"/>
          <w:b/>
          <w:sz w:val="20"/>
          <w:lang w:val="hy-AM"/>
        </w:rPr>
        <w:t>նախատեսված</w:t>
      </w:r>
      <w:r w:rsidRPr="00660D5B">
        <w:rPr>
          <w:rFonts w:ascii="GHEA Grapalat" w:hAnsi="GHEA Grapalat" w:cs="Arial Armenian"/>
          <w:b/>
          <w:sz w:val="20"/>
          <w:lang w:val="hy-AM"/>
        </w:rPr>
        <w:t xml:space="preserve"> պայմաններն ու </w:t>
      </w:r>
      <w:r w:rsidRPr="00660D5B">
        <w:rPr>
          <w:rFonts w:ascii="GHEA Grapalat" w:hAnsi="GHEA Grapalat" w:cs="Sylfaen"/>
          <w:b/>
          <w:sz w:val="20"/>
          <w:lang w:val="hy-AM"/>
        </w:rPr>
        <w:t>պահանջները</w:t>
      </w:r>
      <w:r w:rsidRPr="00660D5B">
        <w:rPr>
          <w:rFonts w:ascii="GHEA Grapalat" w:hAnsi="GHEA Grapalat" w:cs="Tahoma"/>
          <w:b/>
          <w:sz w:val="20"/>
          <w:lang w:val="hy-AM"/>
        </w:rPr>
        <w:t>:</w:t>
      </w:r>
    </w:p>
    <w:p w14:paraId="37387E67" w14:textId="77777777" w:rsidR="00991197" w:rsidRPr="00660D5B" w:rsidRDefault="00991197" w:rsidP="00991197">
      <w:pPr>
        <w:contextualSpacing/>
        <w:rPr>
          <w:rFonts w:ascii="GHEA Grapalat" w:hAnsi="GHEA Grapalat" w:cs="Tahoma"/>
          <w:b/>
          <w:sz w:val="20"/>
          <w:szCs w:val="20"/>
          <w:lang w:val="es-ES"/>
        </w:rPr>
      </w:pPr>
      <w:r w:rsidRPr="00660D5B">
        <w:rPr>
          <w:rFonts w:ascii="GHEA Grapalat" w:hAnsi="GHEA Grapalat" w:cs="Arial Armenian"/>
          <w:b/>
          <w:sz w:val="20"/>
          <w:szCs w:val="20"/>
          <w:lang w:val="hy-AM" w:eastAsia="ru-RU"/>
        </w:rPr>
        <w:t>Հրավերի նվազագույն պահանջները չբավարարող հայտերը գնահատվում են անբավարար և մերժվում են:</w:t>
      </w:r>
    </w:p>
    <w:p w14:paraId="5B520226" w14:textId="77777777" w:rsidR="00991197" w:rsidRPr="00991197" w:rsidRDefault="00991197" w:rsidP="00EF3662">
      <w:pPr>
        <w:ind w:firstLine="567"/>
        <w:jc w:val="both"/>
        <w:rPr>
          <w:rFonts w:ascii="GHEA Grapalat" w:hAnsi="GHEA Grapalat" w:cs="Sylfaen"/>
          <w:sz w:val="20"/>
          <w:lang w:val="hy-AM"/>
        </w:rPr>
      </w:pP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991197">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991197">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D3333F8" w14:textId="77777777" w:rsidR="00EF4104" w:rsidRDefault="00096865" w:rsidP="00EF3662">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4E771234" w14:textId="77777777" w:rsidR="00EF4104" w:rsidRPr="008840AF" w:rsidRDefault="00EF4104" w:rsidP="00EF4104">
      <w:pPr>
        <w:autoSpaceDE w:val="0"/>
        <w:autoSpaceDN w:val="0"/>
        <w:adjustRightInd w:val="0"/>
        <w:ind w:firstLine="567"/>
        <w:jc w:val="both"/>
        <w:rPr>
          <w:rFonts w:ascii="GHEA Grapalat" w:hAnsi="GHEA Grapalat" w:cs="Sylfaen"/>
          <w:b/>
          <w:color w:val="0000FF"/>
          <w:sz w:val="20"/>
          <w:lang w:val="hy-AM"/>
        </w:rPr>
      </w:pPr>
      <w:r w:rsidRPr="003A1C74">
        <w:rPr>
          <w:rFonts w:ascii="GHEA Grapalat" w:hAnsi="GHEA Grapalat" w:cs="Arial Unicode"/>
          <w:sz w:val="20"/>
          <w:lang w:val="hy-AM"/>
        </w:rPr>
        <w:t xml:space="preserve">3.6 </w:t>
      </w:r>
      <w:r w:rsidRPr="003A1C74">
        <w:rPr>
          <w:rFonts w:ascii="GHEA Grapalat" w:hAnsi="GHEA Grapalat" w:cs="Sylfaen"/>
          <w:sz w:val="20"/>
          <w:lang w:val="hy-AM"/>
        </w:rPr>
        <w:t>Հրավերում</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w:t>
      </w:r>
      <w:r w:rsidRPr="003A1C74">
        <w:rPr>
          <w:rFonts w:ascii="GHEA Grapalat" w:hAnsi="GHEA Grapalat" w:cs="Arial Unicode"/>
          <w:sz w:val="20"/>
          <w:lang w:val="hy-AM"/>
        </w:rPr>
        <w:t xml:space="preserve"> </w:t>
      </w:r>
      <w:r w:rsidRPr="003A1C74">
        <w:rPr>
          <w:rFonts w:ascii="GHEA Grapalat" w:hAnsi="GHEA Grapalat" w:cs="Sylfaen"/>
          <w:sz w:val="20"/>
          <w:lang w:val="hy-AM"/>
        </w:rPr>
        <w:t>կատարվելու</w:t>
      </w:r>
      <w:r w:rsidRPr="003A1C74">
        <w:rPr>
          <w:rFonts w:ascii="GHEA Grapalat" w:hAnsi="GHEA Grapalat" w:cs="Arial Unicode"/>
          <w:sz w:val="20"/>
          <w:lang w:val="hy-AM"/>
        </w:rPr>
        <w:t xml:space="preserve"> </w:t>
      </w:r>
      <w:r w:rsidRPr="003A1C74">
        <w:rPr>
          <w:rFonts w:ascii="GHEA Grapalat" w:hAnsi="GHEA Grapalat" w:cs="Sylfaen"/>
          <w:sz w:val="20"/>
          <w:lang w:val="hy-AM"/>
        </w:rPr>
        <w:t>դեպքում</w:t>
      </w:r>
      <w:r w:rsidRPr="003A1C74">
        <w:rPr>
          <w:rFonts w:ascii="GHEA Grapalat" w:hAnsi="GHEA Grapalat" w:cs="Arial Unicode"/>
          <w:sz w:val="20"/>
          <w:lang w:val="hy-AM"/>
        </w:rPr>
        <w:t xml:space="preserve"> </w:t>
      </w:r>
      <w:r w:rsidRPr="003A1C74">
        <w:rPr>
          <w:rFonts w:ascii="GHEA Grapalat" w:hAnsi="GHEA Grapalat" w:cs="Sylfaen"/>
          <w:sz w:val="20"/>
          <w:lang w:val="hy-AM"/>
        </w:rPr>
        <w:t>հայտերը</w:t>
      </w:r>
      <w:r w:rsidRPr="003A1C74">
        <w:rPr>
          <w:rFonts w:ascii="GHEA Grapalat" w:hAnsi="GHEA Grapalat" w:cs="Arial Unicode"/>
          <w:sz w:val="20"/>
          <w:lang w:val="hy-AM"/>
        </w:rPr>
        <w:t xml:space="preserve"> </w:t>
      </w:r>
      <w:r w:rsidRPr="003A1C74">
        <w:rPr>
          <w:rFonts w:ascii="GHEA Grapalat" w:hAnsi="GHEA Grapalat" w:cs="Sylfaen"/>
          <w:sz w:val="20"/>
          <w:lang w:val="hy-AM"/>
        </w:rPr>
        <w:t>ներկայացնելու</w:t>
      </w:r>
      <w:r w:rsidRPr="003A1C74">
        <w:rPr>
          <w:rFonts w:ascii="GHEA Grapalat" w:hAnsi="GHEA Grapalat" w:cs="Arial Unicode"/>
          <w:sz w:val="20"/>
          <w:lang w:val="hy-AM"/>
        </w:rPr>
        <w:t xml:space="preserve"> </w:t>
      </w:r>
      <w:r w:rsidRPr="003A1C74">
        <w:rPr>
          <w:rFonts w:ascii="GHEA Grapalat" w:hAnsi="GHEA Grapalat" w:cs="Sylfaen"/>
          <w:sz w:val="20"/>
          <w:lang w:val="hy-AM"/>
        </w:rPr>
        <w:t>վերջնաժամկետը</w:t>
      </w:r>
      <w:r w:rsidRPr="003A1C74">
        <w:rPr>
          <w:rFonts w:ascii="GHEA Grapalat" w:hAnsi="GHEA Grapalat" w:cs="Arial Unicode"/>
          <w:sz w:val="20"/>
          <w:lang w:val="hy-AM"/>
        </w:rPr>
        <w:t xml:space="preserve"> </w:t>
      </w:r>
      <w:r w:rsidRPr="003A1C74">
        <w:rPr>
          <w:rFonts w:ascii="GHEA Grapalat" w:hAnsi="GHEA Grapalat" w:cs="Sylfaen"/>
          <w:sz w:val="20"/>
          <w:lang w:val="hy-AM"/>
        </w:rPr>
        <w:t>հաշվվում</w:t>
      </w:r>
      <w:r w:rsidRPr="003A1C74">
        <w:rPr>
          <w:rFonts w:ascii="GHEA Grapalat" w:hAnsi="GHEA Grapalat" w:cs="Arial Unicode"/>
          <w:sz w:val="20"/>
          <w:lang w:val="hy-AM"/>
        </w:rPr>
        <w:t xml:space="preserve"> </w:t>
      </w:r>
      <w:r w:rsidRPr="003A1C74">
        <w:rPr>
          <w:rFonts w:ascii="GHEA Grapalat" w:hAnsi="GHEA Grapalat" w:cs="Sylfaen"/>
          <w:sz w:val="20"/>
          <w:lang w:val="hy-AM"/>
        </w:rPr>
        <w:t>է</w:t>
      </w:r>
      <w:r w:rsidRPr="003A1C74">
        <w:rPr>
          <w:rFonts w:ascii="GHEA Grapalat" w:hAnsi="GHEA Grapalat" w:cs="Arial Unicode"/>
          <w:sz w:val="20"/>
          <w:lang w:val="hy-AM"/>
        </w:rPr>
        <w:t xml:space="preserve"> </w:t>
      </w:r>
      <w:r w:rsidRPr="003A1C74">
        <w:rPr>
          <w:rFonts w:ascii="GHEA Grapalat" w:hAnsi="GHEA Grapalat" w:cs="Sylfaen"/>
          <w:sz w:val="20"/>
          <w:lang w:val="hy-AM"/>
        </w:rPr>
        <w:t>այդ</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փոփոխությունների</w:t>
      </w:r>
      <w:r w:rsidRPr="003A1C74">
        <w:rPr>
          <w:rFonts w:ascii="GHEA Grapalat" w:hAnsi="GHEA Grapalat" w:cs="Arial Unicode"/>
          <w:sz w:val="20"/>
          <w:lang w:val="hy-AM"/>
        </w:rPr>
        <w:t xml:space="preserve"> </w:t>
      </w:r>
      <w:r w:rsidRPr="003A1C74">
        <w:rPr>
          <w:rFonts w:ascii="GHEA Grapalat" w:hAnsi="GHEA Grapalat" w:cs="Sylfaen"/>
          <w:sz w:val="20"/>
          <w:lang w:val="hy-AM"/>
        </w:rPr>
        <w:t>մասին</w:t>
      </w:r>
      <w:r w:rsidRPr="003A1C74">
        <w:rPr>
          <w:rFonts w:ascii="GHEA Grapalat" w:hAnsi="GHEA Grapalat" w:cs="Arial Unicode"/>
          <w:sz w:val="20"/>
          <w:lang w:val="hy-AM"/>
        </w:rPr>
        <w:t xml:space="preserve"> համակարգում և </w:t>
      </w:r>
      <w:r w:rsidRPr="003A1C74">
        <w:rPr>
          <w:rFonts w:ascii="GHEA Grapalat" w:hAnsi="GHEA Grapalat" w:cs="Sylfaen"/>
          <w:sz w:val="20"/>
          <w:lang w:val="hy-AM"/>
        </w:rPr>
        <w:t>տեղեկագրում</w:t>
      </w:r>
      <w:r w:rsidRPr="003A1C74">
        <w:rPr>
          <w:rFonts w:ascii="GHEA Grapalat" w:hAnsi="GHEA Grapalat" w:cs="Arial"/>
          <w:sz w:val="20"/>
          <w:lang w:val="hy-AM"/>
        </w:rPr>
        <w:t xml:space="preserve"> </w:t>
      </w:r>
      <w:r w:rsidRPr="003A1C74">
        <w:rPr>
          <w:rFonts w:ascii="GHEA Grapalat" w:hAnsi="GHEA Grapalat" w:cs="Sylfaen"/>
          <w:sz w:val="20"/>
          <w:lang w:val="hy-AM"/>
        </w:rPr>
        <w:t>հայտարարության</w:t>
      </w:r>
      <w:r w:rsidRPr="003A1C74">
        <w:rPr>
          <w:rFonts w:ascii="GHEA Grapalat" w:hAnsi="GHEA Grapalat" w:cs="Arial Unicode"/>
          <w:sz w:val="20"/>
          <w:lang w:val="hy-AM"/>
        </w:rPr>
        <w:t xml:space="preserve"> </w:t>
      </w:r>
      <w:r w:rsidRPr="003A1C74">
        <w:rPr>
          <w:rFonts w:ascii="GHEA Grapalat" w:hAnsi="GHEA Grapalat" w:cs="Sylfaen"/>
          <w:sz w:val="20"/>
          <w:lang w:val="hy-AM"/>
        </w:rPr>
        <w:t>հրապարակման</w:t>
      </w:r>
      <w:r w:rsidRPr="003A1C74">
        <w:rPr>
          <w:rFonts w:ascii="GHEA Grapalat" w:hAnsi="GHEA Grapalat" w:cs="Arial Unicode"/>
          <w:sz w:val="20"/>
          <w:lang w:val="hy-AM"/>
        </w:rPr>
        <w:t xml:space="preserve"> </w:t>
      </w:r>
      <w:r w:rsidRPr="003A1C74">
        <w:rPr>
          <w:rFonts w:ascii="GHEA Grapalat" w:hAnsi="GHEA Grapalat" w:cs="Sylfaen"/>
          <w:sz w:val="20"/>
          <w:lang w:val="hy-AM"/>
        </w:rPr>
        <w:t>օրվանից</w:t>
      </w:r>
      <w:r w:rsidRPr="003A1C74">
        <w:rPr>
          <w:rFonts w:ascii="GHEA Grapalat" w:hAnsi="GHEA Grapalat" w:cs="Tahoma"/>
          <w:sz w:val="20"/>
          <w:lang w:val="hy-AM"/>
        </w:rPr>
        <w:t>։</w:t>
      </w:r>
      <w:r w:rsidRPr="003A1C74">
        <w:rPr>
          <w:rFonts w:ascii="GHEA Grapalat" w:hAnsi="GHEA Grapalat" w:cs="Arial Unicode"/>
          <w:sz w:val="20"/>
          <w:lang w:val="hy-AM"/>
        </w:rPr>
        <w:t xml:space="preserve"> </w:t>
      </w:r>
      <w:r w:rsidRPr="008840AF">
        <w:rPr>
          <w:rFonts w:ascii="GHEA Grapalat" w:hAnsi="GHEA Grapalat" w:cs="Sylfaen"/>
          <w:b/>
          <w:color w:val="0000FF"/>
          <w:sz w:val="20"/>
          <w:lang w:val="hy-AM"/>
        </w:rPr>
        <w:t>Այդ դեպքում մասնակիցները պարտավոր են երկարաձգել իրենց ներկայացրած հայտի ապահովման վավերականության ժամկետը կամ ներկայացնել հայտի նոր ապահովում:</w:t>
      </w:r>
    </w:p>
    <w:p w14:paraId="49023D1E" w14:textId="77777777" w:rsidR="00EF4104" w:rsidRPr="003A1C74" w:rsidRDefault="00EF4104" w:rsidP="00EF4104">
      <w:pPr>
        <w:ind w:firstLine="567"/>
        <w:jc w:val="both"/>
        <w:rPr>
          <w:rFonts w:ascii="GHEA Grapalat" w:hAnsi="GHEA Grapalat"/>
          <w:b/>
          <w:sz w:val="20"/>
          <w:lang w:val="hy-AM"/>
        </w:rPr>
      </w:pPr>
    </w:p>
    <w:p w14:paraId="64478AB1" w14:textId="705D82FD"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AAE2B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96DF7">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83384A7" w:rsidR="00A3468D" w:rsidRPr="00796DF7"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96DF7" w:rsidRPr="00796DF7">
        <w:rPr>
          <w:rFonts w:ascii="GHEA Grapalat" w:hAnsi="GHEA Grapalat" w:cs="Sylfaen"/>
          <w:b/>
          <w:szCs w:val="24"/>
          <w:lang w:val="hy-AM"/>
        </w:rPr>
        <w:t>7</w:t>
      </w:r>
      <w:r w:rsidR="00D062E3">
        <w:rPr>
          <w:rFonts w:ascii="GHEA Grapalat" w:hAnsi="GHEA Grapalat" w:cs="Sylfaen"/>
          <w:b/>
          <w:szCs w:val="24"/>
          <w:lang w:val="hy-AM"/>
        </w:rPr>
        <w:t>-</w:t>
      </w:r>
      <w:r w:rsidR="00A3468D" w:rsidRPr="00796DF7">
        <w:rPr>
          <w:rFonts w:ascii="GHEA Grapalat" w:hAnsi="GHEA Grapalat" w:cs="Sylfaen"/>
          <w:b/>
          <w:szCs w:val="24"/>
          <w:lang w:val="hy-AM"/>
        </w:rPr>
        <w:t xml:space="preserve">րդ օրվա ժամը </w:t>
      </w:r>
      <w:r w:rsidR="00796DF7" w:rsidRPr="00796DF7">
        <w:rPr>
          <w:rFonts w:ascii="GHEA Grapalat" w:hAnsi="GHEA Grapalat" w:cs="Sylfaen"/>
          <w:b/>
          <w:szCs w:val="24"/>
          <w:lang w:val="hy-AM"/>
        </w:rPr>
        <w:t>1</w:t>
      </w:r>
      <w:r w:rsidR="00172BCF">
        <w:rPr>
          <w:rFonts w:ascii="GHEA Grapalat" w:hAnsi="GHEA Grapalat" w:cs="Sylfaen"/>
          <w:b/>
          <w:szCs w:val="24"/>
          <w:lang w:val="hy-AM"/>
        </w:rPr>
        <w:t>4</w:t>
      </w:r>
      <w:r w:rsidR="00796DF7" w:rsidRPr="00796DF7">
        <w:rPr>
          <w:rFonts w:ascii="GHEA Grapalat" w:hAnsi="GHEA Grapalat" w:cs="Sylfaen"/>
          <w:b/>
          <w:szCs w:val="24"/>
          <w:lang w:val="hy-AM"/>
        </w:rPr>
        <w:t>։00</w:t>
      </w:r>
      <w:r w:rsidR="00A3468D" w:rsidRPr="00796DF7">
        <w:rPr>
          <w:rFonts w:ascii="GHEA Grapalat" w:hAnsi="GHEA Grapalat" w:cs="Sylfaen"/>
          <w:b/>
          <w:szCs w:val="24"/>
          <w:lang w:val="hy-AM"/>
        </w:rPr>
        <w:t xml:space="preserve">-ն, </w:t>
      </w:r>
      <w:r w:rsidR="00796DF7" w:rsidRPr="00796DF7">
        <w:rPr>
          <w:rFonts w:ascii="GHEA Grapalat" w:hAnsi="GHEA Grapalat" w:cs="Sylfaen"/>
          <w:b/>
          <w:szCs w:val="24"/>
          <w:lang w:val="hy-AM"/>
        </w:rPr>
        <w:t>ք․Երևան, Խանջյան 27</w:t>
      </w:r>
      <w:r w:rsidR="00A3468D" w:rsidRPr="00796DF7">
        <w:rPr>
          <w:rFonts w:ascii="GHEA Grapalat" w:hAnsi="GHEA Grapalat" w:cs="Sylfaen"/>
          <w:b/>
          <w:szCs w:val="24"/>
          <w:lang w:val="hy-AM"/>
        </w:rPr>
        <w:t xml:space="preserve"> հասցեով:</w:t>
      </w:r>
    </w:p>
    <w:p w14:paraId="29073889" w14:textId="435D5E2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6DF7" w:rsidRPr="00796DF7">
        <w:rPr>
          <w:rFonts w:ascii="GHEA Grapalat" w:hAnsi="GHEA Grapalat" w:cs="Sylfaen"/>
          <w:b/>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EF4104"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Pr="00EF4104">
        <w:rPr>
          <w:rFonts w:ascii="GHEA Grapalat" w:hAnsi="GHEA Grapalat" w:cs="Sylfaen"/>
          <w:b/>
          <w:sz w:val="20"/>
          <w:lang w:val="hy-AM"/>
        </w:rPr>
        <w:t xml:space="preserve"> </w:t>
      </w:r>
      <w:r w:rsidR="001F0EE2" w:rsidRPr="00EF4104">
        <w:rPr>
          <w:rFonts w:ascii="GHEA Grapalat" w:hAnsi="GHEA Grapalat" w:cs="Sylfaen"/>
          <w:b/>
          <w:sz w:val="20"/>
          <w:lang w:val="hy-AM"/>
        </w:rPr>
        <w:t>3</w:t>
      </w:r>
      <w:r w:rsidR="00F53525" w:rsidRPr="00EF4104">
        <w:rPr>
          <w:rFonts w:ascii="GHEA Grapalat" w:hAnsi="GHEA Grapalat" w:cs="Sylfaen"/>
          <w:b/>
          <w:sz w:val="20"/>
          <w:lang w:val="hy-AM"/>
        </w:rPr>
        <w:t xml:space="preserve">) հայտի ապահովում կանխիկ փողի կամ բանկային երաշխիքի </w:t>
      </w:r>
      <w:r w:rsidR="00C03728" w:rsidRPr="00EF4104">
        <w:rPr>
          <w:rFonts w:ascii="GHEA Grapalat" w:hAnsi="GHEA Grapalat" w:cs="Sylfaen"/>
          <w:b/>
          <w:sz w:val="20"/>
          <w:lang w:val="hy-AM"/>
        </w:rPr>
        <w:t>ձևով</w:t>
      </w:r>
      <w:r w:rsidR="00F53525" w:rsidRPr="00EF4104">
        <w:rPr>
          <w:rFonts w:ascii="GHEA Grapalat" w:hAnsi="GHEA Grapalat" w:cs="Sylfaen"/>
          <w:b/>
          <w:sz w:val="20"/>
          <w:lang w:val="hy-AM"/>
        </w:rPr>
        <w:t>:</w:t>
      </w:r>
      <w:r w:rsidR="009C1C91" w:rsidRPr="00EF4104">
        <w:rPr>
          <w:rStyle w:val="FootnoteReference"/>
          <w:rFonts w:ascii="GHEA Grapalat" w:hAnsi="GHEA Grapalat" w:cs="Sylfaen"/>
          <w:b/>
          <w:sz w:val="20"/>
          <w:lang w:val="hy-AM"/>
        </w:rPr>
        <w:footnoteReference w:id="3"/>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172BCF">
        <w:rPr>
          <w:rFonts w:ascii="GHEA Grapalat" w:hAnsi="GHEA Grapalat"/>
          <w:b/>
          <w:sz w:val="20"/>
          <w:lang w:val="es-ES"/>
        </w:rPr>
        <w:t>6</w:t>
      </w:r>
      <w:r w:rsidR="00955A1E" w:rsidRPr="00172BCF">
        <w:rPr>
          <w:rFonts w:ascii="GHEA Grapalat" w:hAnsi="GHEA Grapalat"/>
          <w:b/>
          <w:sz w:val="20"/>
          <w:lang w:val="es-ES"/>
        </w:rPr>
        <w:t xml:space="preserve">. </w:t>
      </w:r>
      <w:r w:rsidR="00955A1E" w:rsidRPr="00172BCF">
        <w:rPr>
          <w:rFonts w:ascii="GHEA Grapalat" w:hAnsi="GHEA Grapalat"/>
          <w:b/>
          <w:sz w:val="20"/>
        </w:rPr>
        <w:t>ՀԱՅՏԻ</w:t>
      </w:r>
      <w:r w:rsidR="00955A1E" w:rsidRPr="00172BCF">
        <w:rPr>
          <w:rFonts w:ascii="GHEA Grapalat" w:hAnsi="GHEA Grapalat"/>
          <w:b/>
          <w:sz w:val="20"/>
          <w:lang w:val="es-ES"/>
        </w:rPr>
        <w:t xml:space="preserve"> </w:t>
      </w:r>
      <w:r w:rsidR="00955A1E" w:rsidRPr="00172BCF">
        <w:rPr>
          <w:rFonts w:ascii="GHEA Grapalat" w:hAnsi="GHEA Grapalat"/>
          <w:b/>
          <w:sz w:val="20"/>
        </w:rPr>
        <w:t>ԳՈՐԾՈՂՈՒԹՅԱՆ</w:t>
      </w:r>
      <w:r w:rsidR="00955A1E" w:rsidRPr="00172BCF">
        <w:rPr>
          <w:rFonts w:ascii="GHEA Grapalat" w:hAnsi="GHEA Grapalat"/>
          <w:b/>
          <w:sz w:val="20"/>
          <w:lang w:val="es-ES"/>
        </w:rPr>
        <w:t xml:space="preserve"> </w:t>
      </w:r>
      <w:r w:rsidR="00955A1E" w:rsidRPr="00172BCF">
        <w:rPr>
          <w:rFonts w:ascii="GHEA Grapalat" w:hAnsi="GHEA Grapalat"/>
          <w:b/>
          <w:sz w:val="20"/>
        </w:rPr>
        <w:t>ԺԱՄԿԵՏԸ</w:t>
      </w:r>
      <w:r w:rsidR="00955A1E" w:rsidRPr="00172BCF">
        <w:rPr>
          <w:rFonts w:ascii="GHEA Grapalat" w:hAnsi="GHEA Grapalat"/>
          <w:b/>
          <w:sz w:val="20"/>
          <w:lang w:val="es-ES"/>
        </w:rPr>
        <w:t xml:space="preserve">, </w:t>
      </w:r>
      <w:r w:rsidR="00955A1E" w:rsidRPr="00172BCF">
        <w:rPr>
          <w:rFonts w:ascii="GHEA Grapalat" w:hAnsi="GHEA Grapalat"/>
          <w:b/>
          <w:sz w:val="20"/>
        </w:rPr>
        <w:t>ՀԱՅՏԵՐՈՒՄ</w:t>
      </w:r>
      <w:r w:rsidR="00955A1E" w:rsidRPr="00172BCF">
        <w:rPr>
          <w:rFonts w:ascii="GHEA Grapalat" w:hAnsi="GHEA Grapalat"/>
          <w:b/>
          <w:sz w:val="20"/>
          <w:lang w:val="es-ES"/>
        </w:rPr>
        <w:t xml:space="preserve"> </w:t>
      </w:r>
      <w:r w:rsidR="00955A1E" w:rsidRPr="00172BCF">
        <w:rPr>
          <w:rFonts w:ascii="GHEA Grapalat" w:hAnsi="GHEA Grapalat"/>
          <w:b/>
          <w:sz w:val="20"/>
        </w:rPr>
        <w:t>ՓՈՓՈԽՈՒԹՅՈՒՆ</w:t>
      </w:r>
      <w:r w:rsidR="00955A1E" w:rsidRPr="00172BCF">
        <w:rPr>
          <w:rFonts w:ascii="GHEA Grapalat" w:hAnsi="GHEA Grapalat"/>
          <w:b/>
          <w:sz w:val="20"/>
          <w:lang w:val="es-ES"/>
        </w:rPr>
        <w:t xml:space="preserve"> </w:t>
      </w:r>
      <w:r w:rsidR="00955A1E" w:rsidRPr="00172BCF">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Default="00FA0E41" w:rsidP="00EF3662">
      <w:pPr>
        <w:ind w:firstLine="567"/>
        <w:jc w:val="center"/>
        <w:rPr>
          <w:rFonts w:ascii="GHEA Grapalat" w:hAnsi="GHEA Grapalat"/>
          <w:b/>
          <w:sz w:val="20"/>
          <w:lang w:val="hy-AM"/>
        </w:rPr>
      </w:pPr>
    </w:p>
    <w:p w14:paraId="7510DF48" w14:textId="77777777" w:rsidR="00283F31" w:rsidRPr="00064ADD" w:rsidRDefault="00283F31" w:rsidP="00283F31">
      <w:pPr>
        <w:ind w:firstLine="567"/>
        <w:jc w:val="center"/>
        <w:rPr>
          <w:rFonts w:ascii="GHEA Grapalat" w:hAnsi="GHEA Grapalat"/>
          <w:b/>
          <w:sz w:val="20"/>
          <w:lang w:val="af-ZA"/>
        </w:rPr>
      </w:pPr>
      <w:r w:rsidRPr="00064ADD">
        <w:rPr>
          <w:rFonts w:ascii="GHEA Grapalat" w:hAnsi="GHEA Grapalat"/>
          <w:b/>
          <w:sz w:val="20"/>
          <w:lang w:val="af-ZA"/>
        </w:rPr>
        <w:t xml:space="preserve">7. </w:t>
      </w:r>
      <w:r w:rsidRPr="00064ADD">
        <w:rPr>
          <w:rFonts w:ascii="GHEA Grapalat" w:hAnsi="GHEA Grapalat" w:cs="Sylfaen"/>
          <w:b/>
          <w:sz w:val="20"/>
          <w:lang w:val="es-ES"/>
        </w:rPr>
        <w:t>ՀԱՅՏԻ</w:t>
      </w:r>
      <w:r w:rsidRPr="00064ADD">
        <w:rPr>
          <w:rFonts w:ascii="GHEA Grapalat" w:hAnsi="GHEA Grapalat" w:cs="Times Armenian"/>
          <w:b/>
          <w:sz w:val="20"/>
          <w:lang w:val="af-ZA"/>
        </w:rPr>
        <w:t xml:space="preserve"> </w:t>
      </w:r>
      <w:r w:rsidRPr="00064ADD">
        <w:rPr>
          <w:rFonts w:ascii="GHEA Grapalat" w:hAnsi="GHEA Grapalat" w:cs="Sylfaen"/>
          <w:b/>
          <w:sz w:val="20"/>
          <w:lang w:val="es-ES"/>
        </w:rPr>
        <w:t>ԱՊԱՀՈՎՈՒՄԸ</w:t>
      </w:r>
      <w:r w:rsidRPr="00064ADD">
        <w:rPr>
          <w:rFonts w:ascii="GHEA Grapalat" w:hAnsi="GHEA Grapalat" w:cs="Times Armenian"/>
          <w:b/>
          <w:color w:val="FFFFFF"/>
          <w:sz w:val="20"/>
          <w:lang w:val="af-ZA"/>
        </w:rPr>
        <w:t xml:space="preserve"> </w:t>
      </w:r>
    </w:p>
    <w:p w14:paraId="2352BE86" w14:textId="77777777" w:rsidR="00283F31" w:rsidRPr="00064ADD" w:rsidRDefault="00283F31" w:rsidP="00283F31">
      <w:pPr>
        <w:ind w:firstLine="567"/>
        <w:jc w:val="both"/>
        <w:rPr>
          <w:rFonts w:ascii="GHEA Grapalat" w:hAnsi="GHEA Grapalat"/>
          <w:b/>
          <w:sz w:val="20"/>
          <w:lang w:val="af-ZA"/>
        </w:rPr>
      </w:pPr>
    </w:p>
    <w:p w14:paraId="3863EDC7"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Pr="00283F31">
        <w:rPr>
          <w:rFonts w:ascii="GHEA Grapalat" w:hAnsi="GHEA Grapalat" w:cs="Sylfaen"/>
          <w:sz w:val="20"/>
          <w:lang w:val="hy-AM"/>
        </w:rPr>
        <w:t>Մասնակիցը</w:t>
      </w:r>
      <w:r w:rsidRPr="00064ADD">
        <w:rPr>
          <w:rFonts w:ascii="GHEA Grapalat" w:hAnsi="GHEA Grapalat" w:cs="Sylfaen"/>
          <w:sz w:val="20"/>
          <w:lang w:val="af-ZA"/>
        </w:rPr>
        <w:t xml:space="preserve"> </w:t>
      </w:r>
      <w:r w:rsidRPr="00283F31">
        <w:rPr>
          <w:rFonts w:ascii="GHEA Grapalat" w:hAnsi="GHEA Grapalat" w:cs="Sylfaen"/>
          <w:sz w:val="20"/>
          <w:lang w:val="hy-AM"/>
        </w:rPr>
        <w:t>հայտով</w:t>
      </w:r>
      <w:r w:rsidRPr="00064ADD">
        <w:rPr>
          <w:rFonts w:ascii="GHEA Grapalat" w:hAnsi="GHEA Grapalat" w:cs="Sylfaen"/>
          <w:sz w:val="20"/>
          <w:lang w:val="af-ZA"/>
        </w:rPr>
        <w:t xml:space="preserve">` </w:t>
      </w:r>
      <w:r w:rsidRPr="00283F31">
        <w:rPr>
          <w:rFonts w:ascii="GHEA Grapalat" w:hAnsi="GHEA Grapalat" w:cs="Sylfaen"/>
          <w:sz w:val="20"/>
          <w:lang w:val="hy-AM"/>
        </w:rPr>
        <w:t>սույն</w:t>
      </w:r>
      <w:r w:rsidRPr="00064ADD">
        <w:rPr>
          <w:rFonts w:ascii="GHEA Grapalat" w:hAnsi="GHEA Grapalat" w:cs="Sylfaen"/>
          <w:sz w:val="20"/>
          <w:lang w:val="af-ZA"/>
        </w:rPr>
        <w:t xml:space="preserve"> </w:t>
      </w:r>
      <w:r w:rsidRPr="00283F31">
        <w:rPr>
          <w:rFonts w:ascii="GHEA Grapalat" w:hAnsi="GHEA Grapalat" w:cs="Sylfaen"/>
          <w:sz w:val="20"/>
          <w:lang w:val="hy-AM"/>
        </w:rPr>
        <w:t>հրավերով</w:t>
      </w:r>
      <w:r w:rsidRPr="00064ADD">
        <w:rPr>
          <w:rFonts w:ascii="GHEA Grapalat" w:hAnsi="GHEA Grapalat" w:cs="Sylfaen"/>
          <w:sz w:val="20"/>
          <w:lang w:val="af-ZA"/>
        </w:rPr>
        <w:t xml:space="preserve"> </w:t>
      </w:r>
      <w:r w:rsidRPr="00283F31">
        <w:rPr>
          <w:rFonts w:ascii="GHEA Grapalat" w:hAnsi="GHEA Grapalat" w:cs="Sylfaen"/>
          <w:sz w:val="20"/>
          <w:lang w:val="hy-AM"/>
        </w:rPr>
        <w:t>սահմանված</w:t>
      </w:r>
      <w:r w:rsidRPr="00064ADD">
        <w:rPr>
          <w:rFonts w:ascii="GHEA Grapalat" w:hAnsi="GHEA Grapalat" w:cs="Sylfaen"/>
          <w:sz w:val="20"/>
          <w:lang w:val="af-ZA"/>
        </w:rPr>
        <w:t xml:space="preserve"> կարգով </w:t>
      </w:r>
      <w:r w:rsidRPr="00283F31">
        <w:rPr>
          <w:rFonts w:ascii="GHEA Grapalat" w:hAnsi="GHEA Grapalat" w:cs="Sylfaen"/>
          <w:bCs/>
          <w:sz w:val="20"/>
          <w:szCs w:val="20"/>
          <w:lang w:val="hy-AM"/>
        </w:rPr>
        <w:t>ներկայացնում</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է</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հայտի</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ապահովում</w:t>
      </w:r>
      <w:r w:rsidRPr="00064ADD">
        <w:rPr>
          <w:rFonts w:ascii="GHEA Grapalat" w:hAnsi="GHEA Grapalat" w:cs="Sylfaen"/>
          <w:bCs/>
          <w:sz w:val="20"/>
          <w:szCs w:val="20"/>
          <w:lang w:val="af-ZA"/>
        </w:rPr>
        <w:t>:</w:t>
      </w:r>
      <w:r w:rsidRPr="00064ADD">
        <w:rPr>
          <w:rFonts w:ascii="GHEA Grapalat" w:hAnsi="GHEA Grapalat"/>
          <w:sz w:val="20"/>
          <w:szCs w:val="20"/>
          <w:lang w:val="af-ZA"/>
        </w:rPr>
        <w:t xml:space="preserve"> </w:t>
      </w:r>
    </w:p>
    <w:p w14:paraId="6CA5AFA0" w14:textId="77777777" w:rsidR="00283F31" w:rsidRPr="00064ADD" w:rsidRDefault="00283F31" w:rsidP="00283F31">
      <w:pPr>
        <w:ind w:firstLine="567"/>
        <w:jc w:val="both"/>
        <w:rPr>
          <w:rFonts w:ascii="GHEA Grapalat" w:hAnsi="GHEA Grapalat" w:cs="Sylfaen"/>
          <w:sz w:val="20"/>
          <w:szCs w:val="20"/>
          <w:lang w:val="af-ZA"/>
        </w:rPr>
      </w:pP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բանկային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երաշխիքի</w:t>
      </w:r>
      <w:proofErr w:type="spellEnd"/>
      <w:r w:rsidRPr="00064ADD">
        <w:rPr>
          <w:rFonts w:ascii="GHEA Grapalat" w:hAnsi="GHEA Grapalat" w:cs="Sylfaen"/>
          <w:sz w:val="20"/>
          <w:szCs w:val="20"/>
          <w:lang w:val="af-ZA"/>
        </w:rPr>
        <w:t xml:space="preserve"> (հավելված 3)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կանխիկ</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փողի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ձևով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հավասար</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lang w:val="hy-AM"/>
        </w:rPr>
        <w:t xml:space="preserve">գնման գնի </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հինգ</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տոկոսին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bCs/>
          <w:sz w:val="20"/>
          <w:szCs w:val="20"/>
        </w:rPr>
        <w:t>Եթե</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մասնակցի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գերազանցում</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գինը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հայտի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ապահովման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չափը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հավասար</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հինգ</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տոկոսին</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Ընդ</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մասնակիցը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ներկայացրել</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կետով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չափից</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համարվում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հրավերի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բավարարող</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ենթակա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չէ</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մերժման</w:t>
      </w:r>
      <w:proofErr w:type="spellEnd"/>
      <w:r w:rsidRPr="00064ADD">
        <w:rPr>
          <w:rFonts w:ascii="GHEA Grapalat" w:hAnsi="GHEA Grapalat" w:cs="Sylfaen"/>
          <w:sz w:val="20"/>
          <w:szCs w:val="20"/>
          <w:lang w:val="af-ZA"/>
        </w:rPr>
        <w:t>:</w:t>
      </w:r>
    </w:p>
    <w:p w14:paraId="2B4F8024" w14:textId="77777777" w:rsidR="00283F31" w:rsidRDefault="00283F31" w:rsidP="00283F31">
      <w:pPr>
        <w:ind w:firstLine="567"/>
        <w:jc w:val="both"/>
        <w:rPr>
          <w:rFonts w:ascii="GHEA Grapalat" w:hAnsi="GHEA Grapalat"/>
          <w:sz w:val="20"/>
          <w:szCs w:val="20"/>
          <w:lang w:val="af-ZA"/>
        </w:rPr>
      </w:pPr>
      <w:proofErr w:type="spellStart"/>
      <w:r w:rsidRPr="00064ADD">
        <w:rPr>
          <w:rFonts w:ascii="GHEA Grapalat" w:hAnsi="GHEA Grapalat"/>
          <w:sz w:val="20"/>
          <w:szCs w:val="20"/>
        </w:rPr>
        <w:t>Կանխիկ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փողի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ձևով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փոխանցվի</w:t>
      </w:r>
      <w:proofErr w:type="spellEnd"/>
      <w:r w:rsidRPr="00064ADD">
        <w:rPr>
          <w:rFonts w:ascii="GHEA Grapalat" w:hAnsi="GHEA Grapalat"/>
          <w:sz w:val="20"/>
          <w:szCs w:val="20"/>
          <w:lang w:val="af-ZA"/>
        </w:rPr>
        <w:t xml:space="preserve"> </w:t>
      </w:r>
      <w:r w:rsidRPr="00064ADD">
        <w:rPr>
          <w:rFonts w:ascii="GHEA Grapalat" w:hAnsi="GHEA Grapalat"/>
          <w:sz w:val="20"/>
          <w:szCs w:val="20"/>
        </w:rPr>
        <w:t>Կենտրոնական</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գանձապետարանում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անվամբ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բացված</w:t>
      </w:r>
      <w:proofErr w:type="spellEnd"/>
      <w:r w:rsidRPr="00064ADD">
        <w:rPr>
          <w:rFonts w:ascii="GHEA Grapalat" w:hAnsi="GHEA Grapalat"/>
          <w:sz w:val="20"/>
          <w:szCs w:val="20"/>
          <w:lang w:val="af-ZA"/>
        </w:rPr>
        <w:t xml:space="preserve"> </w:t>
      </w:r>
      <w:r w:rsidRPr="00064ADD">
        <w:rPr>
          <w:rFonts w:ascii="GHEA Grapalat" w:hAnsi="GHEA Grapalat"/>
          <w:lang w:val="af-ZA"/>
        </w:rPr>
        <w:t>«</w:t>
      </w:r>
      <w:r w:rsidRPr="00064ADD">
        <w:rPr>
          <w:rFonts w:ascii="GHEA Grapalat" w:hAnsi="GHEA Grapalat"/>
          <w:sz w:val="20"/>
          <w:szCs w:val="20"/>
          <w:lang w:val="af-ZA"/>
        </w:rPr>
        <w:t>900008000466</w:t>
      </w:r>
      <w:r w:rsidRPr="00064ADD">
        <w:rPr>
          <w:rFonts w:ascii="GHEA Grapalat" w:hAnsi="GHEA Grapalat"/>
          <w:lang w:val="af-ZA"/>
        </w:rPr>
        <w:t>»</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ներկայացրած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մասնակցին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7.3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կնքվելու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ժամկետն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ավարտվելուն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արդյունքները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բողոքարկված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անփոփոխ</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թողնելու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օրինական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w:t>
      </w:r>
    </w:p>
    <w:p w14:paraId="23F3B807" w14:textId="77777777" w:rsidR="00283F31" w:rsidRDefault="00283F31" w:rsidP="00283F31">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Եթե</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կնքելու</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վեց</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ամսվա</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պայմանագրի</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կատարման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lastRenderedPageBreak/>
        <w:t>համար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չեն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նախատեսվում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պայմանագիրը</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լուծվում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ապա</w:t>
      </w:r>
      <w:proofErr w:type="spellEnd"/>
      <w:r w:rsidRPr="008F4EB6">
        <w:rPr>
          <w:rFonts w:asciiTheme="minorHAnsi" w:hAnsiTheme="minorHAnsi"/>
          <w:color w:val="000000"/>
          <w:sz w:val="21"/>
          <w:szCs w:val="21"/>
          <w:shd w:val="clear" w:color="auto" w:fill="FFFFFF"/>
          <w:lang w:val="hy-AM"/>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4"/>
      </w:r>
    </w:p>
    <w:p w14:paraId="57E79AF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6B2FE47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75BBB8A"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536539C"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ընթացակարգը</w:t>
      </w:r>
      <w:r w:rsidRPr="00064ADD">
        <w:rPr>
          <w:rFonts w:ascii="GHEA Grapalat" w:hAnsi="GHEA Grapalat"/>
          <w:sz w:val="20"/>
          <w:szCs w:val="20"/>
          <w:lang w:val="af-ZA"/>
        </w:rPr>
        <w:t xml:space="preserve"> </w:t>
      </w:r>
      <w:r w:rsidRPr="00064ADD">
        <w:rPr>
          <w:rFonts w:ascii="GHEA Grapalat" w:hAnsi="GHEA Grapalat"/>
          <w:sz w:val="20"/>
          <w:szCs w:val="20"/>
          <w:lang w:val="hy-AM"/>
        </w:rPr>
        <w:t>չափաբաժիններով</w:t>
      </w:r>
      <w:r w:rsidRPr="00064ADD">
        <w:rPr>
          <w:rFonts w:ascii="GHEA Grapalat" w:hAnsi="GHEA Grapalat"/>
          <w:sz w:val="20"/>
          <w:szCs w:val="20"/>
          <w:lang w:val="af-ZA"/>
        </w:rPr>
        <w:t xml:space="preserve"> </w:t>
      </w:r>
      <w:r w:rsidRPr="00064ADD">
        <w:rPr>
          <w:rFonts w:ascii="GHEA Grapalat" w:hAnsi="GHEA Grapalat"/>
          <w:sz w:val="20"/>
          <w:szCs w:val="20"/>
          <w:lang w:val="hy-AM"/>
        </w:rPr>
        <w:t>կազմակերպվելու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եթե</w:t>
      </w:r>
      <w:r w:rsidRPr="00064ADD">
        <w:rPr>
          <w:rFonts w:ascii="GHEA Grapalat" w:hAnsi="GHEA Grapalat"/>
          <w:sz w:val="20"/>
          <w:szCs w:val="20"/>
          <w:lang w:val="af-ZA"/>
        </w:rPr>
        <w:t>`</w:t>
      </w:r>
      <w:r w:rsidRPr="00064ADD" w:rsidDel="00712311">
        <w:rPr>
          <w:rFonts w:ascii="GHEA Grapalat" w:hAnsi="GHEA Grapalat"/>
          <w:sz w:val="20"/>
          <w:szCs w:val="20"/>
          <w:lang w:val="af-ZA"/>
        </w:rPr>
        <w:t xml:space="preserve"> </w:t>
      </w:r>
      <w:r w:rsidRPr="00064ADD">
        <w:rPr>
          <w:rFonts w:ascii="GHEA Grapalat" w:hAnsi="GHEA Grapalat"/>
          <w:sz w:val="20"/>
          <w:szCs w:val="20"/>
          <w:lang w:val="af-ZA"/>
        </w:rPr>
        <w:t xml:space="preserve"> </w:t>
      </w:r>
    </w:p>
    <w:p w14:paraId="10323D2D"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մասնակիցը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մեկից</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էլ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հաշվարկվում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r w:rsidRPr="00064ADD">
        <w:rPr>
          <w:rFonts w:ascii="GHEA Grapalat" w:hAnsi="GHEA Grapalat"/>
          <w:sz w:val="20"/>
          <w:szCs w:val="20"/>
          <w:lang w:val="hy-AM"/>
        </w:rPr>
        <w:t>գնման գների</w:t>
      </w:r>
      <w:r w:rsidRPr="00064ADD">
        <w:rPr>
          <w:rFonts w:ascii="GHEA Grapalat" w:hAnsi="GHEA Grapalat"/>
          <w:sz w:val="20"/>
          <w:szCs w:val="20"/>
          <w:lang w:val="af-ZA"/>
        </w:rPr>
        <w:t xml:space="preserve"> </w:t>
      </w:r>
      <w:r w:rsidRPr="00064ADD">
        <w:rPr>
          <w:rFonts w:ascii="GHEA Grapalat" w:hAnsi="GHEA Grapalat"/>
          <w:sz w:val="20"/>
          <w:szCs w:val="20"/>
          <w:lang w:val="hy-AM"/>
        </w:rPr>
        <w:t>իսկ</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առաջարկները</w:t>
      </w:r>
      <w:r w:rsidRPr="00064ADD">
        <w:rPr>
          <w:rFonts w:ascii="GHEA Grapalat" w:hAnsi="GHEA Grapalat"/>
          <w:sz w:val="20"/>
          <w:szCs w:val="20"/>
          <w:lang w:val="af-ZA"/>
        </w:rPr>
        <w:t xml:space="preserve">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գները</w:t>
      </w:r>
      <w:r w:rsidRPr="00064ADD">
        <w:rPr>
          <w:rFonts w:ascii="GHEA Grapalat" w:hAnsi="GHEA Grapalat"/>
          <w:sz w:val="20"/>
          <w:szCs w:val="20"/>
          <w:lang w:val="af-ZA"/>
        </w:rPr>
        <w:t xml:space="preserve"> </w:t>
      </w:r>
      <w:r w:rsidRPr="00064ADD">
        <w:rPr>
          <w:rFonts w:ascii="GHEA Grapalat" w:hAnsi="GHEA Grapalat"/>
          <w:sz w:val="20"/>
          <w:szCs w:val="20"/>
          <w:lang w:val="hy-AM"/>
        </w:rPr>
        <w:t>գերազանցելու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առաջարկների</w:t>
      </w:r>
      <w:r w:rsidRPr="00064ADD">
        <w:rPr>
          <w:rFonts w:ascii="GHEA Grapalat" w:hAnsi="GHEA Grapalat"/>
          <w:sz w:val="20"/>
          <w:szCs w:val="20"/>
          <w:lang w:val="af-ZA"/>
        </w:rPr>
        <w:t xml:space="preserve"> </w:t>
      </w:r>
      <w:r w:rsidRPr="00064ADD">
        <w:rPr>
          <w:rFonts w:ascii="GHEA Grapalat" w:hAnsi="GHEA Grapalat"/>
          <w:sz w:val="20"/>
          <w:szCs w:val="20"/>
          <w:lang w:val="hy-AM"/>
        </w:rPr>
        <w:t>հանրագումարի</w:t>
      </w:r>
      <w:r w:rsidRPr="00064ADD">
        <w:rPr>
          <w:rFonts w:ascii="GHEA Grapalat" w:hAnsi="GHEA Grapalat"/>
          <w:sz w:val="20"/>
          <w:szCs w:val="20"/>
          <w:lang w:val="af-ZA"/>
        </w:rPr>
        <w:t xml:space="preserve"> </w:t>
      </w:r>
      <w:r w:rsidRPr="00064ADD">
        <w:rPr>
          <w:rFonts w:ascii="GHEA Grapalat" w:hAnsi="GHEA Grapalat"/>
          <w:sz w:val="20"/>
          <w:szCs w:val="20"/>
          <w:lang w:val="hy-AM"/>
        </w:rPr>
        <w:t>նկատմամբ՝</w:t>
      </w:r>
      <w:r w:rsidRPr="00064ADD">
        <w:rPr>
          <w:rFonts w:ascii="GHEA Grapalat" w:hAnsi="GHEA Grapalat"/>
          <w:sz w:val="20"/>
          <w:szCs w:val="20"/>
          <w:lang w:val="af-ZA"/>
        </w:rPr>
        <w:t xml:space="preserve"> </w:t>
      </w:r>
      <w:r w:rsidRPr="00064ADD">
        <w:rPr>
          <w:rFonts w:ascii="GHEA Grapalat" w:hAnsi="GHEA Grapalat"/>
          <w:sz w:val="20"/>
          <w:szCs w:val="20"/>
          <w:lang w:val="hy-AM"/>
        </w:rPr>
        <w:t>հաշվի</w:t>
      </w:r>
      <w:r w:rsidRPr="00064ADD">
        <w:rPr>
          <w:rFonts w:ascii="GHEA Grapalat" w:hAnsi="GHEA Grapalat"/>
          <w:sz w:val="20"/>
          <w:szCs w:val="20"/>
          <w:lang w:val="af-ZA"/>
        </w:rPr>
        <w:t xml:space="preserve"> </w:t>
      </w:r>
      <w:r w:rsidRPr="00064ADD">
        <w:rPr>
          <w:rFonts w:ascii="GHEA Grapalat" w:hAnsi="GHEA Grapalat"/>
          <w:sz w:val="20"/>
          <w:szCs w:val="20"/>
          <w:lang w:val="hy-AM"/>
        </w:rPr>
        <w:t>առնելով</w:t>
      </w:r>
      <w:r w:rsidRPr="00064ADD">
        <w:rPr>
          <w:rFonts w:ascii="GHEA Grapalat" w:hAnsi="GHEA Grapalat"/>
          <w:sz w:val="20"/>
          <w:szCs w:val="20"/>
          <w:lang w:val="af-ZA"/>
        </w:rPr>
        <w:t xml:space="preserve"> </w:t>
      </w:r>
      <w:r w:rsidRPr="00064ADD">
        <w:rPr>
          <w:rFonts w:ascii="GHEA Grapalat" w:hAnsi="GHEA Grapalat"/>
          <w:sz w:val="20"/>
          <w:szCs w:val="20"/>
          <w:lang w:val="hy-AM"/>
        </w:rPr>
        <w:t>Կարգի</w:t>
      </w:r>
      <w:r w:rsidRPr="00064ADD">
        <w:rPr>
          <w:rFonts w:ascii="GHEA Grapalat" w:hAnsi="GHEA Grapalat"/>
          <w:sz w:val="20"/>
          <w:szCs w:val="20"/>
          <w:lang w:val="af-ZA"/>
        </w:rPr>
        <w:t xml:space="preserve"> 32-</w:t>
      </w:r>
      <w:r w:rsidRPr="00064ADD">
        <w:rPr>
          <w:rFonts w:ascii="GHEA Grapalat" w:hAnsi="GHEA Grapalat"/>
          <w:sz w:val="20"/>
          <w:szCs w:val="20"/>
          <w:lang w:val="hy-AM"/>
        </w:rPr>
        <w:t>րդ</w:t>
      </w:r>
      <w:r w:rsidRPr="00064ADD">
        <w:rPr>
          <w:rFonts w:ascii="GHEA Grapalat" w:hAnsi="GHEA Grapalat"/>
          <w:sz w:val="20"/>
          <w:szCs w:val="20"/>
          <w:lang w:val="af-ZA"/>
        </w:rPr>
        <w:t xml:space="preserve"> </w:t>
      </w:r>
      <w:r w:rsidRPr="00064ADD">
        <w:rPr>
          <w:rFonts w:ascii="GHEA Grapalat" w:hAnsi="GHEA Grapalat"/>
          <w:sz w:val="20"/>
          <w:szCs w:val="20"/>
          <w:lang w:val="hy-AM"/>
        </w:rPr>
        <w:t>կետի</w:t>
      </w:r>
      <w:r w:rsidRPr="00064ADD">
        <w:rPr>
          <w:rFonts w:ascii="GHEA Grapalat" w:hAnsi="GHEA Grapalat"/>
          <w:sz w:val="20"/>
          <w:szCs w:val="20"/>
          <w:lang w:val="af-ZA"/>
        </w:rPr>
        <w:t xml:space="preserve"> 1-</w:t>
      </w:r>
      <w:r w:rsidRPr="00064ADD">
        <w:rPr>
          <w:rFonts w:ascii="GHEA Grapalat" w:hAnsi="GHEA Grapalat"/>
          <w:sz w:val="20"/>
          <w:szCs w:val="20"/>
          <w:lang w:val="hy-AM"/>
        </w:rPr>
        <w:t>ին</w:t>
      </w:r>
      <w:r w:rsidRPr="00064ADD">
        <w:rPr>
          <w:rFonts w:ascii="GHEA Grapalat" w:hAnsi="GHEA Grapalat"/>
          <w:sz w:val="20"/>
          <w:szCs w:val="20"/>
          <w:lang w:val="af-ZA"/>
        </w:rPr>
        <w:t xml:space="preserve"> </w:t>
      </w:r>
      <w:r w:rsidRPr="00064ADD">
        <w:rPr>
          <w:rFonts w:ascii="GHEA Grapalat" w:hAnsi="GHEA Grapalat"/>
          <w:sz w:val="20"/>
          <w:szCs w:val="20"/>
          <w:lang w:val="hy-AM"/>
        </w:rPr>
        <w:t>ենթակետի</w:t>
      </w:r>
      <w:r w:rsidRPr="00064ADD">
        <w:rPr>
          <w:rFonts w:ascii="GHEA Grapalat" w:hAnsi="GHEA Grapalat"/>
          <w:sz w:val="20"/>
          <w:szCs w:val="20"/>
          <w:lang w:val="af-ZA"/>
        </w:rPr>
        <w:t xml:space="preserve"> «</w:t>
      </w:r>
      <w:r w:rsidRPr="00064ADD">
        <w:rPr>
          <w:rFonts w:ascii="GHEA Grapalat" w:hAnsi="GHEA Grapalat"/>
          <w:sz w:val="20"/>
          <w:szCs w:val="20"/>
          <w:lang w:val="hy-AM"/>
        </w:rPr>
        <w:t>ե</w:t>
      </w:r>
      <w:r w:rsidRPr="00064ADD">
        <w:rPr>
          <w:rFonts w:ascii="GHEA Grapalat" w:hAnsi="GHEA Grapalat"/>
          <w:sz w:val="20"/>
          <w:szCs w:val="20"/>
          <w:lang w:val="af-ZA"/>
        </w:rPr>
        <w:t xml:space="preserve">» </w:t>
      </w:r>
      <w:r w:rsidRPr="00064ADD">
        <w:rPr>
          <w:rFonts w:ascii="GHEA Grapalat" w:hAnsi="GHEA Grapalat"/>
          <w:sz w:val="20"/>
          <w:szCs w:val="20"/>
          <w:lang w:val="hy-AM"/>
        </w:rPr>
        <w:t>պարբերության</w:t>
      </w:r>
      <w:r w:rsidRPr="00064ADD">
        <w:rPr>
          <w:rFonts w:ascii="GHEA Grapalat" w:hAnsi="GHEA Grapalat"/>
          <w:sz w:val="20"/>
          <w:szCs w:val="20"/>
          <w:lang w:val="af-ZA"/>
        </w:rPr>
        <w:t xml:space="preserve"> </w:t>
      </w:r>
      <w:r w:rsidRPr="00064ADD">
        <w:rPr>
          <w:rFonts w:ascii="GHEA Grapalat" w:hAnsi="GHEA Grapalat"/>
          <w:sz w:val="20"/>
          <w:szCs w:val="20"/>
          <w:lang w:val="hy-AM"/>
        </w:rPr>
        <w:t>պահանջները</w:t>
      </w:r>
      <w:r w:rsidRPr="00064ADD">
        <w:rPr>
          <w:rFonts w:ascii="GHEA Grapalat" w:hAnsi="GHEA Grapalat"/>
          <w:sz w:val="20"/>
          <w:szCs w:val="20"/>
          <w:lang w:val="af-ZA"/>
        </w:rPr>
        <w:t>,</w:t>
      </w:r>
    </w:p>
    <w:p w14:paraId="72618EFB" w14:textId="77777777" w:rsidR="00283F31" w:rsidRPr="00064ADD" w:rsidRDefault="00283F31" w:rsidP="00283F31">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Pr="00064ADD">
        <w:rPr>
          <w:rFonts w:ascii="GHEA Grapalat" w:hAnsi="GHEA Grapalat" w:cs="Sylfaen"/>
          <w:sz w:val="20"/>
          <w:lang w:val="hy-AM"/>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 xml:space="preserve"> </w:t>
      </w:r>
      <w:r w:rsidRPr="00064ADD">
        <w:rPr>
          <w:rFonts w:ascii="GHEA Grapalat" w:hAnsi="GHEA Grapalat" w:cs="Sylfaen"/>
          <w:sz w:val="20"/>
          <w:lang w:val="ru-RU"/>
        </w:rPr>
        <w:t>որևէ</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մասով</w:t>
      </w:r>
      <w:r w:rsidRPr="00064ADD">
        <w:rPr>
          <w:rFonts w:ascii="GHEA Grapalat" w:hAnsi="GHEA Grapalat" w:cs="Sylfaen"/>
          <w:sz w:val="20"/>
          <w:lang w:val="af-ZA"/>
        </w:rPr>
        <w:t xml:space="preserve">, </w:t>
      </w:r>
      <w:r w:rsidRPr="00064ADD">
        <w:rPr>
          <w:rFonts w:ascii="GHEA Grapalat" w:hAnsi="GHEA Grapalat" w:cs="Sylfaen"/>
          <w:sz w:val="20"/>
          <w:lang w:val="ru-RU"/>
        </w:rPr>
        <w:t>ապա</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վճարվում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միայն</w:t>
      </w:r>
      <w:r w:rsidRPr="00064ADD">
        <w:rPr>
          <w:rFonts w:ascii="GHEA Grapalat" w:hAnsi="GHEA Grapalat" w:cs="Sylfaen"/>
          <w:sz w:val="20"/>
          <w:lang w:val="af-ZA"/>
        </w:rPr>
        <w:t xml:space="preserve"> </w:t>
      </w:r>
      <w:r w:rsidRPr="00064ADD">
        <w:rPr>
          <w:rFonts w:ascii="GHEA Grapalat" w:hAnsi="GHEA Grapalat" w:cs="Sylfaen"/>
          <w:sz w:val="20"/>
          <w:lang w:val="ru-RU"/>
        </w:rPr>
        <w:t>այդ</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նկատմամբ</w:t>
      </w:r>
      <w:r w:rsidRPr="00064ADD">
        <w:rPr>
          <w:rFonts w:ascii="GHEA Grapalat" w:hAnsi="GHEA Grapalat" w:cs="Sylfaen"/>
          <w:sz w:val="20"/>
          <w:lang w:val="af-ZA"/>
        </w:rPr>
        <w:t xml:space="preserve"> </w:t>
      </w:r>
      <w:r w:rsidRPr="00064ADD">
        <w:rPr>
          <w:rFonts w:ascii="GHEA Grapalat" w:hAnsi="GHEA Grapalat" w:cs="Sylfaen"/>
          <w:sz w:val="20"/>
          <w:lang w:val="ru-RU"/>
        </w:rPr>
        <w:t>հաշվարկված</w:t>
      </w:r>
      <w:r w:rsidRPr="00064ADD">
        <w:rPr>
          <w:rFonts w:ascii="GHEA Grapalat" w:hAnsi="GHEA Grapalat" w:cs="Sylfaen"/>
          <w:sz w:val="20"/>
          <w:lang w:val="af-ZA"/>
        </w:rPr>
        <w:t xml:space="preserve"> </w:t>
      </w:r>
      <w:r w:rsidRPr="00064ADD">
        <w:rPr>
          <w:rFonts w:ascii="GHEA Grapalat" w:hAnsi="GHEA Grapalat" w:cs="Sylfaen"/>
          <w:sz w:val="20"/>
          <w:lang w:val="ru-RU"/>
        </w:rPr>
        <w:t>ապահովման</w:t>
      </w:r>
      <w:r w:rsidRPr="00064ADD">
        <w:rPr>
          <w:rFonts w:ascii="GHEA Grapalat" w:hAnsi="GHEA Grapalat" w:cs="Sylfaen"/>
          <w:sz w:val="20"/>
          <w:lang w:val="af-ZA"/>
        </w:rPr>
        <w:t xml:space="preserve"> </w:t>
      </w:r>
      <w:r w:rsidRPr="00064ADD">
        <w:rPr>
          <w:rFonts w:ascii="GHEA Grapalat" w:hAnsi="GHEA Grapalat" w:cs="Sylfaen"/>
          <w:sz w:val="20"/>
          <w:lang w:val="ru-RU"/>
        </w:rPr>
        <w:t>չափով</w:t>
      </w:r>
      <w:r w:rsidRPr="00064ADD">
        <w:rPr>
          <w:rFonts w:ascii="GHEA Grapalat" w:hAnsi="GHEA Grapalat"/>
          <w:sz w:val="20"/>
          <w:szCs w:val="20"/>
          <w:lang w:val="af-ZA"/>
        </w:rPr>
        <w:t>:</w:t>
      </w:r>
      <w:r>
        <w:rPr>
          <w:rStyle w:val="FootnoteReference"/>
          <w:rFonts w:ascii="GHEA Grapalat" w:hAnsi="GHEA Grapalat"/>
          <w:sz w:val="20"/>
          <w:szCs w:val="20"/>
          <w:lang w:val="af-ZA"/>
        </w:rPr>
        <w:footnoteReference w:id="5"/>
      </w:r>
    </w:p>
    <w:p w14:paraId="23B736C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7.3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վճարում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 xml:space="preserve"> </w:t>
      </w:r>
      <w:r w:rsidRPr="00064ADD">
        <w:rPr>
          <w:rFonts w:ascii="GHEA Grapalat" w:hAnsi="GHEA Grapalat" w:cs="Sylfaen"/>
          <w:sz w:val="20"/>
          <w:lang w:val="ru-RU"/>
        </w:rPr>
        <w:t>նա</w:t>
      </w:r>
      <w:r w:rsidRPr="00064ADD">
        <w:rPr>
          <w:rFonts w:ascii="GHEA Grapalat" w:hAnsi="GHEA Grapalat" w:cs="Sylfaen"/>
          <w:sz w:val="20"/>
          <w:lang w:val="af-ZA"/>
        </w:rPr>
        <w:t>`</w:t>
      </w:r>
    </w:p>
    <w:p w14:paraId="46BC88D1"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49D999AF"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3BE9ADA9" w14:textId="77777777" w:rsidR="00283F31" w:rsidRPr="009C1C91"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7.4</w:t>
      </w:r>
      <w:r w:rsidRPr="00064ADD">
        <w:rPr>
          <w:rFonts w:ascii="GHEA Grapalat" w:hAnsi="GHEA Grapalat"/>
          <w:sz w:val="20"/>
          <w:lang w:val="af-ZA"/>
        </w:rPr>
        <w:tab/>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w:t>
      </w:r>
      <w:proofErr w:type="spellStart"/>
      <w:r w:rsidRPr="00064ADD">
        <w:rPr>
          <w:rFonts w:ascii="GHEA Grapalat" w:hAnsi="GHEA Grapalat" w:cs="Sylfaen"/>
          <w:sz w:val="20"/>
        </w:rPr>
        <w:t>ումը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պետք</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լինի</w:t>
      </w:r>
      <w:proofErr w:type="spellEnd"/>
      <w:r w:rsidRPr="00064ADD">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90</w:t>
      </w:r>
      <w:r w:rsidRPr="00064ADD">
        <w:rPr>
          <w:rFonts w:ascii="GHEA Grapalat" w:hAnsi="GHEA Grapalat" w:cs="Sylfaen"/>
          <w:sz w:val="20"/>
          <w:lang w:val="hy-AM"/>
        </w:rPr>
        <w:t xml:space="preserve"> </w:t>
      </w:r>
      <w:r w:rsidRPr="00064ADD">
        <w:rPr>
          <w:rFonts w:ascii="GHEA Grapalat" w:hAnsi="GHEA Grapalat" w:cs="Sylfaen"/>
          <w:sz w:val="20"/>
          <w:lang w:val="af-ZA"/>
        </w:rPr>
        <w:t>(</w:t>
      </w:r>
      <w:r w:rsidRPr="00064ADD">
        <w:rPr>
          <w:rFonts w:ascii="GHEA Grapalat" w:hAnsi="GHEA Grapalat" w:cs="Sylfaen"/>
          <w:sz w:val="20"/>
          <w:lang w:val="hy-AM"/>
        </w:rPr>
        <w:t>իննսուն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sz w:val="20"/>
          <w:szCs w:val="20"/>
          <w:lang w:val="af-ZA"/>
        </w:rPr>
        <w:t>:</w:t>
      </w:r>
      <w:r>
        <w:rPr>
          <w:rStyle w:val="FootnoteReference"/>
          <w:rFonts w:ascii="GHEA Grapalat" w:hAnsi="GHEA Grapalat"/>
          <w:sz w:val="20"/>
          <w:szCs w:val="20"/>
          <w:lang w:val="af-ZA"/>
        </w:rPr>
        <w:footnoteReference w:id="6"/>
      </w:r>
    </w:p>
    <w:p w14:paraId="0EB7F321" w14:textId="77777777" w:rsidR="00283F31" w:rsidRPr="00064ADD" w:rsidRDefault="00283F31" w:rsidP="00283F31">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Pr>
          <w:rFonts w:ascii="GHEA Grapalat" w:hAnsi="GHEA Grapalat" w:cs="Sylfaen"/>
          <w:sz w:val="20"/>
          <w:lang w:val="hy-AM"/>
        </w:rPr>
        <w:t xml:space="preserve"> գրավոր ՝</w:t>
      </w:r>
      <w:r w:rsidRPr="00064ADD">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64ADD">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1F6FE7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3B8C43DD" w14:textId="77777777" w:rsidR="00283F31" w:rsidRPr="00064ADD" w:rsidRDefault="00283F31" w:rsidP="00283F31">
      <w:pPr>
        <w:ind w:firstLine="567"/>
        <w:jc w:val="both"/>
        <w:rPr>
          <w:rFonts w:ascii="GHEA Grapalat" w:hAnsi="GHEA Grapalat" w:cs="Sylfaen"/>
          <w:sz w:val="20"/>
          <w:szCs w:val="20"/>
          <w:lang w:val="af-ZA"/>
        </w:rPr>
      </w:pPr>
    </w:p>
    <w:p w14:paraId="422124D9" w14:textId="77777777" w:rsidR="00EF4104" w:rsidRPr="003A1C74" w:rsidRDefault="00EF4104" w:rsidP="00EF4104">
      <w:pPr>
        <w:ind w:firstLine="567"/>
        <w:jc w:val="both"/>
        <w:rPr>
          <w:rFonts w:ascii="GHEA Grapalat" w:hAnsi="GHEA Grapalat" w:cs="Sylfaen"/>
          <w:sz w:val="20"/>
          <w:szCs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8A7054F" w:rsidR="00A3468D" w:rsidRPr="00172BCF" w:rsidRDefault="00FD2748" w:rsidP="00A3468D">
      <w:pPr>
        <w:pStyle w:val="BodyTextIndent2"/>
        <w:spacing w:line="240" w:lineRule="auto"/>
        <w:ind w:firstLine="567"/>
        <w:rPr>
          <w:rFonts w:ascii="GHEA Grapalat" w:hAnsi="GHEA Grapalat" w:cs="Tahoma"/>
          <w:b/>
        </w:rPr>
      </w:pPr>
      <w:r w:rsidRPr="00172BCF">
        <w:rPr>
          <w:rFonts w:ascii="GHEA Grapalat" w:hAnsi="GHEA Grapalat"/>
        </w:rPr>
        <w:t>8</w:t>
      </w:r>
      <w:r w:rsidR="00096865" w:rsidRPr="00172BCF">
        <w:rPr>
          <w:rFonts w:ascii="GHEA Grapalat" w:hAnsi="GHEA Grapalat"/>
        </w:rPr>
        <w:t xml:space="preserve">.1 </w:t>
      </w:r>
      <w:r w:rsidR="00A3468D" w:rsidRPr="00172BCF">
        <w:rPr>
          <w:rFonts w:ascii="GHEA Grapalat" w:hAnsi="GHEA Grapalat" w:cs="Sylfaen"/>
          <w:lang w:val="ru-RU"/>
        </w:rPr>
        <w:t>Հայտերի</w:t>
      </w:r>
      <w:r w:rsidR="00A3468D" w:rsidRPr="00172BCF">
        <w:rPr>
          <w:rFonts w:ascii="GHEA Grapalat" w:hAnsi="GHEA Grapalat" w:cs="Sylfaen"/>
        </w:rPr>
        <w:t xml:space="preserve"> </w:t>
      </w:r>
      <w:r w:rsidR="00A3468D" w:rsidRPr="00172BCF">
        <w:rPr>
          <w:rFonts w:ascii="GHEA Grapalat" w:hAnsi="GHEA Grapalat" w:cs="Sylfaen"/>
          <w:lang w:val="ru-RU"/>
        </w:rPr>
        <w:t>բացումը</w:t>
      </w:r>
      <w:r w:rsidR="00A3468D" w:rsidRPr="00172BCF">
        <w:rPr>
          <w:rFonts w:ascii="GHEA Grapalat" w:hAnsi="GHEA Grapalat" w:cs="Sylfaen"/>
        </w:rPr>
        <w:t xml:space="preserve"> </w:t>
      </w:r>
      <w:r w:rsidR="00A3468D" w:rsidRPr="00172BCF">
        <w:rPr>
          <w:rFonts w:ascii="GHEA Grapalat" w:hAnsi="GHEA Grapalat" w:cs="Sylfaen"/>
          <w:lang w:val="ru-RU"/>
        </w:rPr>
        <w:t>կկատարվի</w:t>
      </w:r>
      <w:r w:rsidR="00A3468D" w:rsidRPr="00172BCF">
        <w:rPr>
          <w:rFonts w:ascii="GHEA Grapalat" w:hAnsi="GHEA Grapalat" w:cs="Sylfaen"/>
        </w:rPr>
        <w:t xml:space="preserve"> հանձնաժողովի հայտերի բացման նիստում</w:t>
      </w:r>
      <w:r w:rsidR="00A3468D" w:rsidRPr="00172BCF" w:rsidDel="00B65C2F">
        <w:rPr>
          <w:rFonts w:ascii="GHEA Grapalat" w:hAnsi="GHEA Grapalat" w:cs="Sylfaen"/>
          <w:szCs w:val="24"/>
        </w:rPr>
        <w:t xml:space="preserve"> </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սույն</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ընթացակարգի</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հայտարարությունը</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և</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հրավերը</w:t>
      </w:r>
      <w:r w:rsidR="00A3468D" w:rsidRPr="00172BCF">
        <w:rPr>
          <w:rFonts w:ascii="GHEA Grapalat" w:hAnsi="GHEA Grapalat" w:cs="Sylfaen"/>
          <w:szCs w:val="24"/>
        </w:rPr>
        <w:t xml:space="preserve"> տեղեկագրում </w:t>
      </w:r>
      <w:r w:rsidR="00A3468D" w:rsidRPr="00172BCF">
        <w:rPr>
          <w:rFonts w:ascii="GHEA Grapalat" w:hAnsi="GHEA Grapalat" w:cs="Sylfaen"/>
          <w:szCs w:val="24"/>
          <w:lang w:val="en-US"/>
        </w:rPr>
        <w:t>հ</w:t>
      </w:r>
      <w:r w:rsidR="00A3468D" w:rsidRPr="00172BCF">
        <w:rPr>
          <w:rFonts w:ascii="GHEA Grapalat" w:hAnsi="GHEA Grapalat" w:cs="Sylfaen"/>
          <w:szCs w:val="24"/>
          <w:lang w:val="ru-RU"/>
        </w:rPr>
        <w:t>րապարակվելու</w:t>
      </w:r>
      <w:r w:rsidR="00A3468D" w:rsidRPr="00172BCF">
        <w:rPr>
          <w:rFonts w:ascii="GHEA Grapalat" w:hAnsi="GHEA Grapalat" w:cs="Sylfaen"/>
          <w:szCs w:val="24"/>
        </w:rPr>
        <w:t xml:space="preserve"> </w:t>
      </w:r>
      <w:proofErr w:type="spellStart"/>
      <w:r w:rsidR="00A3468D" w:rsidRPr="00172BCF">
        <w:rPr>
          <w:rFonts w:ascii="GHEA Grapalat" w:hAnsi="GHEA Grapalat" w:cs="Sylfaen"/>
          <w:szCs w:val="24"/>
          <w:lang w:val="en-US"/>
        </w:rPr>
        <w:t>օրվանից</w:t>
      </w:r>
      <w:proofErr w:type="spellEnd"/>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հաշված</w:t>
      </w:r>
      <w:r w:rsidR="00283F31" w:rsidRPr="00172BCF">
        <w:rPr>
          <w:rFonts w:ascii="GHEA Grapalat" w:hAnsi="GHEA Grapalat" w:cs="Sylfaen"/>
          <w:szCs w:val="24"/>
        </w:rPr>
        <w:t xml:space="preserve"> </w:t>
      </w:r>
      <w:r w:rsidR="00283F31" w:rsidRPr="00172BCF">
        <w:rPr>
          <w:rFonts w:ascii="GHEA Grapalat" w:hAnsi="GHEA Grapalat" w:cs="Sylfaen"/>
          <w:b/>
          <w:szCs w:val="24"/>
        </w:rPr>
        <w:t>«</w:t>
      </w:r>
      <w:r w:rsidR="00283F31" w:rsidRPr="00172BCF">
        <w:rPr>
          <w:rFonts w:ascii="GHEA Grapalat" w:hAnsi="GHEA Grapalat" w:cs="Sylfaen"/>
          <w:b/>
          <w:szCs w:val="24"/>
          <w:lang w:val="hy-AM"/>
        </w:rPr>
        <w:t>7</w:t>
      </w:r>
      <w:r w:rsidR="00A3468D" w:rsidRPr="00172BCF">
        <w:rPr>
          <w:rFonts w:ascii="GHEA Grapalat" w:hAnsi="GHEA Grapalat" w:cs="Sylfaen"/>
          <w:b/>
          <w:szCs w:val="24"/>
        </w:rPr>
        <w:t>»</w:t>
      </w:r>
      <w:r w:rsidR="00A3468D" w:rsidRPr="00172BCF">
        <w:rPr>
          <w:rFonts w:ascii="GHEA Grapalat" w:hAnsi="GHEA Grapalat" w:cs="Sylfaen"/>
          <w:b/>
          <w:szCs w:val="24"/>
          <w:lang w:val="ru-RU"/>
        </w:rPr>
        <w:t>րդ</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օրվա</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ժամը</w:t>
      </w:r>
      <w:r w:rsidR="00A3468D" w:rsidRPr="00172BCF">
        <w:rPr>
          <w:rFonts w:ascii="GHEA Grapalat" w:hAnsi="GHEA Grapalat" w:cs="Sylfaen"/>
          <w:b/>
          <w:szCs w:val="24"/>
        </w:rPr>
        <w:t xml:space="preserve"> «</w:t>
      </w:r>
      <w:r w:rsidR="00283F31" w:rsidRPr="00172BCF">
        <w:rPr>
          <w:rFonts w:ascii="GHEA Grapalat" w:hAnsi="GHEA Grapalat" w:cs="Sylfaen"/>
          <w:b/>
          <w:szCs w:val="24"/>
        </w:rPr>
        <w:t>14</w:t>
      </w:r>
      <w:r w:rsidR="00283F31" w:rsidRPr="00172BCF">
        <w:rPr>
          <w:rFonts w:ascii="GHEA Grapalat" w:hAnsi="GHEA Grapalat" w:cs="Sylfaen"/>
          <w:b/>
          <w:szCs w:val="24"/>
          <w:lang w:val="ru-RU"/>
        </w:rPr>
        <w:t>։00</w:t>
      </w:r>
      <w:r w:rsidR="00A3468D" w:rsidRPr="00172BCF">
        <w:rPr>
          <w:rFonts w:ascii="GHEA Grapalat" w:hAnsi="GHEA Grapalat" w:cs="Sylfaen"/>
          <w:b/>
          <w:szCs w:val="24"/>
        </w:rPr>
        <w:t>»-</w:t>
      </w:r>
      <w:r w:rsidR="00A3468D" w:rsidRPr="00172BCF">
        <w:rPr>
          <w:rFonts w:ascii="GHEA Grapalat" w:hAnsi="GHEA Grapalat" w:cs="Sylfaen"/>
          <w:b/>
          <w:szCs w:val="24"/>
          <w:lang w:val="en-US"/>
        </w:rPr>
        <w:t>ի</w:t>
      </w:r>
      <w:r w:rsidR="00A3468D" w:rsidRPr="00172BCF">
        <w:rPr>
          <w:rFonts w:ascii="GHEA Grapalat" w:hAnsi="GHEA Grapalat" w:cs="Sylfaen"/>
          <w:b/>
          <w:szCs w:val="24"/>
          <w:lang w:val="ru-RU"/>
        </w:rPr>
        <w:t>ն։</w:t>
      </w:r>
      <w:r w:rsidR="00A3468D" w:rsidRPr="00172BCF">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172BCF">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lastRenderedPageBreak/>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D86AF9A" w14:textId="3218D198" w:rsidR="0088505E" w:rsidRPr="002A2C5F" w:rsidRDefault="00FD2748" w:rsidP="0088505E">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88505E" w:rsidRPr="002A2C5F">
        <w:rPr>
          <w:rFonts w:ascii="GHEA Grapalat" w:hAnsi="GHEA Grapalat" w:cs="Sylfaen"/>
          <w:b/>
          <w:i w:val="0"/>
          <w:szCs w:val="24"/>
          <w:lang w:val="hy-AM"/>
        </w:rPr>
        <w:t xml:space="preserve">ՀՀ ԿԲ սահմանած </w:t>
      </w:r>
      <w:r w:rsidR="0088505E" w:rsidRPr="002A2C5F">
        <w:rPr>
          <w:rFonts w:ascii="GHEA Grapalat" w:hAnsi="GHEA Grapalat" w:cs="Sylfaen"/>
          <w:b/>
          <w:i w:val="0"/>
          <w:szCs w:val="24"/>
          <w:lang w:val="ru-RU"/>
        </w:rPr>
        <w:t>փոխարժեքով</w:t>
      </w:r>
      <w:r w:rsidR="0088505E" w:rsidRPr="002A2C5F">
        <w:rPr>
          <w:rFonts w:ascii="GHEA Grapalat" w:hAnsi="GHEA Grapalat" w:cs="Sylfaen"/>
          <w:i w:val="0"/>
          <w:szCs w:val="24"/>
          <w:lang w:val="ru-RU"/>
        </w:rPr>
        <w:t>։</w:t>
      </w:r>
      <w:r w:rsidR="0088505E" w:rsidRPr="002A2C5F">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1CD5E746" w:rsidR="00B54F63" w:rsidRPr="00064ADD" w:rsidRDefault="00E17B5D" w:rsidP="0064489E">
      <w:pPr>
        <w:ind w:firstLine="706"/>
        <w:jc w:val="both"/>
        <w:rPr>
          <w:rFonts w:ascii="GHEA Grapalat" w:hAnsi="GHEA Grapalat"/>
          <w:sz w:val="20"/>
          <w:szCs w:val="20"/>
          <w:lang w:val="af-ZA"/>
        </w:rPr>
      </w:pPr>
      <w:r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3A2314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5EE65D01"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64489E">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AFE2F1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4489E" w:rsidRPr="0064489E">
        <w:rPr>
          <w:rFonts w:ascii="GHEA Grapalat" w:hAnsi="GHEA Grapalat" w:cs="Sylfaen"/>
          <w:b/>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61A571C0"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4489E" w:rsidRPr="00F85D4B">
        <w:rPr>
          <w:rFonts w:ascii="GHEA Grapalat" w:hAnsi="GHEA Grapalat" w:cs="Sylfaen"/>
          <w:b/>
          <w:sz w:val="20"/>
          <w:lang w:val="hy-AM"/>
        </w:rPr>
        <w:t>20</w:t>
      </w:r>
      <w:r w:rsidRPr="00F85D4B">
        <w:rPr>
          <w:rFonts w:ascii="GHEA Grapalat" w:hAnsi="GHEA Grapalat" w:cs="Sylfaen"/>
          <w:b/>
          <w:sz w:val="20"/>
          <w:lang w:val="hy-AM"/>
        </w:rPr>
        <w:t>-րդ</w:t>
      </w:r>
      <w:r w:rsidRPr="00064ADD">
        <w:rPr>
          <w:rFonts w:ascii="GHEA Grapalat" w:hAnsi="GHEA Grapalat" w:cs="Sylfaen"/>
          <w:sz w:val="20"/>
          <w:lang w:val="hy-AM"/>
        </w:rPr>
        <w:t xml:space="preserve">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5F2DC768"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2B85C502" w14:textId="77777777" w:rsidR="00C0393D" w:rsidRDefault="00C0393D" w:rsidP="00EF3662">
      <w:pPr>
        <w:pStyle w:val="BodyText"/>
        <w:ind w:right="-7"/>
        <w:jc w:val="center"/>
        <w:rPr>
          <w:rFonts w:ascii="GHEA Grapalat" w:hAnsi="GHEA Grapalat"/>
          <w:b/>
          <w:szCs w:val="22"/>
          <w:lang w:val="hy-AM"/>
        </w:rPr>
      </w:pPr>
      <w:r>
        <w:rPr>
          <w:rFonts w:ascii="GHEA Grapalat" w:hAnsi="GHEA Grapalat" w:cs="Sylfaen"/>
          <w:b/>
          <w:szCs w:val="22"/>
          <w:lang w:val="hy-AM"/>
        </w:rPr>
        <w:t>Գ Ն Ա Ն Շ Մ Ա Ն  Հ Ա Ր Ց Մ Ա Ն  Ը Ն Թ Ա Ց Ա Կ Ա Ր Գ Ի</w:t>
      </w:r>
      <w:r w:rsidR="00096865" w:rsidRPr="00064ADD">
        <w:rPr>
          <w:rFonts w:ascii="GHEA Grapalat" w:hAnsi="GHEA Grapalat"/>
          <w:b/>
          <w:szCs w:val="22"/>
          <w:lang w:val="af-ZA"/>
        </w:rPr>
        <w:t xml:space="preserve"> </w:t>
      </w:r>
    </w:p>
    <w:p w14:paraId="3C7D4E55" w14:textId="45E3B3AB"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231EAE4D" w:rsidR="002D5CF0" w:rsidRPr="00883BA3" w:rsidRDefault="0078387F" w:rsidP="00883BA3">
      <w:pPr>
        <w:tabs>
          <w:tab w:val="left" w:pos="6956"/>
        </w:tabs>
        <w:ind w:firstLine="567"/>
        <w:jc w:val="both"/>
        <w:rPr>
          <w:rFonts w:ascii="GHEA Grapalat" w:hAnsi="GHEA Grapalat" w:cs="Sylfaen"/>
          <w:b/>
          <w:sz w:val="20"/>
          <w:lang w:val="es-ES"/>
        </w:rPr>
      </w:pPr>
      <w:proofErr w:type="spellStart"/>
      <w:r w:rsidRPr="00883BA3">
        <w:rPr>
          <w:rFonts w:ascii="GHEA Grapalat" w:hAnsi="GHEA Grapalat" w:cs="Sylfaen"/>
          <w:b/>
          <w:sz w:val="20"/>
        </w:rPr>
        <w:t>Մասնակիցը</w:t>
      </w:r>
      <w:proofErr w:type="spellEnd"/>
      <w:r w:rsidRPr="00883BA3">
        <w:rPr>
          <w:rFonts w:ascii="GHEA Grapalat" w:hAnsi="GHEA Grapalat" w:cs="Sylfaen"/>
          <w:b/>
          <w:sz w:val="20"/>
          <w:lang w:val="es-ES"/>
        </w:rPr>
        <w:t xml:space="preserve"> </w:t>
      </w:r>
      <w:proofErr w:type="spellStart"/>
      <w:r w:rsidR="002240AB" w:rsidRPr="00883BA3">
        <w:rPr>
          <w:rFonts w:ascii="GHEA Grapalat" w:hAnsi="GHEA Grapalat" w:cs="Sylfaen"/>
          <w:b/>
          <w:sz w:val="20"/>
        </w:rPr>
        <w:t>հայտով</w:t>
      </w:r>
      <w:proofErr w:type="spellEnd"/>
      <w:r w:rsidR="002240AB" w:rsidRPr="00883BA3">
        <w:rPr>
          <w:rFonts w:ascii="GHEA Grapalat" w:hAnsi="GHEA Grapalat" w:cs="Sylfaen"/>
          <w:b/>
          <w:sz w:val="20"/>
          <w:lang w:val="es-ES"/>
        </w:rPr>
        <w:t xml:space="preserve"> </w:t>
      </w:r>
      <w:proofErr w:type="spellStart"/>
      <w:r w:rsidRPr="00883BA3">
        <w:rPr>
          <w:rFonts w:ascii="GHEA Grapalat" w:hAnsi="GHEA Grapalat" w:cs="Sylfaen"/>
          <w:b/>
          <w:sz w:val="20"/>
        </w:rPr>
        <w:t>ներկայացնում</w:t>
      </w:r>
      <w:proofErr w:type="spellEnd"/>
      <w:r w:rsidRPr="00883BA3">
        <w:rPr>
          <w:rFonts w:ascii="GHEA Grapalat" w:hAnsi="GHEA Grapalat" w:cs="Sylfaen"/>
          <w:b/>
          <w:sz w:val="20"/>
          <w:lang w:val="es-ES"/>
        </w:rPr>
        <w:t xml:space="preserve"> </w:t>
      </w:r>
      <w:r w:rsidRPr="00883BA3">
        <w:rPr>
          <w:rFonts w:ascii="GHEA Grapalat" w:hAnsi="GHEA Grapalat" w:cs="Sylfaen"/>
          <w:b/>
          <w:sz w:val="20"/>
        </w:rPr>
        <w:t>է</w:t>
      </w:r>
      <w:r w:rsidRPr="00883BA3">
        <w:rPr>
          <w:rFonts w:ascii="GHEA Grapalat" w:hAnsi="GHEA Grapalat" w:cs="Sylfaen"/>
          <w:b/>
          <w:sz w:val="20"/>
          <w:lang w:val="es-ES"/>
        </w:rPr>
        <w:t xml:space="preserve"> </w:t>
      </w:r>
      <w:proofErr w:type="spellStart"/>
      <w:r w:rsidRPr="00883BA3">
        <w:rPr>
          <w:rFonts w:ascii="GHEA Grapalat" w:hAnsi="GHEA Grapalat" w:cs="Sylfaen"/>
          <w:b/>
          <w:sz w:val="20"/>
        </w:rPr>
        <w:t>իր</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կողմից</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հաստատված</w:t>
      </w:r>
      <w:proofErr w:type="spellEnd"/>
      <w:r w:rsidRPr="00883BA3">
        <w:rPr>
          <w:rFonts w:ascii="GHEA Grapalat" w:hAnsi="GHEA Grapalat" w:cs="Sylfaen"/>
          <w:b/>
          <w:sz w:val="20"/>
          <w:lang w:val="es-ES"/>
        </w:rPr>
        <w:t>`</w:t>
      </w:r>
      <w:r w:rsidR="00883BA3" w:rsidRPr="00883BA3">
        <w:rPr>
          <w:rFonts w:ascii="GHEA Grapalat" w:hAnsi="GHEA Grapalat" w:cs="Sylfaen"/>
          <w:b/>
          <w:sz w:val="20"/>
          <w:lang w:val="es-ES"/>
        </w:rPr>
        <w:tab/>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Default="00EF4630" w:rsidP="00505AD4">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7D4CA53F" w14:textId="2A2884E8" w:rsidR="00E620E4" w:rsidRPr="006071D8" w:rsidRDefault="00E620E4" w:rsidP="00E620E4">
      <w:pPr>
        <w:pStyle w:val="norm"/>
        <w:spacing w:line="240" w:lineRule="auto"/>
        <w:ind w:firstLine="567"/>
        <w:rPr>
          <w:rFonts w:ascii="GHEA Grapalat" w:hAnsi="GHEA Grapalat" w:cs="Sylfaen"/>
          <w:sz w:val="20"/>
          <w:lang w:val="hy-AM"/>
        </w:rPr>
      </w:pPr>
      <w:r>
        <w:rPr>
          <w:rFonts w:ascii="GHEA Grapalat" w:hAnsi="GHEA Grapalat" w:cs="Sylfaen"/>
          <w:sz w:val="20"/>
          <w:szCs w:val="24"/>
          <w:lang w:val="af-ZA" w:eastAsia="en-US"/>
        </w:rPr>
        <w:t>2.4.</w:t>
      </w:r>
      <w:r w:rsidRPr="002A2C5F">
        <w:rPr>
          <w:rFonts w:ascii="GHEA Grapalat" w:hAnsi="GHEA Grapalat" w:cs="Sylfaen"/>
          <w:sz w:val="20"/>
          <w:szCs w:val="24"/>
          <w:lang w:val="af-ZA" w:eastAsia="en-US"/>
        </w:rPr>
        <w:t xml:space="preserve"> </w:t>
      </w:r>
      <w:r w:rsidRPr="002A2C5F">
        <w:rPr>
          <w:rFonts w:ascii="GHEA Grapalat" w:hAnsi="GHEA Grapalat" w:cs="Sylfaen"/>
          <w:sz w:val="20"/>
          <w:szCs w:val="24"/>
          <w:lang w:val="hy-AM" w:eastAsia="en-US"/>
        </w:rPr>
        <w:t>«</w:t>
      </w:r>
      <w:r>
        <w:rPr>
          <w:rFonts w:ascii="GHEA Grapalat" w:hAnsi="GHEA Grapalat" w:cs="Sylfaen"/>
          <w:sz w:val="20"/>
          <w:szCs w:val="24"/>
          <w:lang w:val="hy-AM" w:eastAsia="en-US"/>
        </w:rPr>
        <w:t>Աշխատակազմի որակավորում</w:t>
      </w:r>
      <w:r w:rsidRPr="002A2C5F">
        <w:rPr>
          <w:rFonts w:ascii="GHEA Grapalat" w:hAnsi="GHEA Grapalat" w:cs="Sylfaen"/>
          <w:sz w:val="20"/>
          <w:szCs w:val="24"/>
          <w:lang w:val="hy-AM" w:eastAsia="en-US"/>
        </w:rPr>
        <w:t>» չափանիշը հիմնավորող փաստաթղթերը՝</w:t>
      </w:r>
      <w:r>
        <w:rPr>
          <w:rFonts w:ascii="GHEA Grapalat" w:hAnsi="GHEA Grapalat" w:cs="Sylfaen"/>
          <w:sz w:val="20"/>
          <w:szCs w:val="24"/>
          <w:lang w:val="hy-AM" w:eastAsia="en-US"/>
        </w:rPr>
        <w:t xml:space="preserve"> </w:t>
      </w:r>
      <w:r w:rsidRPr="002A2C5F">
        <w:rPr>
          <w:rFonts w:ascii="GHEA Grapalat" w:hAnsi="GHEA Grapalat" w:cs="Sylfaen"/>
          <w:sz w:val="20"/>
          <w:lang w:val="af-ZA"/>
        </w:rPr>
        <w:t>համաձայն հ</w:t>
      </w:r>
      <w:r w:rsidRPr="00E620E4">
        <w:rPr>
          <w:rFonts w:ascii="GHEA Grapalat" w:hAnsi="GHEA Grapalat" w:cs="Sylfaen"/>
          <w:sz w:val="20"/>
          <w:lang w:val="hy-AM"/>
        </w:rPr>
        <w:t>ավելված</w:t>
      </w:r>
      <w:r w:rsidRPr="001B2FB1">
        <w:rPr>
          <w:rFonts w:ascii="GHEA Grapalat" w:hAnsi="GHEA Grapalat" w:cs="Sylfaen"/>
          <w:sz w:val="20"/>
          <w:lang w:val="af-ZA"/>
        </w:rPr>
        <w:t xml:space="preserve"> </w:t>
      </w:r>
      <w:r w:rsidRPr="002A2C5F">
        <w:rPr>
          <w:rFonts w:ascii="GHEA Grapalat" w:hAnsi="GHEA Grapalat" w:cs="Sylfaen"/>
          <w:sz w:val="20"/>
          <w:lang w:val="af-ZA"/>
        </w:rPr>
        <w:t>N 1</w:t>
      </w:r>
      <w:r w:rsidRPr="001B2FB1">
        <w:rPr>
          <w:rFonts w:ascii="GHEA Grapalat" w:hAnsi="GHEA Grapalat" w:cs="Sylfaen"/>
          <w:sz w:val="20"/>
          <w:lang w:val="af-ZA"/>
        </w:rPr>
        <w:t>.</w:t>
      </w:r>
      <w:r>
        <w:rPr>
          <w:rFonts w:ascii="GHEA Grapalat" w:hAnsi="GHEA Grapalat" w:cs="Sylfaen"/>
          <w:sz w:val="20"/>
          <w:lang w:val="hy-AM"/>
        </w:rPr>
        <w:t>3</w:t>
      </w:r>
      <w:r w:rsidRPr="002A2C5F">
        <w:rPr>
          <w:rFonts w:ascii="GHEA Grapalat" w:hAnsi="GHEA Grapalat" w:cs="Sylfaen"/>
          <w:sz w:val="20"/>
          <w:lang w:val="af-ZA"/>
        </w:rPr>
        <w:t>-ի</w:t>
      </w:r>
      <w:r w:rsidR="006071D8">
        <w:rPr>
          <w:rFonts w:ascii="GHEA Grapalat" w:hAnsi="GHEA Grapalat" w:cs="Sylfaen"/>
          <w:sz w:val="20"/>
          <w:lang w:val="hy-AM"/>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33103A3"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83BA3" w:rsidRPr="00883BA3">
        <w:rPr>
          <w:rFonts w:ascii="GHEA Grapalat" w:hAnsi="GHEA Grapalat"/>
          <w:b/>
          <w:sz w:val="20"/>
          <w:szCs w:val="20"/>
          <w:lang w:val="hy-AM"/>
        </w:rPr>
        <w:t>2</w:t>
      </w:r>
      <w:r w:rsidR="00883BA3">
        <w:rPr>
          <w:rFonts w:ascii="GHEA Grapalat" w:hAnsi="GHEA Grapalat"/>
          <w:sz w:val="20"/>
          <w:szCs w:val="20"/>
          <w:lang w:val="hy-AM"/>
        </w:rPr>
        <w:t xml:space="preserve"> </w:t>
      </w:r>
      <w:r w:rsidR="00883BA3" w:rsidRPr="00883BA3">
        <w:rPr>
          <w:rFonts w:ascii="GHEA Grapalat" w:hAnsi="GHEA Grapalat"/>
          <w:b/>
          <w:sz w:val="20"/>
          <w:szCs w:val="20"/>
          <w:lang w:val="hy-AM"/>
        </w:rPr>
        <w:t>/երկու/</w:t>
      </w:r>
      <w:r w:rsidR="00883BA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A654BFE" w14:textId="77777777" w:rsidR="00883BA3" w:rsidRDefault="00883BA3" w:rsidP="00EF3662">
      <w:pPr>
        <w:pStyle w:val="norm"/>
        <w:spacing w:line="240" w:lineRule="auto"/>
        <w:ind w:firstLine="284"/>
        <w:jc w:val="right"/>
        <w:rPr>
          <w:rFonts w:ascii="GHEA Grapalat" w:hAnsi="GHEA Grapalat" w:cs="Sylfaen"/>
          <w:b/>
          <w:sz w:val="20"/>
          <w:lang w:val="hy-AM"/>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14:paraId="02FEE334" w14:textId="3E41EE69"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C10B63">
        <w:rPr>
          <w:rFonts w:ascii="GHEA Grapalat" w:hAnsi="GHEA Grapalat"/>
          <w:b/>
          <w:lang w:val="es-ES"/>
        </w:rPr>
        <w:t>ՀՖՖ-ՆԾՁԲ-2025/3</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1B6C98E8" w:rsidR="00B2572B" w:rsidRPr="00064ADD" w:rsidRDefault="007B0210"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297329D" w:rsidR="00B2572B" w:rsidRPr="00064ADD" w:rsidRDefault="00FC223C"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51216BC1"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8E610F">
        <w:rPr>
          <w:rFonts w:ascii="GHEA Grapalat" w:hAnsi="GHEA Grapalat"/>
          <w:sz w:val="22"/>
          <w:szCs w:val="22"/>
          <w:u w:val="single"/>
          <w:lang w:val="hy-AM"/>
        </w:rPr>
        <w:t xml:space="preserve"> </w:t>
      </w:r>
      <w:r w:rsidR="008E610F" w:rsidRPr="008E610F">
        <w:rPr>
          <w:rFonts w:ascii="GHEA Grapalat" w:hAnsi="GHEA Grapalat" w:cs="Sylfaen"/>
          <w:sz w:val="20"/>
          <w:szCs w:val="20"/>
          <w:lang w:val="es-ES"/>
        </w:rPr>
        <w:t>«</w:t>
      </w:r>
      <w:r w:rsidR="00C10B63">
        <w:rPr>
          <w:rFonts w:ascii="GHEA Grapalat" w:hAnsi="GHEA Grapalat" w:cs="Sylfaen"/>
          <w:sz w:val="20"/>
          <w:szCs w:val="20"/>
          <w:lang w:val="es-ES"/>
        </w:rPr>
        <w:t>ՀՖՖ-ՆԾՁԲ-2025/3</w:t>
      </w:r>
      <w:r w:rsidR="008E610F" w:rsidRPr="008E610F">
        <w:rPr>
          <w:rFonts w:ascii="GHEA Grapalat" w:hAnsi="GHEA Grapalat" w:cs="Sylfaen"/>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27541385" w:rsidR="00B2572B" w:rsidRPr="00064ADD" w:rsidRDefault="008E610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3F1699F"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C10B63">
        <w:rPr>
          <w:rFonts w:ascii="GHEA Grapalat" w:hAnsi="GHEA Grapalat" w:cs="Arial"/>
          <w:sz w:val="20"/>
          <w:szCs w:val="20"/>
          <w:lang w:val="es-ES"/>
        </w:rPr>
        <w:t>ՀՖՖ-ՆԾՁԲ-2025/3</w:t>
      </w:r>
      <w:r w:rsidR="008E610F">
        <w:rPr>
          <w:rFonts w:ascii="GHEA Grapalat" w:hAnsi="GHEA Grapalat" w:cs="Arial"/>
          <w:sz w:val="20"/>
          <w:szCs w:val="20"/>
          <w:lang w:val="es-ES"/>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8E610F" w:rsidRPr="008E610F">
        <w:rPr>
          <w:rFonts w:ascii="GHEA Grapalat" w:hAnsi="GHEA Grapalat" w:cs="Arial"/>
          <w:b/>
          <w:sz w:val="20"/>
          <w:szCs w:val="20"/>
          <w:lang w:val="es-ES"/>
        </w:rPr>
        <w:t>գնանշման</w:t>
      </w:r>
      <w:proofErr w:type="spellEnd"/>
      <w:r w:rsidR="008E610F" w:rsidRPr="008E610F">
        <w:rPr>
          <w:rFonts w:ascii="GHEA Grapalat" w:hAnsi="GHEA Grapalat" w:cs="Arial"/>
          <w:b/>
          <w:sz w:val="20"/>
          <w:szCs w:val="20"/>
          <w:lang w:val="es-ES"/>
        </w:rPr>
        <w:t xml:space="preserve"> </w:t>
      </w:r>
      <w:proofErr w:type="spellStart"/>
      <w:r w:rsidR="008E610F" w:rsidRPr="008E610F">
        <w:rPr>
          <w:rFonts w:ascii="GHEA Grapalat" w:hAnsi="GHEA Grapalat" w:cs="Arial"/>
          <w:b/>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3CD88C3"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C10B63">
        <w:rPr>
          <w:rFonts w:ascii="GHEA Grapalat" w:hAnsi="GHEA Grapalat" w:cs="Sylfaen"/>
          <w:sz w:val="22"/>
          <w:szCs w:val="22"/>
          <w:lang w:val="hy-AM"/>
        </w:rPr>
        <w:t>ՀՖՖ-ՆԾՁԲ-2025/3</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գնանշման</w:t>
      </w:r>
      <w:proofErr w:type="spellEnd"/>
      <w:r w:rsidR="00FC223C">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հարցում</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38326C82" w14:textId="77777777" w:rsidR="008E610F" w:rsidRDefault="008E610F" w:rsidP="008D6E8E">
      <w:pPr>
        <w:pStyle w:val="norm"/>
        <w:spacing w:line="240" w:lineRule="auto"/>
        <w:ind w:firstLine="284"/>
        <w:jc w:val="right"/>
        <w:rPr>
          <w:rFonts w:ascii="GHEA Grapalat" w:hAnsi="GHEA Grapalat" w:cs="Sylfaen"/>
          <w:b/>
          <w:sz w:val="20"/>
          <w:lang w:val="hy-AM"/>
        </w:rPr>
      </w:pPr>
    </w:p>
    <w:p w14:paraId="0179787E" w14:textId="77777777" w:rsidR="008E610F" w:rsidRDefault="008E610F"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5B954381"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C10B63">
        <w:rPr>
          <w:rFonts w:ascii="GHEA Grapalat" w:hAnsi="GHEA Grapalat"/>
          <w:b/>
          <w:lang w:val="es-ES"/>
        </w:rPr>
        <w:t>ՀՖՖ-ՆԾՁԲ-2025/3</w:t>
      </w:r>
      <w:r w:rsidRPr="00712340">
        <w:rPr>
          <w:rFonts w:ascii="GHEA Grapalat" w:hAnsi="GHEA Grapalat"/>
          <w:sz w:val="24"/>
          <w:szCs w:val="24"/>
          <w:lang w:val="af-ZA"/>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080F7770" w:rsidR="008D6E8E" w:rsidRDefault="008E610F"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hy-AM"/>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5515B366"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C10B63">
        <w:rPr>
          <w:rFonts w:ascii="GHEA Grapalat" w:hAnsi="GHEA Grapalat"/>
          <w:b/>
          <w:lang w:val="hy-AM"/>
        </w:rPr>
        <w:t>ՀՖՖ-ՆԾՁԲ-2025/3</w:t>
      </w:r>
      <w:r w:rsidRPr="00064ADD">
        <w:rPr>
          <w:rFonts w:ascii="GHEA Grapalat" w:hAnsi="GHEA Grapalat"/>
          <w:sz w:val="24"/>
          <w:szCs w:val="24"/>
          <w:lang w:val="hy-AM"/>
        </w:rPr>
        <w:t>»</w:t>
      </w:r>
      <w:r w:rsidR="008E610F">
        <w:rPr>
          <w:rFonts w:ascii="GHEA Grapalat" w:hAnsi="GHEA Grapalat"/>
          <w:sz w:val="24"/>
          <w:szCs w:val="24"/>
          <w:lang w:val="hy-AM"/>
        </w:rPr>
        <w:t xml:space="preserve"> </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0381F10" w:rsidR="00B2572B" w:rsidRPr="00064ADD" w:rsidRDefault="008E610F"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07075B5"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8E610F" w:rsidRPr="008E610F">
        <w:rPr>
          <w:rFonts w:ascii="GHEA Grapalat" w:hAnsi="GHEA Grapalat" w:cs="Arial"/>
          <w:b/>
          <w:sz w:val="20"/>
          <w:szCs w:val="20"/>
          <w:lang w:val="es-ES"/>
        </w:rPr>
        <w:t>«</w:t>
      </w:r>
      <w:r w:rsidR="00C10B63">
        <w:rPr>
          <w:rFonts w:ascii="GHEA Grapalat" w:hAnsi="GHEA Grapalat" w:cs="Arial"/>
          <w:b/>
          <w:sz w:val="20"/>
          <w:szCs w:val="20"/>
          <w:lang w:val="es-ES"/>
        </w:rPr>
        <w:t>ՀՖՖ-ՆԾՁԲ-2025/3</w:t>
      </w:r>
      <w:r w:rsidR="008E610F" w:rsidRPr="008E610F">
        <w:rPr>
          <w:rFonts w:ascii="GHEA Grapalat" w:hAnsi="GHEA Grapalat" w:cs="Arial"/>
          <w:b/>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գնանշման</w:t>
      </w:r>
      <w:proofErr w:type="spellEnd"/>
      <w:r w:rsidR="008E610F">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D42C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92B0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A114C93" w:rsidR="000E31C4" w:rsidRPr="00064ADD" w:rsidRDefault="008E610F" w:rsidP="00EF3662">
            <w:pPr>
              <w:rPr>
                <w:rFonts w:ascii="GHEA Grapalat" w:hAnsi="GHEA Grapalat"/>
                <w:sz w:val="18"/>
                <w:lang w:val="es-ES"/>
              </w:rPr>
            </w:pPr>
            <w:r w:rsidRPr="007544AB">
              <w:rPr>
                <w:rFonts w:ascii="Sylfaen" w:hAnsi="Sylfaen"/>
                <w:sz w:val="18"/>
                <w:szCs w:val="20"/>
                <w:lang w:val="hy-AM"/>
              </w:rPr>
              <w:t>Նախագծերի պատրաստում, ծախսերի գնահատում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E610F">
        <w:rPr>
          <w:rFonts w:ascii="GHEA Grapalat" w:hAnsi="GHEA Grapalat"/>
          <w:i/>
          <w:sz w:val="16"/>
          <w:szCs w:val="16"/>
          <w:lang w:val="hy-AM"/>
        </w:rPr>
        <w:t>եթե</w:t>
      </w:r>
      <w:r w:rsidRPr="001E7733">
        <w:rPr>
          <w:rFonts w:ascii="GHEA Grapalat" w:hAnsi="GHEA Grapalat"/>
          <w:i/>
          <w:sz w:val="16"/>
          <w:szCs w:val="16"/>
          <w:lang w:val="af-ZA"/>
        </w:rPr>
        <w:t xml:space="preserve"> </w:t>
      </w:r>
      <w:r w:rsidRPr="008E610F">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sidRPr="008E610F">
        <w:rPr>
          <w:rFonts w:ascii="GHEA Grapalat" w:hAnsi="GHEA Grapalat"/>
          <w:i/>
          <w:sz w:val="16"/>
          <w:szCs w:val="16"/>
          <w:lang w:val="hy-AM"/>
        </w:rPr>
        <w:t>ապա</w:t>
      </w:r>
      <w:r w:rsidRPr="001E7733">
        <w:rPr>
          <w:rFonts w:ascii="GHEA Grapalat" w:hAnsi="GHEA Grapalat"/>
          <w:i/>
          <w:sz w:val="16"/>
          <w:szCs w:val="16"/>
          <w:lang w:val="af-ZA"/>
        </w:rPr>
        <w:t xml:space="preserve"> </w:t>
      </w:r>
      <w:r w:rsidRPr="008E610F">
        <w:rPr>
          <w:rFonts w:ascii="GHEA Grapalat" w:hAnsi="GHEA Grapalat"/>
          <w:i/>
          <w:sz w:val="16"/>
          <w:szCs w:val="16"/>
          <w:lang w:val="hy-AM"/>
        </w:rPr>
        <w:t>տվյալ</w:t>
      </w:r>
      <w:r w:rsidRPr="001E7733">
        <w:rPr>
          <w:rFonts w:ascii="GHEA Grapalat" w:hAnsi="GHEA Grapalat"/>
          <w:i/>
          <w:sz w:val="16"/>
          <w:szCs w:val="16"/>
          <w:lang w:val="af-ZA"/>
        </w:rPr>
        <w:t xml:space="preserve"> </w:t>
      </w:r>
      <w:r w:rsidRPr="008E610F">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E610F">
        <w:rPr>
          <w:rFonts w:ascii="GHEA Grapalat" w:hAnsi="GHEA Grapalat"/>
          <w:i/>
          <w:sz w:val="16"/>
          <w:szCs w:val="16"/>
          <w:lang w:val="hy-AM"/>
        </w:rPr>
        <w:t>գծով</w:t>
      </w:r>
      <w:r w:rsidRPr="001E7733">
        <w:rPr>
          <w:rFonts w:ascii="GHEA Grapalat" w:hAnsi="GHEA Grapalat"/>
          <w:i/>
          <w:sz w:val="16"/>
          <w:szCs w:val="16"/>
          <w:lang w:val="af-ZA"/>
        </w:rPr>
        <w:t xml:space="preserve"> </w:t>
      </w:r>
      <w:r w:rsidRPr="008E610F">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E610F">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E610F">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հարկի</w:t>
      </w:r>
      <w:r w:rsidRPr="001E7733">
        <w:rPr>
          <w:rFonts w:ascii="GHEA Grapalat" w:hAnsi="GHEA Grapalat"/>
          <w:i/>
          <w:sz w:val="16"/>
          <w:szCs w:val="16"/>
          <w:lang w:val="af-ZA"/>
        </w:rPr>
        <w:t xml:space="preserve"> </w:t>
      </w:r>
      <w:r w:rsidRPr="008E610F">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E610F">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E610F">
        <w:rPr>
          <w:rFonts w:ascii="GHEA Grapalat" w:hAnsi="GHEA Grapalat"/>
          <w:i/>
          <w:sz w:val="16"/>
          <w:szCs w:val="16"/>
          <w:lang w:val="hy-AM"/>
        </w:rPr>
        <w:t>րդ</w:t>
      </w:r>
      <w:r w:rsidRPr="001E7733">
        <w:rPr>
          <w:rFonts w:ascii="GHEA Grapalat" w:hAnsi="GHEA Grapalat"/>
          <w:i/>
          <w:sz w:val="16"/>
          <w:szCs w:val="16"/>
          <w:lang w:val="af-ZA"/>
        </w:rPr>
        <w:t xml:space="preserve"> </w:t>
      </w:r>
      <w:r w:rsidRPr="008E610F">
        <w:rPr>
          <w:rFonts w:ascii="GHEA Grapalat" w:hAnsi="GHEA Grapalat"/>
          <w:i/>
          <w:sz w:val="16"/>
          <w:szCs w:val="16"/>
          <w:lang w:val="hy-AM"/>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08926F62" w:rsidR="00B2572B" w:rsidRPr="00064ADD" w:rsidRDefault="008E610F" w:rsidP="000B1088">
      <w:pPr>
        <w:pStyle w:val="BodyTextIndent3"/>
        <w:spacing w:line="240" w:lineRule="auto"/>
        <w:jc w:val="right"/>
        <w:rPr>
          <w:rFonts w:ascii="GHEA Grapalat" w:hAnsi="GHEA Grapalat" w:cs="Arial"/>
          <w:b/>
          <w:lang w:val="hy-AM"/>
        </w:rPr>
      </w:pPr>
      <w:r w:rsidRPr="008E610F">
        <w:rPr>
          <w:rFonts w:ascii="GHEA Grapalat" w:hAnsi="GHEA Grapalat" w:cs="Arial"/>
          <w:b/>
          <w:lang w:val="es-ES"/>
        </w:rPr>
        <w:t>«</w:t>
      </w:r>
      <w:r w:rsidR="00C10B63">
        <w:rPr>
          <w:rFonts w:ascii="GHEA Grapalat" w:hAnsi="GHEA Grapalat" w:cs="Arial"/>
          <w:b/>
          <w:lang w:val="es-ES"/>
        </w:rPr>
        <w:t>ՀՖՖ-ՆԾՁԲ-2025/3</w:t>
      </w:r>
      <w:r w:rsidRPr="008E610F">
        <w:rPr>
          <w:rFonts w:ascii="GHEA Grapalat" w:hAnsi="GHEA Grapalat" w:cs="Arial"/>
          <w:b/>
          <w:lang w:val="es-ES"/>
        </w:rPr>
        <w:t xml:space="preserve">» </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4FB4181C" w14:textId="2BD5489E" w:rsidR="00B2572B" w:rsidRPr="00064ADD" w:rsidRDefault="008E610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45B96CCC" w14:textId="304FB11D"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2B3C7EFA" w:rsidR="009C370D" w:rsidRPr="00064ADD" w:rsidRDefault="009C370D" w:rsidP="009C370D">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C10B63">
        <w:rPr>
          <w:rFonts w:ascii="GHEA Grapalat" w:hAnsi="GHEA Grapalat"/>
          <w:b/>
          <w:lang w:val="hy-AM"/>
        </w:rPr>
        <w:t>ՀՖՖ-ՆԾՁԲ-2025/3</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20D501DA" w14:textId="1F95437D" w:rsidR="009C370D" w:rsidRPr="00064ADD" w:rsidRDefault="008E610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0DDE5098"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C10B63">
        <w:rPr>
          <w:rFonts w:ascii="GHEA Grapalat" w:hAnsi="GHEA Grapalat"/>
          <w:b/>
          <w:lang w:val="hy-AM"/>
        </w:rPr>
        <w:t>ՀՖՖ-ՆԾՁԲ-2025/3</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64484B07" w14:textId="08D965D2" w:rsidR="00752D6E" w:rsidRPr="00064ADD" w:rsidRDefault="00CE699B" w:rsidP="00752D6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538241E" w14:textId="77777777" w:rsidR="00CE699B" w:rsidRDefault="00CE699B" w:rsidP="00764040">
      <w:pPr>
        <w:pStyle w:val="BodyTextIndent3"/>
        <w:spacing w:line="240" w:lineRule="auto"/>
        <w:jc w:val="right"/>
        <w:rPr>
          <w:rFonts w:ascii="GHEA Grapalat" w:hAnsi="GHEA Grapalat" w:cs="Sylfaen"/>
          <w:b/>
          <w:lang w:val="hy-AM"/>
        </w:rPr>
      </w:pPr>
    </w:p>
    <w:p w14:paraId="65CE6CE3" w14:textId="77777777" w:rsidR="00CE699B" w:rsidRDefault="00CE699B" w:rsidP="00764040">
      <w:pPr>
        <w:pStyle w:val="BodyTextIndent3"/>
        <w:spacing w:line="240" w:lineRule="auto"/>
        <w:jc w:val="right"/>
        <w:rPr>
          <w:rFonts w:ascii="GHEA Grapalat" w:hAnsi="GHEA Grapalat" w:cs="Sylfaen"/>
          <w:b/>
          <w:lang w:val="hy-AM"/>
        </w:rPr>
      </w:pPr>
    </w:p>
    <w:p w14:paraId="3B342013" w14:textId="77777777" w:rsidR="00CE699B" w:rsidRDefault="00CE699B" w:rsidP="00764040">
      <w:pPr>
        <w:pStyle w:val="BodyTextIndent3"/>
        <w:spacing w:line="240" w:lineRule="auto"/>
        <w:jc w:val="right"/>
        <w:rPr>
          <w:rFonts w:ascii="GHEA Grapalat" w:hAnsi="GHEA Grapalat" w:cs="Sylfaen"/>
          <w:b/>
          <w:lang w:val="hy-AM"/>
        </w:rPr>
      </w:pPr>
    </w:p>
    <w:p w14:paraId="59BF4A0C" w14:textId="77777777" w:rsidR="00CE699B" w:rsidRDefault="00CE699B" w:rsidP="00764040">
      <w:pPr>
        <w:pStyle w:val="BodyTextIndent3"/>
        <w:spacing w:line="240" w:lineRule="auto"/>
        <w:jc w:val="right"/>
        <w:rPr>
          <w:rFonts w:ascii="GHEA Grapalat" w:hAnsi="GHEA Grapalat" w:cs="Sylfaen"/>
          <w:b/>
          <w:lang w:val="hy-AM"/>
        </w:rPr>
      </w:pPr>
    </w:p>
    <w:p w14:paraId="1A88A3B3" w14:textId="77777777" w:rsidR="00CE699B" w:rsidRDefault="00CE699B" w:rsidP="00764040">
      <w:pPr>
        <w:pStyle w:val="BodyTextIndent3"/>
        <w:spacing w:line="240" w:lineRule="auto"/>
        <w:jc w:val="right"/>
        <w:rPr>
          <w:rFonts w:ascii="GHEA Grapalat" w:hAnsi="GHEA Grapalat" w:cs="Sylfaen"/>
          <w:b/>
          <w:lang w:val="hy-AM"/>
        </w:rPr>
      </w:pPr>
    </w:p>
    <w:p w14:paraId="06FCCEBE" w14:textId="77777777" w:rsidR="00CE699B" w:rsidRDefault="00CE699B" w:rsidP="00764040">
      <w:pPr>
        <w:pStyle w:val="BodyTextIndent3"/>
        <w:spacing w:line="240" w:lineRule="auto"/>
        <w:jc w:val="right"/>
        <w:rPr>
          <w:rFonts w:ascii="GHEA Grapalat" w:hAnsi="GHEA Grapalat" w:cs="Sylfaen"/>
          <w:b/>
          <w:lang w:val="hy-AM"/>
        </w:rPr>
      </w:pPr>
    </w:p>
    <w:p w14:paraId="2B93F1CB" w14:textId="77777777" w:rsidR="00CE699B" w:rsidRDefault="00CE699B" w:rsidP="00764040">
      <w:pPr>
        <w:pStyle w:val="BodyTextIndent3"/>
        <w:spacing w:line="240" w:lineRule="auto"/>
        <w:jc w:val="right"/>
        <w:rPr>
          <w:rFonts w:ascii="GHEA Grapalat" w:hAnsi="GHEA Grapalat" w:cs="Sylfaen"/>
          <w:b/>
          <w:lang w:val="hy-AM"/>
        </w:rPr>
      </w:pPr>
    </w:p>
    <w:p w14:paraId="65AFB702" w14:textId="77777777" w:rsidR="00CE699B" w:rsidRDefault="00CE699B" w:rsidP="00764040">
      <w:pPr>
        <w:pStyle w:val="BodyTextIndent3"/>
        <w:spacing w:line="240" w:lineRule="auto"/>
        <w:jc w:val="right"/>
        <w:rPr>
          <w:rFonts w:ascii="GHEA Grapalat" w:hAnsi="GHEA Grapalat" w:cs="Sylfaen"/>
          <w:b/>
          <w:lang w:val="hy-AM"/>
        </w:rPr>
      </w:pPr>
    </w:p>
    <w:p w14:paraId="210CC5C2" w14:textId="77777777" w:rsidR="00CE699B" w:rsidRDefault="00CE699B" w:rsidP="00764040">
      <w:pPr>
        <w:pStyle w:val="BodyTextIndent3"/>
        <w:spacing w:line="240" w:lineRule="auto"/>
        <w:jc w:val="right"/>
        <w:rPr>
          <w:rFonts w:ascii="GHEA Grapalat" w:hAnsi="GHEA Grapalat" w:cs="Sylfaen"/>
          <w:b/>
          <w:lang w:val="hy-AM"/>
        </w:rPr>
      </w:pPr>
    </w:p>
    <w:p w14:paraId="020B6AE3" w14:textId="77777777" w:rsidR="00CE699B" w:rsidRDefault="00CE699B" w:rsidP="00764040">
      <w:pPr>
        <w:pStyle w:val="BodyTextIndent3"/>
        <w:spacing w:line="240" w:lineRule="auto"/>
        <w:jc w:val="right"/>
        <w:rPr>
          <w:rFonts w:ascii="GHEA Grapalat" w:hAnsi="GHEA Grapalat" w:cs="Sylfaen"/>
          <w:b/>
          <w:lang w:val="hy-AM"/>
        </w:rPr>
      </w:pPr>
    </w:p>
    <w:p w14:paraId="0B103DEA" w14:textId="77777777" w:rsidR="00CE699B" w:rsidRDefault="00CE699B" w:rsidP="00764040">
      <w:pPr>
        <w:pStyle w:val="BodyTextIndent3"/>
        <w:spacing w:line="240" w:lineRule="auto"/>
        <w:jc w:val="right"/>
        <w:rPr>
          <w:rFonts w:ascii="GHEA Grapalat" w:hAnsi="GHEA Grapalat" w:cs="Sylfaen"/>
          <w:b/>
          <w:lang w:val="hy-AM"/>
        </w:rPr>
      </w:pPr>
    </w:p>
    <w:p w14:paraId="0923FD60" w14:textId="77777777" w:rsidR="00CE699B" w:rsidRDefault="00CE699B" w:rsidP="00764040">
      <w:pPr>
        <w:pStyle w:val="BodyTextIndent3"/>
        <w:spacing w:line="240" w:lineRule="auto"/>
        <w:jc w:val="right"/>
        <w:rPr>
          <w:rFonts w:ascii="GHEA Grapalat" w:hAnsi="GHEA Grapalat" w:cs="Sylfaen"/>
          <w:b/>
          <w:lang w:val="hy-AM"/>
        </w:rPr>
      </w:pPr>
    </w:p>
    <w:p w14:paraId="44BBFB4C" w14:textId="77777777" w:rsidR="00CE699B" w:rsidRDefault="00CE699B" w:rsidP="00764040">
      <w:pPr>
        <w:pStyle w:val="BodyTextIndent3"/>
        <w:spacing w:line="240" w:lineRule="auto"/>
        <w:jc w:val="right"/>
        <w:rPr>
          <w:rFonts w:ascii="GHEA Grapalat" w:hAnsi="GHEA Grapalat" w:cs="Sylfaen"/>
          <w:b/>
          <w:lang w:val="hy-AM"/>
        </w:rPr>
      </w:pPr>
    </w:p>
    <w:p w14:paraId="7AA45C5D" w14:textId="77777777" w:rsidR="00CE699B" w:rsidRDefault="00CE699B" w:rsidP="00764040">
      <w:pPr>
        <w:pStyle w:val="BodyTextIndent3"/>
        <w:spacing w:line="240" w:lineRule="auto"/>
        <w:jc w:val="right"/>
        <w:rPr>
          <w:rFonts w:ascii="GHEA Grapalat" w:hAnsi="GHEA Grapalat" w:cs="Sylfaen"/>
          <w:b/>
          <w:lang w:val="hy-AM"/>
        </w:rPr>
      </w:pPr>
    </w:p>
    <w:p w14:paraId="0E785938" w14:textId="77777777" w:rsidR="00CE699B" w:rsidRDefault="00CE699B" w:rsidP="00764040">
      <w:pPr>
        <w:pStyle w:val="BodyTextIndent3"/>
        <w:spacing w:line="240" w:lineRule="auto"/>
        <w:jc w:val="right"/>
        <w:rPr>
          <w:rFonts w:ascii="GHEA Grapalat" w:hAnsi="GHEA Grapalat" w:cs="Sylfaen"/>
          <w:b/>
          <w:lang w:val="hy-AM"/>
        </w:rPr>
      </w:pPr>
    </w:p>
    <w:p w14:paraId="3A036F5E" w14:textId="77777777" w:rsidR="00CE699B" w:rsidRDefault="00CE699B" w:rsidP="00764040">
      <w:pPr>
        <w:pStyle w:val="BodyTextIndent3"/>
        <w:spacing w:line="240" w:lineRule="auto"/>
        <w:jc w:val="right"/>
        <w:rPr>
          <w:rFonts w:ascii="GHEA Grapalat" w:hAnsi="GHEA Grapalat" w:cs="Sylfaen"/>
          <w:b/>
          <w:lang w:val="hy-AM"/>
        </w:rPr>
      </w:pPr>
    </w:p>
    <w:p w14:paraId="30D44191" w14:textId="77777777" w:rsidR="00CE699B" w:rsidRDefault="00CE699B" w:rsidP="00764040">
      <w:pPr>
        <w:pStyle w:val="BodyTextIndent3"/>
        <w:spacing w:line="240" w:lineRule="auto"/>
        <w:jc w:val="right"/>
        <w:rPr>
          <w:rFonts w:ascii="GHEA Grapalat" w:hAnsi="GHEA Grapalat" w:cs="Sylfaen"/>
          <w:b/>
          <w:lang w:val="hy-AM"/>
        </w:rPr>
      </w:pPr>
    </w:p>
    <w:p w14:paraId="59E4180A" w14:textId="77777777" w:rsidR="00CE699B" w:rsidRDefault="00CE699B" w:rsidP="00764040">
      <w:pPr>
        <w:pStyle w:val="BodyTextIndent3"/>
        <w:spacing w:line="240" w:lineRule="auto"/>
        <w:jc w:val="right"/>
        <w:rPr>
          <w:rFonts w:ascii="GHEA Grapalat" w:hAnsi="GHEA Grapalat" w:cs="Sylfaen"/>
          <w:b/>
          <w:lang w:val="hy-AM"/>
        </w:rPr>
      </w:pPr>
    </w:p>
    <w:p w14:paraId="1E7B1299" w14:textId="77777777" w:rsidR="00CE699B" w:rsidRDefault="00CE699B" w:rsidP="00764040">
      <w:pPr>
        <w:pStyle w:val="BodyTextIndent3"/>
        <w:spacing w:line="240" w:lineRule="auto"/>
        <w:jc w:val="right"/>
        <w:rPr>
          <w:rFonts w:ascii="GHEA Grapalat" w:hAnsi="GHEA Grapalat" w:cs="Sylfaen"/>
          <w:b/>
          <w:lang w:val="hy-AM"/>
        </w:rPr>
      </w:pPr>
    </w:p>
    <w:p w14:paraId="72853EB0" w14:textId="77777777" w:rsidR="00CE699B" w:rsidRDefault="00CE699B" w:rsidP="00764040">
      <w:pPr>
        <w:pStyle w:val="BodyTextIndent3"/>
        <w:spacing w:line="240" w:lineRule="auto"/>
        <w:jc w:val="right"/>
        <w:rPr>
          <w:rFonts w:ascii="GHEA Grapalat" w:hAnsi="GHEA Grapalat" w:cs="Sylfaen"/>
          <w:b/>
          <w:lang w:val="hy-AM"/>
        </w:rPr>
      </w:pPr>
    </w:p>
    <w:p w14:paraId="7CC2CE3C" w14:textId="77777777" w:rsidR="00CE699B" w:rsidRDefault="00CE699B" w:rsidP="00764040">
      <w:pPr>
        <w:pStyle w:val="BodyTextIndent3"/>
        <w:spacing w:line="240" w:lineRule="auto"/>
        <w:jc w:val="right"/>
        <w:rPr>
          <w:rFonts w:ascii="GHEA Grapalat" w:hAnsi="GHEA Grapalat" w:cs="Sylfaen"/>
          <w:b/>
          <w:lang w:val="hy-AM"/>
        </w:rPr>
      </w:pPr>
    </w:p>
    <w:p w14:paraId="586ECE01" w14:textId="77777777" w:rsidR="00CE699B" w:rsidRDefault="00CE699B" w:rsidP="00764040">
      <w:pPr>
        <w:pStyle w:val="BodyTextIndent3"/>
        <w:spacing w:line="240" w:lineRule="auto"/>
        <w:jc w:val="right"/>
        <w:rPr>
          <w:rFonts w:ascii="GHEA Grapalat" w:hAnsi="GHEA Grapalat" w:cs="Sylfaen"/>
          <w:b/>
          <w:lang w:val="hy-AM"/>
        </w:rPr>
      </w:pPr>
    </w:p>
    <w:p w14:paraId="2DE1E018" w14:textId="77777777" w:rsidR="00CE699B" w:rsidRDefault="00CE699B" w:rsidP="00764040">
      <w:pPr>
        <w:pStyle w:val="BodyTextIndent3"/>
        <w:spacing w:line="240" w:lineRule="auto"/>
        <w:jc w:val="right"/>
        <w:rPr>
          <w:rFonts w:ascii="GHEA Grapalat" w:hAnsi="GHEA Grapalat" w:cs="Sylfaen"/>
          <w:b/>
          <w:lang w:val="hy-AM"/>
        </w:rPr>
      </w:pPr>
    </w:p>
    <w:p w14:paraId="4D5EC97E" w14:textId="77777777" w:rsidR="00CE699B" w:rsidRDefault="00CE699B" w:rsidP="00764040">
      <w:pPr>
        <w:pStyle w:val="BodyTextIndent3"/>
        <w:spacing w:line="240" w:lineRule="auto"/>
        <w:jc w:val="right"/>
        <w:rPr>
          <w:rFonts w:ascii="GHEA Grapalat" w:hAnsi="GHEA Grapalat" w:cs="Sylfaen"/>
          <w:b/>
          <w:lang w:val="hy-AM"/>
        </w:rPr>
      </w:pPr>
    </w:p>
    <w:p w14:paraId="4864B945" w14:textId="77777777" w:rsidR="00CE699B" w:rsidRDefault="00CE699B" w:rsidP="00764040">
      <w:pPr>
        <w:pStyle w:val="BodyTextIndent3"/>
        <w:spacing w:line="240" w:lineRule="auto"/>
        <w:jc w:val="right"/>
        <w:rPr>
          <w:rFonts w:ascii="GHEA Grapalat" w:hAnsi="GHEA Grapalat" w:cs="Sylfaen"/>
          <w:b/>
          <w:lang w:val="hy-AM"/>
        </w:rPr>
      </w:pPr>
    </w:p>
    <w:p w14:paraId="5B246561" w14:textId="77777777" w:rsidR="00CE699B" w:rsidRDefault="00CE699B" w:rsidP="00764040">
      <w:pPr>
        <w:pStyle w:val="BodyTextIndent3"/>
        <w:spacing w:line="240" w:lineRule="auto"/>
        <w:jc w:val="right"/>
        <w:rPr>
          <w:rFonts w:ascii="GHEA Grapalat" w:hAnsi="GHEA Grapalat" w:cs="Sylfaen"/>
          <w:b/>
          <w:lang w:val="hy-AM"/>
        </w:rPr>
      </w:pPr>
    </w:p>
    <w:p w14:paraId="1E5227DC" w14:textId="77777777" w:rsidR="00CE699B" w:rsidRDefault="00CE699B" w:rsidP="00764040">
      <w:pPr>
        <w:pStyle w:val="BodyTextIndent3"/>
        <w:spacing w:line="240" w:lineRule="auto"/>
        <w:jc w:val="right"/>
        <w:rPr>
          <w:rFonts w:ascii="GHEA Grapalat" w:hAnsi="GHEA Grapalat" w:cs="Sylfaen"/>
          <w:b/>
          <w:lang w:val="hy-AM"/>
        </w:rPr>
      </w:pPr>
    </w:p>
    <w:p w14:paraId="50CFF2CB" w14:textId="77777777" w:rsidR="00CE699B" w:rsidRDefault="00CE699B" w:rsidP="00764040">
      <w:pPr>
        <w:pStyle w:val="BodyTextIndent3"/>
        <w:spacing w:line="240" w:lineRule="auto"/>
        <w:jc w:val="right"/>
        <w:rPr>
          <w:rFonts w:ascii="GHEA Grapalat" w:hAnsi="GHEA Grapalat" w:cs="Sylfaen"/>
          <w:b/>
          <w:lang w:val="hy-AM"/>
        </w:rPr>
      </w:pPr>
    </w:p>
    <w:p w14:paraId="54A247B6" w14:textId="77777777" w:rsidR="00CE699B" w:rsidRDefault="00CE699B" w:rsidP="00764040">
      <w:pPr>
        <w:pStyle w:val="BodyTextIndent3"/>
        <w:spacing w:line="240" w:lineRule="auto"/>
        <w:jc w:val="right"/>
        <w:rPr>
          <w:rFonts w:ascii="GHEA Grapalat" w:hAnsi="GHEA Grapalat" w:cs="Sylfaen"/>
          <w:b/>
          <w:lang w:val="hy-AM"/>
        </w:rPr>
      </w:pPr>
    </w:p>
    <w:p w14:paraId="70A5F585" w14:textId="77777777" w:rsidR="00CE699B" w:rsidRDefault="00CE699B" w:rsidP="00764040">
      <w:pPr>
        <w:pStyle w:val="BodyTextIndent3"/>
        <w:spacing w:line="240" w:lineRule="auto"/>
        <w:jc w:val="right"/>
        <w:rPr>
          <w:rFonts w:ascii="GHEA Grapalat" w:hAnsi="GHEA Grapalat" w:cs="Sylfaen"/>
          <w:b/>
          <w:lang w:val="hy-AM"/>
        </w:rPr>
      </w:pPr>
    </w:p>
    <w:p w14:paraId="29C8D871" w14:textId="77777777" w:rsidR="00CE699B" w:rsidRDefault="00CE699B" w:rsidP="00764040">
      <w:pPr>
        <w:pStyle w:val="BodyTextIndent3"/>
        <w:spacing w:line="240" w:lineRule="auto"/>
        <w:jc w:val="right"/>
        <w:rPr>
          <w:rFonts w:ascii="GHEA Grapalat" w:hAnsi="GHEA Grapalat" w:cs="Sylfaen"/>
          <w:b/>
          <w:lang w:val="hy-AM"/>
        </w:rPr>
      </w:pPr>
    </w:p>
    <w:p w14:paraId="19243AE6" w14:textId="77777777" w:rsidR="00CE699B" w:rsidRDefault="00CE699B" w:rsidP="00764040">
      <w:pPr>
        <w:pStyle w:val="BodyTextIndent3"/>
        <w:spacing w:line="240" w:lineRule="auto"/>
        <w:jc w:val="right"/>
        <w:rPr>
          <w:rFonts w:ascii="GHEA Grapalat" w:hAnsi="GHEA Grapalat" w:cs="Sylfaen"/>
          <w:b/>
          <w:lang w:val="hy-AM"/>
        </w:rPr>
      </w:pPr>
    </w:p>
    <w:p w14:paraId="1DF446D9" w14:textId="77777777" w:rsidR="00CE699B" w:rsidRDefault="00CE699B" w:rsidP="00764040">
      <w:pPr>
        <w:pStyle w:val="BodyTextIndent3"/>
        <w:spacing w:line="240" w:lineRule="auto"/>
        <w:jc w:val="right"/>
        <w:rPr>
          <w:rFonts w:ascii="GHEA Grapalat" w:hAnsi="GHEA Grapalat" w:cs="Sylfaen"/>
          <w:b/>
          <w:lang w:val="hy-AM"/>
        </w:rPr>
      </w:pPr>
    </w:p>
    <w:p w14:paraId="3F4EBCA3" w14:textId="77777777" w:rsidR="00CE699B" w:rsidRDefault="00CE699B" w:rsidP="00764040">
      <w:pPr>
        <w:pStyle w:val="BodyTextIndent3"/>
        <w:spacing w:line="240" w:lineRule="auto"/>
        <w:jc w:val="right"/>
        <w:rPr>
          <w:rFonts w:ascii="GHEA Grapalat" w:hAnsi="GHEA Grapalat" w:cs="Sylfaen"/>
          <w:b/>
          <w:lang w:val="hy-AM"/>
        </w:rPr>
      </w:pPr>
    </w:p>
    <w:p w14:paraId="4AA78FD5" w14:textId="77777777" w:rsidR="00CE699B" w:rsidRDefault="00CE699B" w:rsidP="00764040">
      <w:pPr>
        <w:pStyle w:val="BodyTextIndent3"/>
        <w:spacing w:line="240" w:lineRule="auto"/>
        <w:jc w:val="right"/>
        <w:rPr>
          <w:rFonts w:ascii="GHEA Grapalat" w:hAnsi="GHEA Grapalat" w:cs="Sylfaen"/>
          <w:b/>
          <w:lang w:val="hy-AM"/>
        </w:rPr>
      </w:pPr>
    </w:p>
    <w:p w14:paraId="1945B752" w14:textId="77777777" w:rsidR="00CE699B" w:rsidRDefault="00CE699B" w:rsidP="00764040">
      <w:pPr>
        <w:pStyle w:val="BodyTextIndent3"/>
        <w:spacing w:line="240" w:lineRule="auto"/>
        <w:jc w:val="right"/>
        <w:rPr>
          <w:rFonts w:ascii="GHEA Grapalat" w:hAnsi="GHEA Grapalat" w:cs="Sylfaen"/>
          <w:b/>
          <w:lang w:val="hy-AM"/>
        </w:rPr>
      </w:pPr>
    </w:p>
    <w:p w14:paraId="22968F92" w14:textId="77777777" w:rsidR="00CE699B" w:rsidRDefault="00CE699B" w:rsidP="00764040">
      <w:pPr>
        <w:pStyle w:val="BodyTextIndent3"/>
        <w:spacing w:line="240" w:lineRule="auto"/>
        <w:jc w:val="right"/>
        <w:rPr>
          <w:rFonts w:ascii="GHEA Grapalat" w:hAnsi="GHEA Grapalat" w:cs="Sylfaen"/>
          <w:b/>
          <w:lang w:val="hy-AM"/>
        </w:rPr>
      </w:pPr>
    </w:p>
    <w:p w14:paraId="050E9229" w14:textId="77777777" w:rsidR="00CE699B" w:rsidRDefault="00CE699B" w:rsidP="00764040">
      <w:pPr>
        <w:pStyle w:val="BodyTextIndent3"/>
        <w:spacing w:line="240" w:lineRule="auto"/>
        <w:jc w:val="right"/>
        <w:rPr>
          <w:rFonts w:ascii="GHEA Grapalat" w:hAnsi="GHEA Grapalat" w:cs="Sylfaen"/>
          <w:b/>
          <w:lang w:val="hy-AM"/>
        </w:rPr>
      </w:pPr>
    </w:p>
    <w:p w14:paraId="1B09D243" w14:textId="77777777" w:rsidR="00CE699B" w:rsidRDefault="00CE699B" w:rsidP="00764040">
      <w:pPr>
        <w:pStyle w:val="BodyTextIndent3"/>
        <w:spacing w:line="240" w:lineRule="auto"/>
        <w:jc w:val="right"/>
        <w:rPr>
          <w:rFonts w:ascii="GHEA Grapalat" w:hAnsi="GHEA Grapalat" w:cs="Sylfaen"/>
          <w:b/>
          <w:lang w:val="hy-AM"/>
        </w:rPr>
      </w:pPr>
    </w:p>
    <w:p w14:paraId="62D423FD" w14:textId="77777777" w:rsidR="00CE699B" w:rsidRDefault="00CE699B" w:rsidP="00764040">
      <w:pPr>
        <w:pStyle w:val="BodyTextIndent3"/>
        <w:spacing w:line="240" w:lineRule="auto"/>
        <w:jc w:val="right"/>
        <w:rPr>
          <w:rFonts w:ascii="GHEA Grapalat" w:hAnsi="GHEA Grapalat" w:cs="Sylfaen"/>
          <w:b/>
          <w:lang w:val="hy-AM"/>
        </w:rPr>
      </w:pPr>
    </w:p>
    <w:p w14:paraId="7F757DF8" w14:textId="77777777" w:rsidR="00CE699B" w:rsidRDefault="00CE699B" w:rsidP="00764040">
      <w:pPr>
        <w:pStyle w:val="BodyTextIndent3"/>
        <w:spacing w:line="240" w:lineRule="auto"/>
        <w:jc w:val="right"/>
        <w:rPr>
          <w:rFonts w:ascii="GHEA Grapalat" w:hAnsi="GHEA Grapalat" w:cs="Sylfaen"/>
          <w:b/>
          <w:lang w:val="hy-AM"/>
        </w:rPr>
      </w:pPr>
    </w:p>
    <w:p w14:paraId="596E83DC" w14:textId="77777777" w:rsidR="00CE699B" w:rsidRDefault="00CE699B" w:rsidP="00764040">
      <w:pPr>
        <w:pStyle w:val="BodyTextIndent3"/>
        <w:spacing w:line="240" w:lineRule="auto"/>
        <w:jc w:val="right"/>
        <w:rPr>
          <w:rFonts w:ascii="GHEA Grapalat" w:hAnsi="GHEA Grapalat" w:cs="Sylfaen"/>
          <w:b/>
          <w:lang w:val="hy-AM"/>
        </w:rPr>
      </w:pPr>
    </w:p>
    <w:p w14:paraId="5DDE2CD1" w14:textId="1723D892"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E9E6D86"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C10B63">
        <w:rPr>
          <w:rFonts w:ascii="GHEA Grapalat" w:hAnsi="GHEA Grapalat"/>
          <w:b/>
          <w:lang w:val="hy-AM"/>
        </w:rPr>
        <w:t>ՀՖՖ-ՆԾՁԲ-2025/3</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35F13082" w:rsidR="007862B1" w:rsidRPr="00064ADD" w:rsidRDefault="00CE699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lastRenderedPageBreak/>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BD42C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6BA3B8D3"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BD42C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BD42C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BD42C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BD42C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02B70C79"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C10B63">
        <w:rPr>
          <w:rFonts w:ascii="GHEA Grapalat" w:hAnsi="GHEA Grapalat"/>
          <w:b/>
          <w:lang w:val="hy-AM"/>
        </w:rPr>
        <w:t>ՀՖՖ-ՆԾՁԲ-2025/3</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0245219C" w:rsidR="00091EBC" w:rsidRPr="00064ADD" w:rsidRDefault="001C575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388D53B"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C10B63">
        <w:rPr>
          <w:rFonts w:ascii="GHEA Grapalat" w:hAnsi="GHEA Grapalat" w:cs="Sylfaen"/>
          <w:b/>
          <w:lang w:val="hy-AM"/>
        </w:rPr>
        <w:t>ՀՖՖ-ՆԾՁԲ-2025/3</w:t>
      </w:r>
      <w:r w:rsidRPr="00064ADD">
        <w:rPr>
          <w:rFonts w:ascii="GHEA Grapalat" w:hAnsi="GHEA Grapalat" w:cs="Sylfaen"/>
          <w:b/>
          <w:lang w:val="hy-AM"/>
        </w:rPr>
        <w:t>» ծածկագրով</w:t>
      </w:r>
    </w:p>
    <w:p w14:paraId="31045CC5" w14:textId="3341C7B5" w:rsidR="00631658" w:rsidRPr="00064ADD" w:rsidRDefault="00CE699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BD42C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43DE8572"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BD42C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BD42C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BD42C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D42C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1FDAE585" w:rsidR="00E623D5" w:rsidRPr="00064ADD" w:rsidRDefault="00E623D5"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t>«</w:t>
      </w:r>
      <w:r w:rsidR="00C10B63">
        <w:rPr>
          <w:rFonts w:ascii="GHEA Grapalat" w:hAnsi="GHEA Grapalat" w:cs="Sylfaen"/>
          <w:b/>
          <w:lang w:val="hy-AM"/>
        </w:rPr>
        <w:t>ՀՖՖ-ՆԾՁԲ-2025/3</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2D7DDA1D" w14:textId="77777777" w:rsidR="001C5758" w:rsidRDefault="001C5758" w:rsidP="00EF3662">
      <w:pPr>
        <w:pStyle w:val="BodyTextIndent3"/>
        <w:spacing w:line="240" w:lineRule="auto"/>
        <w:jc w:val="right"/>
        <w:rPr>
          <w:rFonts w:ascii="GHEA Grapalat" w:hAnsi="GHEA Grapalat" w:cs="Sylfaen"/>
          <w:b/>
          <w:lang w:val="hy-AM"/>
        </w:rPr>
      </w:pPr>
    </w:p>
    <w:p w14:paraId="50255384" w14:textId="77777777" w:rsidR="001C5758" w:rsidRDefault="001C5758"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489AF33E"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C10B63">
        <w:rPr>
          <w:rFonts w:ascii="GHEA Grapalat" w:hAnsi="GHEA Grapalat" w:cs="Sylfaen"/>
          <w:b/>
          <w:lang w:val="hy-AM"/>
        </w:rPr>
        <w:t>ՀՖՖ-ՆԾՁԲ-2025/3</w:t>
      </w:r>
      <w:r w:rsidRPr="00064ADD">
        <w:rPr>
          <w:rFonts w:ascii="GHEA Grapalat" w:hAnsi="GHEA Grapalat" w:cs="Sylfaen"/>
          <w:b/>
          <w:lang w:val="hy-AM"/>
        </w:rPr>
        <w:t>» ծածկագրով</w:t>
      </w:r>
    </w:p>
    <w:p w14:paraId="38B53B29" w14:textId="744B592E" w:rsidR="00071D1C" w:rsidRPr="00064ADD" w:rsidRDefault="007B021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D0F93ED" w14:textId="77777777" w:rsidR="001C5758" w:rsidRPr="004A4EC1" w:rsidRDefault="001C5758" w:rsidP="001C5758">
      <w:pPr>
        <w:ind w:left="-142" w:firstLine="142"/>
        <w:jc w:val="center"/>
        <w:rPr>
          <w:rFonts w:ascii="GHEA Grapalat" w:hAnsi="GHEA Grapalat" w:cs="Sylfaen"/>
          <w:b/>
          <w:lang w:val="hy-AM"/>
        </w:rPr>
      </w:pPr>
      <w:r w:rsidRPr="004A4EC1">
        <w:rPr>
          <w:rFonts w:ascii="GHEA Grapalat" w:hAnsi="GHEA Grapalat" w:cs="Sylfaen"/>
          <w:b/>
          <w:lang w:val="hy-AM"/>
        </w:rPr>
        <w:t>ՆԱԽԱԳԾԵ</w:t>
      </w:r>
      <w:r>
        <w:rPr>
          <w:rFonts w:ascii="GHEA Grapalat" w:hAnsi="GHEA Grapalat" w:cs="Sylfaen"/>
          <w:b/>
          <w:lang w:val="hy-AM"/>
        </w:rPr>
        <w:t>ՐԻ ՊԱՏՐԱՍՏՄԱՆ, ԾԱԽՍԵՐԻ ԳՆԱՀԱՏՄԱՆ ԾԱՌԱՅՈՒԹՅՈՒՆՆԵՐԻ</w:t>
      </w:r>
    </w:p>
    <w:p w14:paraId="59AAF2DE" w14:textId="77777777" w:rsidR="001C5758" w:rsidRPr="003C277F" w:rsidRDefault="001C5758" w:rsidP="001C5758">
      <w:pPr>
        <w:ind w:left="-142" w:firstLine="142"/>
        <w:jc w:val="center"/>
        <w:rPr>
          <w:rFonts w:ascii="GHEA Grapalat" w:hAnsi="GHEA Grapalat" w:cs="Times Armenian"/>
          <w:b/>
          <w:lang w:val="hy-AM"/>
        </w:rPr>
      </w:pPr>
      <w:r w:rsidRPr="003C277F">
        <w:rPr>
          <w:rFonts w:ascii="GHEA Grapalat" w:hAnsi="GHEA Grapalat" w:cs="Sylfaen"/>
          <w:b/>
          <w:lang w:val="hy-AM"/>
        </w:rPr>
        <w:t>ՄԱՏՈՒՑՄԱՆ</w:t>
      </w:r>
      <w:r>
        <w:rPr>
          <w:rFonts w:ascii="GHEA Grapalat" w:hAnsi="GHEA Grapalat" w:cs="Sylfaen"/>
          <w:b/>
          <w:lang w:val="hy-AM"/>
        </w:rPr>
        <w:t xml:space="preserve"> </w:t>
      </w:r>
      <w:r w:rsidRPr="003C277F">
        <w:rPr>
          <w:rFonts w:ascii="GHEA Grapalat" w:hAnsi="GHEA Grapalat" w:cs="Sylfaen"/>
          <w:b/>
          <w:lang w:val="hy-AM"/>
        </w:rPr>
        <w:t>ՊԵՏԱԿԱՆ</w:t>
      </w:r>
      <w:r w:rsidRPr="003C277F">
        <w:rPr>
          <w:rFonts w:ascii="GHEA Grapalat" w:hAnsi="GHEA Grapalat" w:cs="Times Armenian"/>
          <w:b/>
          <w:lang w:val="hy-AM"/>
        </w:rPr>
        <w:t xml:space="preserve">  </w:t>
      </w:r>
      <w:r w:rsidRPr="003C277F">
        <w:rPr>
          <w:rFonts w:ascii="GHEA Grapalat" w:hAnsi="GHEA Grapalat" w:cs="Sylfaen"/>
          <w:b/>
          <w:lang w:val="hy-AM"/>
        </w:rPr>
        <w:t>ԳՆՄԱՆ</w:t>
      </w:r>
      <w:r w:rsidRPr="003C277F">
        <w:rPr>
          <w:rFonts w:ascii="GHEA Grapalat" w:hAnsi="GHEA Grapalat" w:cs="Times Armenian"/>
          <w:b/>
          <w:lang w:val="hy-AM"/>
        </w:rPr>
        <w:t xml:space="preserve">  </w:t>
      </w:r>
      <w:r w:rsidRPr="003C277F">
        <w:rPr>
          <w:rFonts w:ascii="GHEA Grapalat" w:hAnsi="GHEA Grapalat" w:cs="Sylfaen"/>
          <w:b/>
          <w:lang w:val="hy-AM"/>
        </w:rPr>
        <w:t>ՊԱՅՄԱՆԱԳԻՐ</w:t>
      </w:r>
      <w:r w:rsidRPr="003C277F">
        <w:rPr>
          <w:rFonts w:ascii="GHEA Grapalat" w:hAnsi="GHEA Grapalat" w:cs="Times Armenian"/>
          <w:b/>
          <w:lang w:val="hy-AM"/>
        </w:rPr>
        <w:t xml:space="preserve">   </w:t>
      </w:r>
    </w:p>
    <w:p w14:paraId="77E37DFF" w14:textId="70E0D132" w:rsidR="00C108E7" w:rsidRDefault="007678FA" w:rsidP="00C108E7">
      <w:pPr>
        <w:ind w:left="-142" w:firstLine="142"/>
        <w:jc w:val="center"/>
        <w:rPr>
          <w:rFonts w:ascii="Sylfaen" w:hAnsi="Sylfaen"/>
          <w:b/>
          <w:lang w:val="hy-AM"/>
        </w:rPr>
      </w:pPr>
      <w:r w:rsidRPr="00064ADD">
        <w:rPr>
          <w:rFonts w:ascii="GHEA Grapalat" w:hAnsi="GHEA Grapalat"/>
          <w:b/>
          <w:lang w:val="hy-AM"/>
        </w:rPr>
        <w:t xml:space="preserve">N </w:t>
      </w:r>
      <w:r w:rsidR="00C10B63">
        <w:rPr>
          <w:rFonts w:ascii="GHEA Grapalat" w:hAnsi="GHEA Grapalat"/>
          <w:b/>
          <w:lang w:val="hy-AM"/>
        </w:rPr>
        <w:t>ՀՖՖ-ՆԾՁԲ-2025/3</w:t>
      </w:r>
    </w:p>
    <w:p w14:paraId="0E016BC8" w14:textId="08935AFA" w:rsidR="007678FA" w:rsidRPr="00064ADD" w:rsidRDefault="007678FA" w:rsidP="00C108E7">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C108E7">
        <w:rPr>
          <w:rFonts w:ascii="GHEA Grapalat" w:hAnsi="GHEA Grapalat" w:cs="Sylfaen"/>
          <w:sz w:val="20"/>
          <w:lang w:val="hy-AM"/>
        </w:rPr>
        <w:t>2</w:t>
      </w:r>
      <w:r w:rsidR="009A7A8C">
        <w:rPr>
          <w:rFonts w:ascii="GHEA Grapalat" w:hAnsi="GHEA Grapalat" w:cs="Sylfaen"/>
          <w:sz w:val="20"/>
          <w:lang w:val="hy-AM"/>
        </w:rPr>
        <w:t>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51689514" w:rsidR="007678FA" w:rsidRPr="00064ADD" w:rsidRDefault="001C5758" w:rsidP="007678FA">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ի</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դեմս</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նախագահ Արմեն Մելիքբեկյանի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կազմակերպության կ</w:t>
      </w:r>
      <w:r w:rsidR="007678FA" w:rsidRPr="00064ADD">
        <w:rPr>
          <w:rFonts w:ascii="GHEA Grapalat" w:hAnsi="GHEA Grapalat" w:cs="Sylfaen"/>
          <w:sz w:val="20"/>
          <w:lang w:val="hy-AM"/>
        </w:rPr>
        <w:t>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5F6096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E1A2B" w:rsidRPr="002E1A2B">
        <w:rPr>
          <w:rFonts w:ascii="GHEA Grapalat" w:hAnsi="GHEA Grapalat" w:cs="Sylfaen"/>
          <w:b/>
          <w:sz w:val="20"/>
          <w:lang w:val="hy-AM"/>
        </w:rPr>
        <w:t xml:space="preserve">նախագծերի պատրաստման, ծախսերի գնահատման </w:t>
      </w:r>
      <w:r w:rsidRPr="002E1A2B">
        <w:rPr>
          <w:rFonts w:ascii="GHEA Grapalat" w:hAnsi="GHEA Grapalat" w:cs="Sylfaen"/>
          <w:b/>
          <w:sz w:val="20"/>
          <w:lang w:val="hy-AM"/>
        </w:rPr>
        <w:t>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4F048DC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BF3CB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lastRenderedPageBreak/>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CFEBE83"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3DF5034"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84C950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9149F9A"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64ADD">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064ADD">
        <w:rPr>
          <w:rFonts w:ascii="GHEA Grapalat" w:hAnsi="GHEA Grapalat"/>
          <w:sz w:val="20"/>
          <w:szCs w:val="20"/>
          <w:lang w:val="hy-AM" w:eastAsia="ru-RU"/>
        </w:rPr>
        <w:lastRenderedPageBreak/>
        <w:t>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2D2402" w14:textId="77777777" w:rsidR="00C108E7" w:rsidRDefault="00C108E7" w:rsidP="00E53C12">
            <w:pPr>
              <w:jc w:val="center"/>
              <w:rPr>
                <w:rFonts w:ascii="GHEA Grapalat" w:hAnsi="GHEA Grapalat"/>
                <w:sz w:val="20"/>
                <w:szCs w:val="20"/>
                <w:lang w:val="hy-AM"/>
              </w:rPr>
            </w:pPr>
          </w:p>
          <w:p w14:paraId="7447F5EE" w14:textId="19B39411" w:rsidR="007678FA"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94400CF" w14:textId="675D7168"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06D47EDF" w14:textId="31BB3154"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00424236" w:rsidRPr="00424236">
              <w:rPr>
                <w:rFonts w:ascii="GHEA Grapalat" w:hAnsi="GHEA Grapalat"/>
                <w:sz w:val="20"/>
                <w:szCs w:val="20"/>
                <w:lang w:val="hy-AM"/>
              </w:rPr>
              <w:t>02566915</w:t>
            </w:r>
          </w:p>
          <w:p w14:paraId="0E29BB25" w14:textId="0286DBBD"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Հ/Հ՝</w:t>
            </w:r>
            <w:r w:rsidR="00424236" w:rsidRPr="00424236">
              <w:rPr>
                <w:rFonts w:ascii="GHEA Grapalat" w:hAnsi="GHEA Grapalat"/>
                <w:sz w:val="20"/>
                <w:szCs w:val="20"/>
                <w:lang w:val="hy-AM"/>
              </w:rPr>
              <w:t>11817081065900</w:t>
            </w:r>
          </w:p>
          <w:p w14:paraId="14ABFFCF" w14:textId="7EEC0D9B" w:rsidR="000F15CC" w:rsidRPr="00424236" w:rsidRDefault="00424236" w:rsidP="00E53C12">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5816E09" w14:textId="4FC76D44"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Նախագահ</w:t>
            </w:r>
          </w:p>
          <w:p w14:paraId="30B7B5C0" w14:textId="6800FBAB" w:rsidR="000F15CC" w:rsidRPr="000F15CC" w:rsidRDefault="000F15CC" w:rsidP="00E53C12">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3B2DE24" w14:textId="77777777" w:rsidR="000F15CC" w:rsidRDefault="000F15CC" w:rsidP="00E53C12">
            <w:pPr>
              <w:rPr>
                <w:rFonts w:ascii="GHEA Grapalat" w:hAnsi="GHEA Grapalat"/>
                <w:sz w:val="20"/>
                <w:lang w:val="hy-AM"/>
              </w:rPr>
            </w:pPr>
          </w:p>
          <w:p w14:paraId="7C8BF60F" w14:textId="0A156739" w:rsidR="007678FA" w:rsidRPr="00064ADD" w:rsidRDefault="000F15CC" w:rsidP="00E53C12">
            <w:pPr>
              <w:rPr>
                <w:rFonts w:ascii="GHEA Grapalat" w:hAnsi="GHEA Grapalat"/>
                <w:sz w:val="20"/>
                <w:lang w:val="hy-AM"/>
              </w:rPr>
            </w:pPr>
            <w:r>
              <w:rPr>
                <w:rFonts w:ascii="GHEA Grapalat" w:hAnsi="GHEA Grapalat"/>
                <w:sz w:val="20"/>
                <w:lang w:val="hy-AM"/>
              </w:rPr>
              <w:t xml:space="preserve">            </w:t>
            </w:r>
            <w:r w:rsidR="007678FA"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515B27EE" w:rsidR="007678FA" w:rsidRPr="00064ADD" w:rsidRDefault="00C10B63" w:rsidP="007678FA">
      <w:pPr>
        <w:jc w:val="right"/>
        <w:rPr>
          <w:rFonts w:ascii="GHEA Grapalat" w:hAnsi="GHEA Grapalat"/>
          <w:i/>
          <w:sz w:val="18"/>
          <w:lang w:val="hy-AM"/>
        </w:rPr>
      </w:pPr>
      <w:r>
        <w:rPr>
          <w:rFonts w:ascii="GHEA Grapalat" w:hAnsi="GHEA Grapalat"/>
          <w:b/>
          <w:i/>
          <w:sz w:val="18"/>
          <w:lang w:val="hy-AM"/>
        </w:rPr>
        <w:t xml:space="preserve">ՀՖՖ-ՆԾՁԲ-2025/3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066"/>
        <w:gridCol w:w="1335"/>
        <w:gridCol w:w="2203"/>
        <w:gridCol w:w="889"/>
        <w:gridCol w:w="1430"/>
        <w:gridCol w:w="1035"/>
        <w:gridCol w:w="897"/>
        <w:gridCol w:w="1303"/>
      </w:tblGrid>
      <w:tr w:rsidR="009E5FE4" w:rsidRPr="009E5FE4" w14:paraId="6CC65E43" w14:textId="77777777" w:rsidTr="009E5FE4">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1B60D48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Ծառայության</w:t>
            </w:r>
            <w:proofErr w:type="spellEnd"/>
          </w:p>
        </w:tc>
      </w:tr>
      <w:tr w:rsidR="009E5FE4" w:rsidRPr="009E5FE4" w14:paraId="2BE24B42" w14:textId="77777777" w:rsidTr="009E5FE4">
        <w:trPr>
          <w:trHeight w:val="219"/>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111B3005"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Չ/հ</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5B0DF712"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 xml:space="preserve">ԳՄԱ ծածկագիր՝ </w:t>
            </w:r>
            <w:r w:rsidRPr="009E5FE4">
              <w:rPr>
                <w:rFonts w:ascii="GHEA Grapalat" w:hAnsi="GHEA Grapalat"/>
                <w:sz w:val="18"/>
                <w:szCs w:val="18"/>
              </w:rPr>
              <w:t>CPV</w:t>
            </w:r>
          </w:p>
        </w:tc>
        <w:tc>
          <w:tcPr>
            <w:tcW w:w="633" w:type="pct"/>
            <w:vMerge w:val="restart"/>
            <w:tcBorders>
              <w:top w:val="single" w:sz="4" w:space="0" w:color="auto"/>
              <w:left w:val="single" w:sz="4" w:space="0" w:color="auto"/>
              <w:right w:val="single" w:sz="4" w:space="0" w:color="auto"/>
            </w:tcBorders>
            <w:vAlign w:val="center"/>
            <w:hideMark/>
          </w:tcPr>
          <w:p w14:paraId="41CC63C7" w14:textId="4192C708" w:rsidR="009E5FE4" w:rsidRPr="009E5FE4" w:rsidRDefault="008534A9" w:rsidP="009E5FE4">
            <w:pPr>
              <w:jc w:val="center"/>
              <w:rPr>
                <w:rFonts w:ascii="GHEA Grapalat" w:hAnsi="GHEA Grapalat"/>
                <w:sz w:val="18"/>
                <w:szCs w:val="18"/>
                <w:lang w:val="hy-AM"/>
              </w:rPr>
            </w:pPr>
            <w:r w:rsidRPr="009E5FE4">
              <w:rPr>
                <w:rFonts w:ascii="GHEA Grapalat" w:hAnsi="GHEA Grapalat"/>
                <w:sz w:val="18"/>
                <w:szCs w:val="18"/>
                <w:lang w:val="hy-AM"/>
              </w:rPr>
              <w:t>Ա</w:t>
            </w:r>
            <w:r w:rsidR="009E5FE4" w:rsidRPr="009E5FE4">
              <w:rPr>
                <w:rFonts w:ascii="GHEA Grapalat" w:hAnsi="GHEA Grapalat"/>
                <w:sz w:val="18"/>
                <w:szCs w:val="18"/>
                <w:lang w:val="hy-AM"/>
              </w:rPr>
              <w:t>նվանումը</w:t>
            </w:r>
          </w:p>
        </w:tc>
        <w:tc>
          <w:tcPr>
            <w:tcW w:w="1051" w:type="pct"/>
            <w:vMerge w:val="restart"/>
            <w:tcBorders>
              <w:top w:val="single" w:sz="4" w:space="0" w:color="auto"/>
              <w:left w:val="single" w:sz="4" w:space="0" w:color="auto"/>
              <w:right w:val="single" w:sz="4" w:space="0" w:color="auto"/>
            </w:tcBorders>
            <w:vAlign w:val="center"/>
          </w:tcPr>
          <w:p w14:paraId="591C94E5"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տեխնիկական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բնութագիրը</w:t>
            </w:r>
            <w:proofErr w:type="spellEnd"/>
            <w:r w:rsidRPr="009E5FE4">
              <w:rPr>
                <w:rFonts w:ascii="GHEA Grapalat" w:hAnsi="GHEA Grapalat"/>
                <w:sz w:val="18"/>
                <w:szCs w:val="18"/>
              </w:rPr>
              <w: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3888F99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չափման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միավորը</w:t>
            </w:r>
            <w:proofErr w:type="spellEnd"/>
          </w:p>
        </w:tc>
        <w:tc>
          <w:tcPr>
            <w:tcW w:w="678" w:type="pct"/>
            <w:vMerge w:val="restart"/>
            <w:tcBorders>
              <w:top w:val="single" w:sz="4" w:space="0" w:color="auto"/>
              <w:left w:val="single" w:sz="4" w:space="0" w:color="auto"/>
              <w:bottom w:val="single" w:sz="4" w:space="0" w:color="auto"/>
              <w:right w:val="single" w:sz="4" w:space="0" w:color="auto"/>
            </w:tcBorders>
            <w:vAlign w:val="center"/>
            <w:hideMark/>
          </w:tcPr>
          <w:p w14:paraId="79DC2557"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նախահաշվային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գինը</w:t>
            </w:r>
            <w:proofErr w:type="spellEnd"/>
            <w:r w:rsidRPr="009E5FE4">
              <w:rPr>
                <w:rFonts w:ascii="GHEA Grapalat" w:hAnsi="GHEA Grapalat"/>
                <w:sz w:val="18"/>
                <w:szCs w:val="18"/>
              </w:rPr>
              <w:t xml:space="preserve">/ՀՀ </w:t>
            </w:r>
            <w:proofErr w:type="spellStart"/>
            <w:r w:rsidRPr="009E5FE4">
              <w:rPr>
                <w:rFonts w:ascii="GHEA Grapalat" w:hAnsi="GHEA Grapalat"/>
                <w:sz w:val="18"/>
                <w:szCs w:val="18"/>
              </w:rPr>
              <w:t>դրամ</w:t>
            </w:r>
            <w:proofErr w:type="spellEnd"/>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0D9174BE"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ընդհանուր</w:t>
            </w:r>
            <w:proofErr w:type="spellEnd"/>
            <w:r w:rsidRPr="009E5FE4">
              <w:rPr>
                <w:rFonts w:ascii="GHEA Grapalat" w:hAnsi="GHEA Grapalat"/>
                <w:sz w:val="18"/>
                <w:szCs w:val="18"/>
              </w:rPr>
              <w:t xml:space="preserve"> քանակը</w:t>
            </w:r>
          </w:p>
        </w:tc>
        <w:tc>
          <w:tcPr>
            <w:tcW w:w="1038" w:type="pct"/>
            <w:gridSpan w:val="2"/>
            <w:tcBorders>
              <w:top w:val="single" w:sz="4" w:space="0" w:color="auto"/>
              <w:left w:val="single" w:sz="4" w:space="0" w:color="auto"/>
              <w:bottom w:val="single" w:sz="4" w:space="0" w:color="auto"/>
              <w:right w:val="single" w:sz="4" w:space="0" w:color="auto"/>
            </w:tcBorders>
            <w:vAlign w:val="center"/>
            <w:hideMark/>
          </w:tcPr>
          <w:p w14:paraId="2038535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մատուցման</w:t>
            </w:r>
            <w:proofErr w:type="spellEnd"/>
          </w:p>
        </w:tc>
      </w:tr>
      <w:tr w:rsidR="009E5FE4" w:rsidRPr="009E5FE4" w14:paraId="06F7B629" w14:textId="77777777" w:rsidTr="009E5FE4">
        <w:trPr>
          <w:trHeight w:val="445"/>
          <w:jc w:val="center"/>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236DF939" w14:textId="77777777" w:rsidR="009E5FE4" w:rsidRPr="009E5FE4" w:rsidRDefault="009E5FE4" w:rsidP="009E5FE4">
            <w:pPr>
              <w:rPr>
                <w:rFonts w:ascii="GHEA Grapalat" w:hAnsi="GHEA Grapalat"/>
                <w:sz w:val="18"/>
                <w:szCs w:val="18"/>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4CFEB5CE" w14:textId="77777777" w:rsidR="009E5FE4" w:rsidRPr="009E5FE4" w:rsidRDefault="009E5FE4" w:rsidP="009E5FE4">
            <w:pPr>
              <w:rPr>
                <w:rFonts w:ascii="GHEA Grapalat" w:hAnsi="GHEA Grapalat"/>
                <w:sz w:val="18"/>
                <w:szCs w:val="18"/>
              </w:rPr>
            </w:pPr>
          </w:p>
        </w:tc>
        <w:tc>
          <w:tcPr>
            <w:tcW w:w="633" w:type="pct"/>
            <w:vMerge/>
            <w:tcBorders>
              <w:left w:val="single" w:sz="4" w:space="0" w:color="auto"/>
              <w:right w:val="single" w:sz="4" w:space="0" w:color="auto"/>
            </w:tcBorders>
            <w:vAlign w:val="center"/>
            <w:hideMark/>
          </w:tcPr>
          <w:p w14:paraId="62917F38" w14:textId="77777777" w:rsidR="009E5FE4" w:rsidRPr="009E5FE4" w:rsidRDefault="009E5FE4" w:rsidP="009E5FE4">
            <w:pPr>
              <w:rPr>
                <w:rFonts w:ascii="GHEA Grapalat" w:hAnsi="GHEA Grapalat"/>
                <w:sz w:val="18"/>
                <w:szCs w:val="18"/>
              </w:rPr>
            </w:pPr>
          </w:p>
        </w:tc>
        <w:tc>
          <w:tcPr>
            <w:tcW w:w="1051" w:type="pct"/>
            <w:vMerge/>
            <w:tcBorders>
              <w:left w:val="single" w:sz="4" w:space="0" w:color="auto"/>
              <w:right w:val="single" w:sz="4" w:space="0" w:color="auto"/>
            </w:tcBorders>
            <w:vAlign w:val="center"/>
          </w:tcPr>
          <w:p w14:paraId="02CA69F4" w14:textId="77777777" w:rsidR="009E5FE4" w:rsidRPr="009E5FE4" w:rsidRDefault="009E5FE4" w:rsidP="009E5FE4">
            <w:pPr>
              <w:rPr>
                <w:rFonts w:ascii="GHEA Grapalat" w:hAnsi="GHEA Grapalat"/>
                <w:sz w:val="18"/>
                <w:szCs w:val="18"/>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2A4F6A9E" w14:textId="77777777" w:rsidR="009E5FE4" w:rsidRPr="009E5FE4" w:rsidRDefault="009E5FE4" w:rsidP="009E5FE4">
            <w:pPr>
              <w:rPr>
                <w:rFonts w:ascii="GHEA Grapalat" w:hAnsi="GHEA Grapalat"/>
                <w:sz w:val="18"/>
                <w:szCs w:val="18"/>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43B9F2FC" w14:textId="77777777" w:rsidR="009E5FE4" w:rsidRPr="009E5FE4" w:rsidRDefault="009E5FE4" w:rsidP="009E5FE4">
            <w:pPr>
              <w:rPr>
                <w:rFonts w:ascii="GHEA Grapalat" w:hAnsi="GHEA Grapalat"/>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4FAB983E" w14:textId="77777777" w:rsidR="009E5FE4" w:rsidRPr="009E5FE4" w:rsidRDefault="009E5FE4" w:rsidP="009E5FE4">
            <w:pPr>
              <w:rPr>
                <w:rFonts w:ascii="GHEA Grapalat" w:hAnsi="GHEA Grapalat"/>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04FC758B"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հասցեն</w:t>
            </w:r>
            <w:proofErr w:type="spellEnd"/>
          </w:p>
        </w:tc>
        <w:tc>
          <w:tcPr>
            <w:tcW w:w="617" w:type="pct"/>
            <w:tcBorders>
              <w:top w:val="single" w:sz="4" w:space="0" w:color="auto"/>
              <w:left w:val="single" w:sz="4" w:space="0" w:color="auto"/>
              <w:bottom w:val="single" w:sz="4" w:space="0" w:color="auto"/>
              <w:right w:val="single" w:sz="4" w:space="0" w:color="auto"/>
            </w:tcBorders>
            <w:vAlign w:val="center"/>
            <w:hideMark/>
          </w:tcPr>
          <w:p w14:paraId="64360200" w14:textId="77777777" w:rsidR="009E5FE4" w:rsidRPr="009E5FE4" w:rsidRDefault="009E5FE4" w:rsidP="009E5FE4">
            <w:pPr>
              <w:jc w:val="center"/>
              <w:rPr>
                <w:rFonts w:ascii="GHEA Grapalat" w:hAnsi="GHEA Grapalat"/>
                <w:sz w:val="18"/>
                <w:szCs w:val="18"/>
                <w:lang w:val="hy-AM"/>
              </w:rPr>
            </w:pPr>
            <w:proofErr w:type="spellStart"/>
            <w:r w:rsidRPr="009E5FE4">
              <w:rPr>
                <w:rFonts w:ascii="GHEA Grapalat" w:hAnsi="GHEA Grapalat"/>
                <w:sz w:val="18"/>
                <w:szCs w:val="18"/>
              </w:rPr>
              <w:t>Ժամկետը</w:t>
            </w:r>
            <w:proofErr w:type="spellEnd"/>
          </w:p>
        </w:tc>
      </w:tr>
      <w:tr w:rsidR="009E5FE4" w:rsidRPr="00BD42C0" w14:paraId="540C1FB4" w14:textId="77777777" w:rsidTr="009E5FE4">
        <w:trPr>
          <w:trHeight w:val="246"/>
          <w:jc w:val="center"/>
        </w:trPr>
        <w:tc>
          <w:tcPr>
            <w:tcW w:w="206" w:type="pct"/>
            <w:tcBorders>
              <w:top w:val="single" w:sz="4" w:space="0" w:color="auto"/>
              <w:left w:val="single" w:sz="4" w:space="0" w:color="auto"/>
              <w:bottom w:val="single" w:sz="4" w:space="0" w:color="auto"/>
              <w:right w:val="single" w:sz="4" w:space="0" w:color="auto"/>
            </w:tcBorders>
            <w:vAlign w:val="center"/>
          </w:tcPr>
          <w:p w14:paraId="6813F58B" w14:textId="77777777" w:rsidR="009E5FE4" w:rsidRPr="009E5FE4" w:rsidRDefault="009E5FE4" w:rsidP="009E5FE4">
            <w:pPr>
              <w:jc w:val="center"/>
              <w:rPr>
                <w:rFonts w:ascii="GHEA Grapalat" w:hAnsi="GHEA Grapalat"/>
                <w:sz w:val="18"/>
                <w:szCs w:val="18"/>
                <w:lang w:val="hy-AM"/>
              </w:rPr>
            </w:pPr>
            <w:bookmarkStart w:id="9" w:name="_Hlk155453736"/>
            <w:r w:rsidRPr="009E5FE4">
              <w:rPr>
                <w:rFonts w:ascii="GHEA Grapalat" w:hAnsi="GHEA Grapalat"/>
                <w:sz w:val="18"/>
                <w:szCs w:val="18"/>
                <w:lang w:val="hy-AM"/>
              </w:rPr>
              <w:t>1</w:t>
            </w:r>
          </w:p>
        </w:tc>
        <w:tc>
          <w:tcPr>
            <w:tcW w:w="489" w:type="pct"/>
            <w:tcBorders>
              <w:top w:val="single" w:sz="4" w:space="0" w:color="auto"/>
              <w:left w:val="single" w:sz="4" w:space="0" w:color="auto"/>
              <w:bottom w:val="single" w:sz="4" w:space="0" w:color="auto"/>
              <w:right w:val="single" w:sz="4" w:space="0" w:color="auto"/>
            </w:tcBorders>
            <w:vAlign w:val="center"/>
          </w:tcPr>
          <w:p w14:paraId="60BFCD9B" w14:textId="75EFC5A7" w:rsidR="009E5FE4" w:rsidRPr="008534A9" w:rsidRDefault="009E5FE4" w:rsidP="009E5FE4">
            <w:pPr>
              <w:jc w:val="center"/>
              <w:rPr>
                <w:rFonts w:ascii="GHEA Grapalat" w:hAnsi="GHEA Grapalat"/>
                <w:sz w:val="18"/>
                <w:szCs w:val="18"/>
                <w:lang w:val="rue-Cyrl"/>
              </w:rPr>
            </w:pPr>
            <w:r w:rsidRPr="009E5FE4">
              <w:rPr>
                <w:rFonts w:ascii="GHEA Grapalat" w:hAnsi="GHEA Grapalat"/>
                <w:sz w:val="18"/>
                <w:szCs w:val="18"/>
                <w:lang w:val="hy-AM"/>
              </w:rPr>
              <w:t>71241200</w:t>
            </w:r>
            <w:r w:rsidR="008534A9">
              <w:rPr>
                <w:rFonts w:ascii="GHEA Grapalat" w:hAnsi="GHEA Grapalat"/>
                <w:sz w:val="18"/>
                <w:szCs w:val="18"/>
                <w:lang w:val="rue-Cyrl"/>
              </w:rPr>
              <w:t>/01</w:t>
            </w:r>
          </w:p>
        </w:tc>
        <w:tc>
          <w:tcPr>
            <w:tcW w:w="633" w:type="pct"/>
            <w:tcBorders>
              <w:left w:val="single" w:sz="4" w:space="0" w:color="auto"/>
              <w:right w:val="single" w:sz="4" w:space="0" w:color="auto"/>
            </w:tcBorders>
            <w:shd w:val="clear" w:color="auto" w:fill="auto"/>
            <w:vAlign w:val="center"/>
          </w:tcPr>
          <w:p w14:paraId="393F93AB"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Նախագծերի պատրաստում, ծախսերի գնահատում</w:t>
            </w:r>
          </w:p>
        </w:tc>
        <w:tc>
          <w:tcPr>
            <w:tcW w:w="1051" w:type="pct"/>
            <w:tcBorders>
              <w:left w:val="single" w:sz="4" w:space="0" w:color="auto"/>
              <w:right w:val="single" w:sz="4" w:space="0" w:color="auto"/>
            </w:tcBorders>
            <w:vAlign w:val="center"/>
          </w:tcPr>
          <w:p w14:paraId="5710D139" w14:textId="31162049" w:rsidR="009E5FE4" w:rsidRPr="009E5FE4" w:rsidRDefault="008534A9" w:rsidP="009E5FE4">
            <w:pPr>
              <w:jc w:val="center"/>
              <w:rPr>
                <w:rFonts w:ascii="GHEA Grapalat" w:hAnsi="GHEA Grapalat"/>
                <w:sz w:val="18"/>
                <w:szCs w:val="18"/>
                <w:lang w:val="hy-AM"/>
              </w:rPr>
            </w:pPr>
            <w:r>
              <w:rPr>
                <w:rFonts w:ascii="GHEA Grapalat" w:hAnsi="GHEA Grapalat"/>
                <w:sz w:val="18"/>
                <w:szCs w:val="18"/>
                <w:lang w:val="hy-AM"/>
              </w:rPr>
              <w:t>ՀՀ Տավուշի մարզում, Իջ</w:t>
            </w:r>
            <w:r w:rsidR="00BE6084">
              <w:rPr>
                <w:rFonts w:ascii="GHEA Grapalat" w:hAnsi="GHEA Grapalat"/>
                <w:sz w:val="18"/>
                <w:szCs w:val="18"/>
                <w:lang w:val="hy-AM"/>
              </w:rPr>
              <w:t>և</w:t>
            </w:r>
            <w:r>
              <w:rPr>
                <w:rFonts w:ascii="GHEA Grapalat" w:hAnsi="GHEA Grapalat"/>
                <w:sz w:val="18"/>
                <w:szCs w:val="18"/>
                <w:lang w:val="hy-AM"/>
              </w:rPr>
              <w:t xml:space="preserve">ան համայնքի  «Արնար» մարզադաշտի վերակառուցման </w:t>
            </w:r>
            <w:r w:rsidR="009E5FE4" w:rsidRPr="009E5FE4">
              <w:rPr>
                <w:rFonts w:ascii="GHEA Grapalat" w:hAnsi="GHEA Grapalat"/>
                <w:sz w:val="18"/>
                <w:szCs w:val="18"/>
                <w:lang w:val="hy-AM"/>
              </w:rPr>
              <w:t>նախագծանախահաշվային փաստաթղթերի մշակման աշխատանքների խորհրդատվական ծառայություններ</w:t>
            </w:r>
          </w:p>
        </w:tc>
        <w:tc>
          <w:tcPr>
            <w:tcW w:w="417" w:type="pct"/>
            <w:tcBorders>
              <w:top w:val="single" w:sz="4" w:space="0" w:color="auto"/>
              <w:left w:val="single" w:sz="4" w:space="0" w:color="auto"/>
              <w:bottom w:val="single" w:sz="4" w:space="0" w:color="auto"/>
              <w:right w:val="single" w:sz="4" w:space="0" w:color="auto"/>
            </w:tcBorders>
            <w:vAlign w:val="center"/>
          </w:tcPr>
          <w:p w14:paraId="3B376A33"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դրամ</w:t>
            </w:r>
          </w:p>
        </w:tc>
        <w:tc>
          <w:tcPr>
            <w:tcW w:w="678" w:type="pct"/>
            <w:tcBorders>
              <w:top w:val="single" w:sz="4" w:space="0" w:color="auto"/>
              <w:left w:val="single" w:sz="4" w:space="0" w:color="auto"/>
              <w:bottom w:val="single" w:sz="4" w:space="0" w:color="auto"/>
              <w:right w:val="single" w:sz="4" w:space="0" w:color="auto"/>
            </w:tcBorders>
            <w:vAlign w:val="center"/>
          </w:tcPr>
          <w:p w14:paraId="123E0D2A" w14:textId="78785ED4" w:rsidR="007157C4" w:rsidRPr="00C57CE5" w:rsidRDefault="008534A9" w:rsidP="007157C4">
            <w:pPr>
              <w:jc w:val="center"/>
              <w:rPr>
                <w:rFonts w:ascii="Sylfaen" w:hAnsi="Sylfaen"/>
                <w:sz w:val="18"/>
                <w:szCs w:val="20"/>
                <w:lang w:val="hy-AM"/>
              </w:rPr>
            </w:pPr>
            <w:r>
              <w:rPr>
                <w:rFonts w:ascii="Sylfaen" w:hAnsi="Sylfaen"/>
                <w:sz w:val="18"/>
                <w:szCs w:val="20"/>
                <w:lang w:val="hy-AM"/>
              </w:rPr>
              <w:t>30</w:t>
            </w:r>
            <w:r w:rsidR="007157C4" w:rsidRPr="00C57CE5">
              <w:rPr>
                <w:rFonts w:ascii="Sylfaen" w:hAnsi="Sylfaen"/>
                <w:sz w:val="18"/>
                <w:szCs w:val="20"/>
                <w:lang w:val="hy-AM"/>
              </w:rPr>
              <w:t>,</w:t>
            </w:r>
            <w:r>
              <w:rPr>
                <w:rFonts w:ascii="Sylfaen" w:hAnsi="Sylfaen"/>
                <w:sz w:val="18"/>
                <w:szCs w:val="20"/>
                <w:lang w:val="hy-AM"/>
              </w:rPr>
              <w:t>000</w:t>
            </w:r>
            <w:r w:rsidR="007157C4" w:rsidRPr="00C57CE5">
              <w:rPr>
                <w:rFonts w:ascii="Sylfaen" w:hAnsi="Sylfaen"/>
                <w:sz w:val="18"/>
                <w:szCs w:val="20"/>
                <w:lang w:val="hy-AM"/>
              </w:rPr>
              <w:t>,000</w:t>
            </w:r>
          </w:p>
          <w:p w14:paraId="57F1EEFB" w14:textId="2DFE5CE2" w:rsidR="009E5FE4" w:rsidRPr="009E5FE4" w:rsidRDefault="009E5FE4" w:rsidP="009E5FE4">
            <w:pPr>
              <w:jc w:val="center"/>
              <w:rPr>
                <w:rFonts w:ascii="GHEA Grapalat" w:hAnsi="GHEA Grapalat"/>
                <w:sz w:val="18"/>
                <w:szCs w:val="18"/>
              </w:rPr>
            </w:pPr>
          </w:p>
        </w:tc>
        <w:tc>
          <w:tcPr>
            <w:tcW w:w="488" w:type="pct"/>
            <w:tcBorders>
              <w:top w:val="single" w:sz="4" w:space="0" w:color="auto"/>
              <w:left w:val="single" w:sz="4" w:space="0" w:color="auto"/>
              <w:bottom w:val="single" w:sz="4" w:space="0" w:color="auto"/>
              <w:right w:val="single" w:sz="4" w:space="0" w:color="auto"/>
            </w:tcBorders>
            <w:vAlign w:val="center"/>
          </w:tcPr>
          <w:p w14:paraId="776A05D2"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1</w:t>
            </w:r>
          </w:p>
        </w:tc>
        <w:tc>
          <w:tcPr>
            <w:tcW w:w="421" w:type="pct"/>
            <w:tcBorders>
              <w:top w:val="single" w:sz="4" w:space="0" w:color="auto"/>
              <w:left w:val="single" w:sz="4" w:space="0" w:color="auto"/>
              <w:bottom w:val="single" w:sz="4" w:space="0" w:color="auto"/>
              <w:right w:val="single" w:sz="4" w:space="0" w:color="auto"/>
            </w:tcBorders>
            <w:vAlign w:val="center"/>
          </w:tcPr>
          <w:p w14:paraId="396E460C"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ք. Երևան, Խանջյան 27</w:t>
            </w:r>
            <w:r w:rsidRPr="009E5FE4">
              <w:rPr>
                <w:rFonts w:ascii="GHEA Grapalat" w:hAnsi="GHEA Grapalat"/>
                <w:sz w:val="18"/>
                <w:szCs w:val="18"/>
                <w:lang w:val="af-ZA"/>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5681FE78"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Պայմանագիրն ուժի մեջ մտնելու օրվանից 120 օր</w:t>
            </w:r>
          </w:p>
        </w:tc>
      </w:tr>
      <w:bookmarkEnd w:id="9"/>
    </w:tbl>
    <w:p w14:paraId="745924B3" w14:textId="77777777" w:rsidR="007678FA" w:rsidRDefault="007678FA" w:rsidP="007678FA">
      <w:pPr>
        <w:jc w:val="center"/>
        <w:rPr>
          <w:rFonts w:ascii="GHEA Grapalat" w:hAnsi="GHEA Grapalat"/>
          <w:sz w:val="20"/>
          <w:lang w:val="hy-AM"/>
        </w:rPr>
      </w:pPr>
    </w:p>
    <w:p w14:paraId="33D3564C" w14:textId="4C600537" w:rsidR="003717B7" w:rsidRDefault="003717B7" w:rsidP="003717B7">
      <w:pPr>
        <w:pStyle w:val="BodyTextIndent2"/>
        <w:spacing w:line="240" w:lineRule="auto"/>
        <w:ind w:left="630" w:firstLine="0"/>
        <w:rPr>
          <w:rFonts w:ascii="GHEA Grapalat" w:hAnsi="GHEA Grapalat"/>
          <w:b/>
          <w:sz w:val="18"/>
          <w:szCs w:val="18"/>
          <w:lang w:val="hy-AM"/>
        </w:rPr>
      </w:pPr>
      <w:r>
        <w:rPr>
          <w:rFonts w:ascii="GHEA Grapalat" w:hAnsi="GHEA Grapalat"/>
          <w:b/>
          <w:sz w:val="18"/>
          <w:szCs w:val="18"/>
          <w:lang w:val="hy-AM"/>
        </w:rPr>
        <w:t xml:space="preserve">1 </w:t>
      </w:r>
      <w:r>
        <w:rPr>
          <w:rFonts w:ascii="Cambria Math" w:hAnsi="Cambria Math"/>
          <w:b/>
          <w:sz w:val="18"/>
          <w:szCs w:val="18"/>
          <w:lang w:val="hy-AM"/>
        </w:rPr>
        <w:t>․</w:t>
      </w:r>
      <w:r w:rsidRPr="003717B7">
        <w:rPr>
          <w:rFonts w:ascii="GHEA Grapalat" w:hAnsi="GHEA Grapalat"/>
          <w:b/>
          <w:sz w:val="18"/>
          <w:szCs w:val="18"/>
          <w:lang w:val="hy-AM"/>
        </w:rPr>
        <w:t>Սույն ծառայությունների մատուցման համար անհրաժեշտ տեխնիկական բնութագիրը ներկայացվում է Հավելված 1</w:t>
      </w:r>
      <w:r>
        <w:rPr>
          <w:rFonts w:ascii="Cambria Math" w:hAnsi="Cambria Math"/>
          <w:b/>
          <w:sz w:val="18"/>
          <w:szCs w:val="18"/>
          <w:lang w:val="hy-AM"/>
        </w:rPr>
        <w:t>․</w:t>
      </w:r>
      <w:r w:rsidRPr="003717B7">
        <w:rPr>
          <w:rFonts w:ascii="GHEA Grapalat" w:hAnsi="GHEA Grapalat"/>
          <w:b/>
          <w:sz w:val="18"/>
          <w:szCs w:val="18"/>
          <w:lang w:val="hy-AM"/>
        </w:rPr>
        <w:t>1-ով։</w:t>
      </w:r>
    </w:p>
    <w:p w14:paraId="1AB4FF4D" w14:textId="77777777" w:rsidR="003717B7" w:rsidRPr="003717B7" w:rsidRDefault="003717B7" w:rsidP="003717B7">
      <w:pPr>
        <w:pStyle w:val="BodyTextIndent2"/>
        <w:spacing w:line="240" w:lineRule="auto"/>
        <w:ind w:left="630" w:firstLine="0"/>
        <w:rPr>
          <w:rFonts w:ascii="GHEA Grapalat" w:hAnsi="GHEA Grapalat"/>
          <w:b/>
          <w:sz w:val="18"/>
          <w:szCs w:val="18"/>
          <w:lang w:val="hy-AM"/>
        </w:rPr>
      </w:pPr>
    </w:p>
    <w:p w14:paraId="59FF57AC" w14:textId="77777777" w:rsidR="003717B7" w:rsidRPr="009E5FE4" w:rsidRDefault="003717B7" w:rsidP="007678FA">
      <w:pPr>
        <w:jc w:val="center"/>
        <w:rPr>
          <w:rFonts w:ascii="GHEA Grapalat" w:hAnsi="GHEA Grapalat"/>
          <w:sz w:val="20"/>
          <w:lang w:val="hy-AM"/>
        </w:rPr>
      </w:pPr>
    </w:p>
    <w:p w14:paraId="17CD22CA" w14:textId="4C1DD488" w:rsidR="003717B7" w:rsidRPr="003717B7" w:rsidRDefault="003717B7" w:rsidP="003717B7">
      <w:pPr>
        <w:pStyle w:val="ListParagraph"/>
        <w:ind w:left="630"/>
        <w:contextualSpacing/>
        <w:rPr>
          <w:rFonts w:ascii="GHEA Grapalat" w:hAnsi="GHEA Grapalat"/>
          <w:b/>
          <w:sz w:val="18"/>
          <w:szCs w:val="18"/>
          <w:lang w:val="hy-AM" w:eastAsia="en-US"/>
        </w:rPr>
      </w:pPr>
      <w:r>
        <w:rPr>
          <w:rFonts w:ascii="GHEA Grapalat" w:hAnsi="GHEA Grapalat"/>
          <w:b/>
          <w:sz w:val="18"/>
          <w:szCs w:val="18"/>
          <w:lang w:val="hy-AM" w:eastAsia="en-US"/>
        </w:rPr>
        <w:t>2</w:t>
      </w:r>
      <w:r>
        <w:rPr>
          <w:rFonts w:ascii="Cambria Math" w:hAnsi="Cambria Math"/>
          <w:b/>
          <w:sz w:val="18"/>
          <w:szCs w:val="18"/>
          <w:lang w:val="hy-AM" w:eastAsia="en-US"/>
        </w:rPr>
        <w:t xml:space="preserve">․ </w:t>
      </w:r>
      <w:r w:rsidRPr="003717B7">
        <w:rPr>
          <w:rFonts w:ascii="GHEA Grapalat" w:hAnsi="GHEA Grapalat"/>
          <w:b/>
          <w:sz w:val="18"/>
          <w:szCs w:val="18"/>
          <w:lang w:val="hy-AM" w:eastAsia="en-US"/>
        </w:rPr>
        <w:t>Սույն ծառայությունների մատուցման համար պահանջվում են հետևյալ լիցենզիանները.</w:t>
      </w:r>
    </w:p>
    <w:p w14:paraId="33BC62E5" w14:textId="77777777" w:rsidR="003717B7" w:rsidRPr="003717B7" w:rsidRDefault="003717B7" w:rsidP="003717B7">
      <w:pPr>
        <w:pStyle w:val="BodyTextIndent"/>
        <w:spacing w:line="240" w:lineRule="auto"/>
        <w:ind w:left="630" w:firstLine="0"/>
        <w:rPr>
          <w:rFonts w:ascii="GHEA Grapalat" w:hAnsi="GHEA Grapalat"/>
          <w:b/>
          <w:i w:val="0"/>
          <w:sz w:val="18"/>
          <w:szCs w:val="18"/>
          <w:lang w:val="hy-AM"/>
        </w:rPr>
      </w:pPr>
      <w:r w:rsidRPr="003717B7">
        <w:rPr>
          <w:rFonts w:ascii="GHEA Grapalat" w:hAnsi="GHEA Grapalat"/>
          <w:b/>
          <w:i w:val="0"/>
          <w:sz w:val="18"/>
          <w:szCs w:val="18"/>
          <w:lang w:val="hy-AM"/>
        </w:rPr>
        <w:t xml:space="preserve">ըստ «Քաղաքաշինության բնագավառում քաղաքաշինական փաստաթղթերի ինժեներական բաժինների մշակում» հետևյալ ոլորտների` </w:t>
      </w:r>
    </w:p>
    <w:p w14:paraId="5D2AB7EB" w14:textId="77777777" w:rsidR="003717B7" w:rsidRPr="007544AB" w:rsidRDefault="003717B7" w:rsidP="003717B7">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717B7" w:rsidRPr="00BD42C0" w14:paraId="165E8146" w14:textId="77777777" w:rsidTr="00EF4104">
        <w:tc>
          <w:tcPr>
            <w:tcW w:w="1611" w:type="dxa"/>
          </w:tcPr>
          <w:p w14:paraId="4ADE8C36" w14:textId="77777777" w:rsidR="003717B7" w:rsidRPr="007544AB" w:rsidRDefault="003717B7" w:rsidP="00EF4104">
            <w:pPr>
              <w:tabs>
                <w:tab w:val="left" w:pos="1134"/>
              </w:tabs>
              <w:jc w:val="center"/>
              <w:rPr>
                <w:rFonts w:ascii="Sylfaen" w:hAnsi="Sylfaen"/>
                <w:b/>
                <w:i/>
                <w:sz w:val="14"/>
                <w:szCs w:val="14"/>
                <w:lang w:val="es-ES"/>
              </w:rPr>
            </w:pPr>
            <w:proofErr w:type="spellStart"/>
            <w:r w:rsidRPr="007544AB">
              <w:rPr>
                <w:rFonts w:ascii="Sylfaen" w:hAnsi="Sylfaen" w:cs="Sylfaen"/>
                <w:b/>
                <w:bCs/>
                <w:i/>
                <w:iCs/>
                <w:sz w:val="14"/>
                <w:szCs w:val="14"/>
                <w:lang w:val="es-ES"/>
              </w:rPr>
              <w:t>Չափաբաժինների</w:t>
            </w:r>
            <w:proofErr w:type="spellEnd"/>
            <w:r w:rsidRPr="007544AB">
              <w:rPr>
                <w:rFonts w:ascii="Sylfaen" w:hAnsi="Sylfaen" w:cs="Times Armenian"/>
                <w:b/>
                <w:bCs/>
                <w:i/>
                <w:iCs/>
                <w:sz w:val="14"/>
                <w:szCs w:val="14"/>
                <w:lang w:val="es-ES"/>
              </w:rPr>
              <w:t xml:space="preserve"> </w:t>
            </w:r>
            <w:proofErr w:type="spellStart"/>
            <w:r w:rsidRPr="007544AB">
              <w:rPr>
                <w:rFonts w:ascii="Sylfaen" w:hAnsi="Sylfaen" w:cs="Sylfaen"/>
                <w:b/>
                <w:bCs/>
                <w:i/>
                <w:iCs/>
                <w:sz w:val="14"/>
                <w:szCs w:val="14"/>
                <w:lang w:val="es-ES"/>
              </w:rPr>
              <w:t>համարները</w:t>
            </w:r>
            <w:proofErr w:type="spellEnd"/>
          </w:p>
        </w:tc>
        <w:tc>
          <w:tcPr>
            <w:tcW w:w="5193" w:type="dxa"/>
            <w:vAlign w:val="center"/>
          </w:tcPr>
          <w:p w14:paraId="56B5C54A" w14:textId="77777777" w:rsidR="003717B7" w:rsidRPr="007544AB" w:rsidRDefault="003717B7" w:rsidP="00EF4104">
            <w:pPr>
              <w:pStyle w:val="BodyTextIndent2"/>
              <w:ind w:firstLine="0"/>
              <w:jc w:val="center"/>
              <w:rPr>
                <w:rFonts w:ascii="Sylfaen" w:hAnsi="Sylfaen"/>
                <w:b/>
                <w:bCs/>
                <w:i/>
                <w:iCs/>
                <w:sz w:val="16"/>
                <w:szCs w:val="16"/>
                <w:lang w:val="es-ES"/>
              </w:rPr>
            </w:pPr>
            <w:proofErr w:type="spellStart"/>
            <w:r w:rsidRPr="007544AB">
              <w:rPr>
                <w:rFonts w:ascii="Sylfaen" w:hAnsi="Sylfaen" w:cs="Sylfaen"/>
                <w:b/>
                <w:i/>
                <w:sz w:val="16"/>
                <w:szCs w:val="16"/>
                <w:lang w:val="es-ES"/>
              </w:rPr>
              <w:t>Պահանջվող</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լիցենզիայի</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ների</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տեսակը</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ները</w:t>
            </w:r>
            <w:proofErr w:type="spellEnd"/>
            <w:r w:rsidRPr="007544AB">
              <w:rPr>
                <w:rFonts w:ascii="Sylfaen" w:hAnsi="Sylfaen" w:cs="Times Armenian"/>
                <w:b/>
                <w:i/>
                <w:sz w:val="16"/>
                <w:szCs w:val="16"/>
                <w:lang w:val="es-ES"/>
              </w:rPr>
              <w:t>)</w:t>
            </w:r>
            <w:r w:rsidRPr="007544AB">
              <w:rPr>
                <w:rFonts w:ascii="Sylfaen" w:hAnsi="Sylfaen" w:cs="Times Armenian"/>
                <w:b/>
                <w:i/>
                <w:sz w:val="16"/>
                <w:szCs w:val="16"/>
                <w:lang w:val="hy-AM"/>
              </w:rPr>
              <w:t>՝ ներդիրը</w:t>
            </w:r>
            <w:r w:rsidRPr="007544AB">
              <w:rPr>
                <w:rFonts w:ascii="Sylfaen" w:hAnsi="Sylfaen" w:cs="Times Armenian"/>
                <w:b/>
                <w:i/>
                <w:sz w:val="16"/>
                <w:szCs w:val="16"/>
                <w:lang w:val="es-ES"/>
              </w:rPr>
              <w:t>(</w:t>
            </w:r>
            <w:r w:rsidRPr="007544AB">
              <w:rPr>
                <w:rFonts w:ascii="Sylfaen" w:hAnsi="Sylfaen" w:cs="Times Armenian"/>
                <w:b/>
                <w:i/>
                <w:sz w:val="16"/>
                <w:szCs w:val="16"/>
                <w:lang w:val="hy-AM"/>
              </w:rPr>
              <w:t>ները</w:t>
            </w:r>
            <w:r w:rsidRPr="007544AB">
              <w:rPr>
                <w:rFonts w:ascii="Sylfaen" w:hAnsi="Sylfaen" w:cs="Times Armenian"/>
                <w:b/>
                <w:i/>
                <w:sz w:val="16"/>
                <w:szCs w:val="16"/>
                <w:lang w:val="es-ES"/>
              </w:rPr>
              <w:t>).</w:t>
            </w:r>
          </w:p>
        </w:tc>
      </w:tr>
      <w:tr w:rsidR="003717B7" w:rsidRPr="007544AB" w14:paraId="1F0F6B00" w14:textId="77777777" w:rsidTr="00EF4104">
        <w:tc>
          <w:tcPr>
            <w:tcW w:w="1611" w:type="dxa"/>
            <w:shd w:val="clear" w:color="auto" w:fill="999999"/>
          </w:tcPr>
          <w:p w14:paraId="429228A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1</w:t>
            </w:r>
          </w:p>
        </w:tc>
        <w:tc>
          <w:tcPr>
            <w:tcW w:w="5193" w:type="dxa"/>
            <w:shd w:val="clear" w:color="auto" w:fill="999999"/>
          </w:tcPr>
          <w:p w14:paraId="7C2E80C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2</w:t>
            </w:r>
          </w:p>
        </w:tc>
      </w:tr>
      <w:tr w:rsidR="003717B7" w:rsidRPr="00BD42C0" w14:paraId="18BA2D8F" w14:textId="77777777" w:rsidTr="00EF4104">
        <w:tc>
          <w:tcPr>
            <w:tcW w:w="1611" w:type="dxa"/>
            <w:vAlign w:val="center"/>
          </w:tcPr>
          <w:p w14:paraId="2D889985" w14:textId="77777777" w:rsidR="003717B7" w:rsidRPr="007544AB" w:rsidRDefault="003717B7" w:rsidP="00EF4104">
            <w:pPr>
              <w:jc w:val="center"/>
              <w:rPr>
                <w:rFonts w:ascii="Sylfaen" w:hAnsi="Sylfaen"/>
                <w:i/>
                <w:sz w:val="16"/>
                <w:lang w:val="es-ES"/>
              </w:rPr>
            </w:pPr>
            <w:r w:rsidRPr="007544AB">
              <w:rPr>
                <w:rFonts w:ascii="Sylfaen" w:hAnsi="Sylfaen"/>
                <w:i/>
                <w:sz w:val="16"/>
                <w:lang w:val="es-ES"/>
              </w:rPr>
              <w:t>1</w:t>
            </w:r>
          </w:p>
        </w:tc>
        <w:tc>
          <w:tcPr>
            <w:tcW w:w="5193" w:type="dxa"/>
            <w:vAlign w:val="center"/>
          </w:tcPr>
          <w:p w14:paraId="6C7657D5"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hy-AM"/>
              </w:rPr>
              <w:t xml:space="preserve">բնակելի, հասարակական, արտադրական շենքերի ու շինությունների նախագծային փաստաթղթերի՝ </w:t>
            </w:r>
            <w:r w:rsidRPr="007544AB">
              <w:rPr>
                <w:rFonts w:ascii="Sylfaen" w:hAnsi="Sylfaen"/>
                <w:b/>
                <w:sz w:val="16"/>
                <w:lang w:val="es-ES"/>
              </w:rPr>
              <w:t>1.</w:t>
            </w:r>
            <w:r w:rsidRPr="007544AB">
              <w:rPr>
                <w:rFonts w:ascii="Sylfaen" w:hAnsi="Sylfaen"/>
                <w:b/>
                <w:sz w:val="16"/>
                <w:lang w:val="hy-AM"/>
              </w:rPr>
              <w:t>ջրամատակարարման և ջրահեռացման ներքին և արտաքին ցանցեր</w:t>
            </w:r>
          </w:p>
          <w:p w14:paraId="13148263"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2.</w:t>
            </w:r>
            <w:proofErr w:type="spellStart"/>
            <w:r w:rsidRPr="007544AB">
              <w:rPr>
                <w:rFonts w:ascii="Sylfaen" w:hAnsi="Sylfaen"/>
                <w:b/>
                <w:sz w:val="16"/>
                <w:lang w:val="en-US"/>
              </w:rPr>
              <w:t>Էլեկտրամատակարարման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էլեկտրալուսավորման</w:t>
            </w:r>
            <w:proofErr w:type="spellEnd"/>
            <w:r w:rsidRPr="007544AB">
              <w:rPr>
                <w:rFonts w:ascii="Sylfaen" w:hAnsi="Sylfaen"/>
                <w:b/>
                <w:sz w:val="16"/>
                <w:lang w:val="es-ES"/>
              </w:rPr>
              <w:t xml:space="preserve"> </w:t>
            </w:r>
            <w:r w:rsidRPr="007544AB">
              <w:rPr>
                <w:rFonts w:ascii="Sylfaen" w:hAnsi="Sylfaen"/>
                <w:b/>
                <w:sz w:val="16"/>
                <w:lang w:val="hy-AM"/>
              </w:rPr>
              <w:t>ներքին և արտաքին ցանցեր</w:t>
            </w:r>
          </w:p>
          <w:p w14:paraId="14DADB1F"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3.</w:t>
            </w:r>
            <w:proofErr w:type="spellStart"/>
            <w:r w:rsidRPr="007544AB">
              <w:rPr>
                <w:rFonts w:ascii="Sylfaen" w:hAnsi="Sylfaen"/>
                <w:b/>
                <w:sz w:val="16"/>
                <w:lang w:val="en-US"/>
              </w:rPr>
              <w:t>օդափոխության</w:t>
            </w:r>
            <w:proofErr w:type="spellEnd"/>
            <w:r w:rsidRPr="007544AB">
              <w:rPr>
                <w:rFonts w:ascii="Sylfaen" w:hAnsi="Sylfaen"/>
                <w:b/>
                <w:sz w:val="16"/>
                <w:lang w:val="es-ES"/>
              </w:rPr>
              <w:t xml:space="preserve">, </w:t>
            </w:r>
            <w:proofErr w:type="spellStart"/>
            <w:r w:rsidRPr="007544AB">
              <w:rPr>
                <w:rFonts w:ascii="Sylfaen" w:hAnsi="Sylfaen"/>
                <w:b/>
                <w:sz w:val="16"/>
                <w:lang w:val="en-US"/>
              </w:rPr>
              <w:t>ջեռուցման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օդի</w:t>
            </w:r>
            <w:proofErr w:type="spellEnd"/>
            <w:r w:rsidRPr="007544AB">
              <w:rPr>
                <w:rFonts w:ascii="Sylfaen" w:hAnsi="Sylfaen"/>
                <w:b/>
                <w:sz w:val="16"/>
                <w:lang w:val="es-ES"/>
              </w:rPr>
              <w:t xml:space="preserve"> </w:t>
            </w:r>
            <w:proofErr w:type="spellStart"/>
            <w:r w:rsidRPr="007544AB">
              <w:rPr>
                <w:rFonts w:ascii="Sylfaen" w:hAnsi="Sylfaen"/>
                <w:b/>
                <w:sz w:val="16"/>
                <w:lang w:val="en-US"/>
              </w:rPr>
              <w:t>լավորակման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w:t>
            </w:r>
          </w:p>
          <w:p w14:paraId="2B14EEDB" w14:textId="77777777" w:rsidR="003717B7" w:rsidRPr="007544AB" w:rsidRDefault="003717B7" w:rsidP="00EF4104">
            <w:pPr>
              <w:pStyle w:val="BodyTextIndent2"/>
              <w:spacing w:line="240" w:lineRule="auto"/>
              <w:ind w:firstLine="0"/>
              <w:jc w:val="left"/>
              <w:rPr>
                <w:rFonts w:ascii="Sylfaen" w:hAnsi="Sylfaen"/>
                <w:b/>
                <w:sz w:val="16"/>
                <w:lang w:val="es-ES"/>
              </w:rPr>
            </w:pPr>
          </w:p>
          <w:p w14:paraId="5D1C230B"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 xml:space="preserve">4. </w:t>
            </w:r>
            <w:proofErr w:type="spellStart"/>
            <w:r w:rsidRPr="007544AB">
              <w:rPr>
                <w:rFonts w:ascii="Sylfaen" w:hAnsi="Sylfaen"/>
                <w:b/>
                <w:sz w:val="16"/>
                <w:lang w:val="en-US"/>
              </w:rPr>
              <w:t>Կապի</w:t>
            </w:r>
            <w:proofErr w:type="spellEnd"/>
            <w:r w:rsidRPr="007544AB">
              <w:rPr>
                <w:rFonts w:ascii="Sylfaen" w:hAnsi="Sylfaen"/>
                <w:b/>
                <w:sz w:val="16"/>
                <w:lang w:val="es-ES"/>
              </w:rPr>
              <w:t xml:space="preserve"> </w:t>
            </w:r>
            <w:proofErr w:type="spellStart"/>
            <w:r w:rsidRPr="007544AB">
              <w:rPr>
                <w:rFonts w:ascii="Sylfaen" w:hAnsi="Sylfaen"/>
                <w:b/>
                <w:sz w:val="16"/>
                <w:lang w:val="en-US"/>
              </w:rPr>
              <w:t>օբյեկտների</w:t>
            </w:r>
            <w:proofErr w:type="spellEnd"/>
            <w:r w:rsidRPr="007544AB">
              <w:rPr>
                <w:rFonts w:ascii="Sylfaen" w:hAnsi="Sylfaen"/>
                <w:b/>
                <w:sz w:val="16"/>
                <w:lang w:val="es-ES"/>
              </w:rPr>
              <w:t xml:space="preserve"> </w:t>
            </w:r>
            <w:proofErr w:type="spellStart"/>
            <w:r w:rsidRPr="007544AB">
              <w:rPr>
                <w:rFonts w:ascii="Sylfaen" w:hAnsi="Sylfaen"/>
                <w:b/>
                <w:sz w:val="16"/>
                <w:lang w:val="en-US"/>
              </w:rPr>
              <w:t>նախագծային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փաստաթղթերի</w:t>
            </w:r>
            <w:proofErr w:type="spellEnd"/>
            <w:r w:rsidRPr="007544AB">
              <w:rPr>
                <w:rFonts w:ascii="Sylfaen" w:hAnsi="Sylfaen"/>
                <w:b/>
                <w:sz w:val="16"/>
                <w:lang w:val="es-ES"/>
              </w:rPr>
              <w:t xml:space="preserve"> </w:t>
            </w:r>
            <w:r w:rsidRPr="007544AB">
              <w:rPr>
                <w:rFonts w:ascii="Sylfaen" w:hAnsi="Sylfaen"/>
                <w:b/>
                <w:sz w:val="16"/>
                <w:lang w:val="en-US"/>
              </w:rPr>
              <w:t>՝</w:t>
            </w:r>
            <w:r w:rsidRPr="007544AB">
              <w:rPr>
                <w:rFonts w:ascii="Sylfaen" w:hAnsi="Sylfaen"/>
                <w:b/>
                <w:sz w:val="16"/>
                <w:lang w:val="es-ES"/>
              </w:rPr>
              <w:t xml:space="preserve"> </w:t>
            </w:r>
            <w:proofErr w:type="spellStart"/>
            <w:r w:rsidRPr="007544AB">
              <w:rPr>
                <w:rFonts w:ascii="Sylfaen" w:hAnsi="Sylfaen"/>
                <w:b/>
                <w:sz w:val="16"/>
                <w:lang w:val="en-US"/>
              </w:rPr>
              <w:t>հեռահաղորդակցության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ազդանշանային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 xml:space="preserve"> :</w:t>
            </w:r>
          </w:p>
          <w:p w14:paraId="1B7954E2" w14:textId="77777777" w:rsidR="003717B7" w:rsidRPr="007544AB" w:rsidRDefault="003717B7" w:rsidP="00EF4104">
            <w:pPr>
              <w:pStyle w:val="BodyTextIndent2"/>
              <w:spacing w:line="240" w:lineRule="auto"/>
              <w:ind w:firstLine="0"/>
              <w:jc w:val="left"/>
              <w:rPr>
                <w:rFonts w:ascii="Sylfaen" w:hAnsi="Sylfaen"/>
                <w:i/>
                <w:sz w:val="18"/>
                <w:szCs w:val="18"/>
                <w:u w:val="single"/>
                <w:vertAlign w:val="subscript"/>
                <w:lang w:val="es-ES"/>
              </w:rPr>
            </w:pPr>
          </w:p>
        </w:tc>
      </w:tr>
    </w:tbl>
    <w:p w14:paraId="3972770E" w14:textId="77777777" w:rsidR="003717B7" w:rsidRDefault="003717B7" w:rsidP="003717B7">
      <w:pPr>
        <w:pStyle w:val="BodyTextIndent2"/>
        <w:spacing w:line="240" w:lineRule="auto"/>
        <w:ind w:left="630" w:firstLine="0"/>
        <w:rPr>
          <w:rFonts w:ascii="Sylfaen" w:hAnsi="Sylfaen"/>
          <w:b/>
          <w:sz w:val="22"/>
          <w:szCs w:val="22"/>
          <w:lang w:val="hy-AM"/>
        </w:rPr>
      </w:pPr>
    </w:p>
    <w:p w14:paraId="7F0AC53A" w14:textId="15109D2A" w:rsidR="003717B7" w:rsidRPr="003717B7" w:rsidRDefault="003717B7" w:rsidP="003717B7">
      <w:pPr>
        <w:pStyle w:val="ListParagraph"/>
        <w:numPr>
          <w:ilvl w:val="0"/>
          <w:numId w:val="32"/>
        </w:numPr>
        <w:contextualSpacing/>
        <w:rPr>
          <w:rFonts w:ascii="GHEA Grapalat" w:hAnsi="GHEA Grapalat" w:cs="Arial Armenian"/>
          <w:b/>
          <w:sz w:val="18"/>
          <w:szCs w:val="18"/>
          <w:lang w:val="af-ZA"/>
        </w:rPr>
      </w:pPr>
      <w:r w:rsidRPr="003717B7">
        <w:rPr>
          <w:rFonts w:ascii="GHEA Grapalat" w:hAnsi="GHEA Grapalat" w:cs="Arial Armenian"/>
          <w:b/>
          <w:sz w:val="18"/>
          <w:szCs w:val="18"/>
          <w:lang w:val="hy-AM"/>
        </w:rPr>
        <w:t>Աշխատանքային փորձի նվազագույն պահանջներ</w:t>
      </w:r>
      <w:r w:rsidRPr="003717B7">
        <w:rPr>
          <w:rFonts w:ascii="GHEA Grapalat" w:hAnsi="GHEA Grapalat" w:cs="Arial Armenian"/>
          <w:b/>
          <w:sz w:val="18"/>
          <w:szCs w:val="18"/>
          <w:lang w:val="af-ZA"/>
        </w:rPr>
        <w:t xml:space="preserve"> (202</w:t>
      </w:r>
      <w:r w:rsidR="000C6198">
        <w:rPr>
          <w:rFonts w:ascii="GHEA Grapalat" w:hAnsi="GHEA Grapalat" w:cs="Arial Armenian"/>
          <w:b/>
          <w:sz w:val="18"/>
          <w:szCs w:val="18"/>
          <w:lang w:val="af-ZA"/>
        </w:rPr>
        <w:t>1</w:t>
      </w:r>
      <w:r w:rsidRPr="003717B7">
        <w:rPr>
          <w:rFonts w:ascii="GHEA Grapalat" w:hAnsi="GHEA Grapalat" w:cs="Arial Armenian"/>
          <w:b/>
          <w:sz w:val="18"/>
          <w:szCs w:val="18"/>
          <w:lang w:val="af-ZA"/>
        </w:rPr>
        <w:t>-202</w:t>
      </w:r>
      <w:r w:rsidR="000C6198">
        <w:rPr>
          <w:rFonts w:ascii="GHEA Grapalat" w:hAnsi="GHEA Grapalat" w:cs="Arial Armenian"/>
          <w:b/>
          <w:sz w:val="18"/>
          <w:szCs w:val="18"/>
          <w:lang w:val="af-ZA"/>
        </w:rPr>
        <w:t>4</w:t>
      </w:r>
      <w:r w:rsidRPr="003717B7">
        <w:rPr>
          <w:rFonts w:ascii="GHEA Grapalat" w:hAnsi="GHEA Grapalat" w:cs="Arial Armenian"/>
          <w:b/>
          <w:sz w:val="18"/>
          <w:szCs w:val="18"/>
          <w:lang w:val="hy-AM"/>
        </w:rPr>
        <w:t>թթ</w:t>
      </w:r>
      <w:r w:rsidRPr="003717B7">
        <w:rPr>
          <w:rFonts w:ascii="GHEA Grapalat" w:hAnsi="GHEA Grapalat" w:cs="Arial Armenian"/>
          <w:b/>
          <w:sz w:val="18"/>
          <w:szCs w:val="18"/>
          <w:lang w:val="af-ZA"/>
        </w:rPr>
        <w:t>)</w:t>
      </w:r>
      <w:r w:rsidRPr="003717B7">
        <w:rPr>
          <w:rFonts w:ascii="GHEA Grapalat" w:hAnsi="GHEA Grapalat" w:cs="Arial Armenian"/>
          <w:b/>
          <w:sz w:val="18"/>
          <w:szCs w:val="18"/>
          <w:lang w:val="hy-AM"/>
        </w:rPr>
        <w:t xml:space="preserve">՝ կշիռը՝ 30 </w:t>
      </w:r>
      <w:r w:rsidRPr="003717B7">
        <w:rPr>
          <w:rFonts w:ascii="GHEA Grapalat" w:hAnsi="GHEA Grapalat" w:cs="Arial Armenian"/>
          <w:b/>
          <w:sz w:val="18"/>
          <w:szCs w:val="18"/>
          <w:lang w:val="af-ZA"/>
        </w:rPr>
        <w:t>%</w:t>
      </w:r>
    </w:p>
    <w:p w14:paraId="5B3D3622" w14:textId="77777777" w:rsidR="003717B7" w:rsidRPr="003717B7" w:rsidRDefault="003717B7" w:rsidP="003717B7">
      <w:pPr>
        <w:pStyle w:val="ListParagraph"/>
        <w:ind w:left="630"/>
        <w:rPr>
          <w:rFonts w:ascii="GHEA Grapalat" w:hAnsi="GHEA Grapalat" w:cs="Arial Armenian"/>
          <w:sz w:val="18"/>
          <w:szCs w:val="18"/>
          <w:lang w:val="af-ZA"/>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3717B7" w:rsidRPr="00BD42C0" w14:paraId="3A89216B" w14:textId="77777777" w:rsidTr="00EF4104">
        <w:trPr>
          <w:trHeight w:val="575"/>
        </w:trPr>
        <w:tc>
          <w:tcPr>
            <w:tcW w:w="10350" w:type="dxa"/>
            <w:gridSpan w:val="5"/>
            <w:tcBorders>
              <w:top w:val="single" w:sz="4" w:space="0" w:color="auto"/>
              <w:left w:val="single" w:sz="4" w:space="0" w:color="auto"/>
              <w:bottom w:val="single" w:sz="4" w:space="0" w:color="auto"/>
              <w:right w:val="single" w:sz="4" w:space="0" w:color="auto"/>
            </w:tcBorders>
            <w:vAlign w:val="center"/>
          </w:tcPr>
          <w:p w14:paraId="56529E20" w14:textId="77777777" w:rsidR="003717B7" w:rsidRPr="003717B7" w:rsidRDefault="003717B7" w:rsidP="00EF4104">
            <w:pPr>
              <w:jc w:val="center"/>
              <w:rPr>
                <w:rFonts w:ascii="GHEA Grapalat" w:hAnsi="GHEA Grapalat" w:cs="Arial"/>
                <w:sz w:val="18"/>
                <w:szCs w:val="18"/>
                <w:lang w:val="hy-AM"/>
              </w:rPr>
            </w:pPr>
            <w:proofErr w:type="spellStart"/>
            <w:r w:rsidRPr="003717B7">
              <w:rPr>
                <w:rFonts w:ascii="GHEA Grapalat" w:hAnsi="GHEA Grapalat" w:cs="Arial"/>
                <w:sz w:val="18"/>
                <w:szCs w:val="18"/>
              </w:rPr>
              <w:t>նմանատիպ</w:t>
            </w:r>
            <w:proofErr w:type="spellEnd"/>
            <w:r w:rsidRPr="003717B7">
              <w:rPr>
                <w:rFonts w:ascii="GHEA Grapalat" w:hAnsi="GHEA Grapalat" w:cs="Arial"/>
                <w:sz w:val="18"/>
                <w:szCs w:val="18"/>
                <w:lang w:val="hy-AM"/>
              </w:rPr>
              <w:t xml:space="preserve"> </w:t>
            </w:r>
            <w:proofErr w:type="spellStart"/>
            <w:r w:rsidRPr="003717B7">
              <w:rPr>
                <w:rFonts w:ascii="GHEA Grapalat" w:hAnsi="GHEA Grapalat" w:cs="Arial"/>
                <w:b/>
                <w:sz w:val="18"/>
                <w:szCs w:val="18"/>
              </w:rPr>
              <w:t>հասարակական</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շենքերի</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կառուցում</w:t>
            </w:r>
            <w:proofErr w:type="spellEnd"/>
            <w:r w:rsidRPr="003717B7">
              <w:rPr>
                <w:rFonts w:ascii="GHEA Grapalat" w:hAnsi="GHEA Grapalat" w:cs="Arial"/>
                <w:sz w:val="18"/>
                <w:szCs w:val="18"/>
                <w:lang w:val="af-ZA"/>
              </w:rPr>
              <w:t>`</w:t>
            </w:r>
            <w:r w:rsidRPr="003717B7">
              <w:rPr>
                <w:rFonts w:ascii="GHEA Grapalat" w:hAnsi="GHEA Grapalat" w:cs="Arial"/>
                <w:sz w:val="18"/>
                <w:szCs w:val="18"/>
                <w:lang w:val="hy-AM"/>
              </w:rPr>
              <w:t xml:space="preserve"> նախագծային </w:t>
            </w:r>
          </w:p>
        </w:tc>
      </w:tr>
      <w:tr w:rsidR="003717B7" w:rsidRPr="003717B7" w14:paraId="10459A46" w14:textId="77777777" w:rsidTr="00EF4104">
        <w:tblPrEx>
          <w:tblLook w:val="01E0" w:firstRow="1" w:lastRow="1" w:firstColumn="1" w:lastColumn="1" w:noHBand="0" w:noVBand="0"/>
        </w:tblPrEx>
        <w:tc>
          <w:tcPr>
            <w:tcW w:w="10350" w:type="dxa"/>
            <w:gridSpan w:val="5"/>
            <w:vAlign w:val="center"/>
          </w:tcPr>
          <w:p w14:paraId="39D3E003" w14:textId="77777777" w:rsidR="003717B7" w:rsidRPr="003717B7" w:rsidRDefault="003717B7" w:rsidP="00EF4104">
            <w:pPr>
              <w:jc w:val="center"/>
              <w:rPr>
                <w:rFonts w:ascii="GHEA Grapalat" w:hAnsi="GHEA Grapalat" w:cs="Arial"/>
                <w:sz w:val="18"/>
                <w:szCs w:val="18"/>
                <w:lang w:val="hy-AM"/>
              </w:rPr>
            </w:pPr>
            <w:r w:rsidRPr="003717B7">
              <w:rPr>
                <w:rFonts w:ascii="GHEA Grapalat" w:hAnsi="GHEA Grapalat" w:cs="Sylfaen"/>
                <w:sz w:val="18"/>
                <w:szCs w:val="18"/>
                <w:lang w:val="hy-AM"/>
              </w:rPr>
              <w:t xml:space="preserve">Պայմանագրերի* </w:t>
            </w:r>
          </w:p>
        </w:tc>
      </w:tr>
      <w:tr w:rsidR="003717B7" w:rsidRPr="00BD42C0" w14:paraId="15DFCEEC" w14:textId="77777777" w:rsidTr="00EF4104">
        <w:tblPrEx>
          <w:tblLook w:val="01E0" w:firstRow="1" w:lastRow="1" w:firstColumn="1" w:lastColumn="1" w:noHBand="0" w:noVBand="0"/>
        </w:tblPrEx>
        <w:tc>
          <w:tcPr>
            <w:tcW w:w="720" w:type="dxa"/>
          </w:tcPr>
          <w:p w14:paraId="593C3855" w14:textId="77777777" w:rsidR="003717B7" w:rsidRPr="003717B7" w:rsidRDefault="003717B7" w:rsidP="00EF4104">
            <w:pPr>
              <w:jc w:val="center"/>
              <w:rPr>
                <w:rFonts w:ascii="GHEA Grapalat" w:hAnsi="GHEA Grapalat" w:cs="Arial Armenian"/>
                <w:sz w:val="18"/>
                <w:szCs w:val="18"/>
                <w:lang w:val="hy-AM"/>
              </w:rPr>
            </w:pPr>
            <w:r w:rsidRPr="003717B7">
              <w:rPr>
                <w:rFonts w:ascii="GHEA Grapalat" w:hAnsi="GHEA Grapalat" w:cs="Arial Armenian"/>
                <w:sz w:val="18"/>
                <w:szCs w:val="18"/>
                <w:lang w:val="hy-AM"/>
              </w:rPr>
              <w:t>Հ/հ**</w:t>
            </w:r>
          </w:p>
        </w:tc>
        <w:tc>
          <w:tcPr>
            <w:tcW w:w="1350" w:type="dxa"/>
          </w:tcPr>
          <w:p w14:paraId="764A0AF7"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Տարեթիվը</w:t>
            </w:r>
          </w:p>
        </w:tc>
        <w:tc>
          <w:tcPr>
            <w:tcW w:w="1350" w:type="dxa"/>
          </w:tcPr>
          <w:p w14:paraId="119389C3"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գումարի չափը</w:t>
            </w:r>
          </w:p>
        </w:tc>
        <w:tc>
          <w:tcPr>
            <w:tcW w:w="2700" w:type="dxa"/>
          </w:tcPr>
          <w:p w14:paraId="6418C432" w14:textId="134CF480" w:rsidR="003717B7" w:rsidRPr="003717B7" w:rsidRDefault="007F6101" w:rsidP="00EF4104">
            <w:pPr>
              <w:jc w:val="center"/>
              <w:rPr>
                <w:rFonts w:ascii="GHEA Grapalat" w:hAnsi="GHEA Grapalat" w:cs="Arial"/>
                <w:sz w:val="18"/>
                <w:szCs w:val="18"/>
                <w:lang w:val="hy-AM"/>
              </w:rPr>
            </w:pPr>
            <w:r w:rsidRPr="003717B7">
              <w:rPr>
                <w:rFonts w:ascii="GHEA Grapalat" w:hAnsi="GHEA Grapalat" w:cs="Sylfaen"/>
                <w:sz w:val="18"/>
                <w:szCs w:val="18"/>
                <w:lang w:val="hy-AM"/>
              </w:rPr>
              <w:t>Ա</w:t>
            </w:r>
            <w:r w:rsidR="003717B7" w:rsidRPr="003717B7">
              <w:rPr>
                <w:rFonts w:ascii="GHEA Grapalat" w:hAnsi="GHEA Grapalat" w:cs="Sylfaen"/>
                <w:sz w:val="18"/>
                <w:szCs w:val="18"/>
                <w:lang w:val="hy-AM"/>
              </w:rPr>
              <w:t>նվանումը</w:t>
            </w:r>
          </w:p>
        </w:tc>
        <w:tc>
          <w:tcPr>
            <w:tcW w:w="4230" w:type="dxa"/>
            <w:vAlign w:val="center"/>
          </w:tcPr>
          <w:p w14:paraId="252BA182" w14:textId="77777777" w:rsidR="003717B7" w:rsidRPr="003717B7" w:rsidRDefault="003717B7" w:rsidP="00EF4104">
            <w:pPr>
              <w:jc w:val="center"/>
              <w:rPr>
                <w:rFonts w:ascii="GHEA Grapalat" w:hAnsi="GHEA Grapalat" w:cs="Sylfaen"/>
                <w:sz w:val="18"/>
                <w:szCs w:val="18"/>
                <w:lang w:val="hy-AM"/>
              </w:rPr>
            </w:pPr>
            <w:r w:rsidRPr="003717B7">
              <w:rPr>
                <w:rFonts w:ascii="GHEA Grapalat" w:hAnsi="GHEA Grapalat" w:cs="Sylfaen"/>
                <w:sz w:val="18"/>
                <w:szCs w:val="18"/>
                <w:lang w:val="hy-AM"/>
              </w:rPr>
              <w:t>Պատվիրատուի հետ կապ հաստատելու տվյալները՝ հեռախոս, էլ. փոստ</w:t>
            </w:r>
          </w:p>
        </w:tc>
      </w:tr>
      <w:tr w:rsidR="003717B7" w:rsidRPr="003717B7" w14:paraId="26C9D56C" w14:textId="77777777" w:rsidTr="00EF4104">
        <w:tblPrEx>
          <w:tblLook w:val="01E0" w:firstRow="1" w:lastRow="1" w:firstColumn="1" w:lastColumn="1" w:noHBand="0" w:noVBand="0"/>
        </w:tblPrEx>
        <w:tc>
          <w:tcPr>
            <w:tcW w:w="720" w:type="dxa"/>
            <w:vAlign w:val="center"/>
          </w:tcPr>
          <w:p w14:paraId="4611ED47"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1</w:t>
            </w:r>
          </w:p>
        </w:tc>
        <w:tc>
          <w:tcPr>
            <w:tcW w:w="1350" w:type="dxa"/>
            <w:vAlign w:val="center"/>
          </w:tcPr>
          <w:p w14:paraId="38C8A9D0"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0527756B"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55D05014"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339CF0AC"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7F6DDADA" w14:textId="77777777" w:rsidTr="00EF4104">
        <w:tblPrEx>
          <w:tblLook w:val="01E0" w:firstRow="1" w:lastRow="1" w:firstColumn="1" w:lastColumn="1" w:noHBand="0" w:noVBand="0"/>
        </w:tblPrEx>
        <w:tc>
          <w:tcPr>
            <w:tcW w:w="720" w:type="dxa"/>
            <w:vAlign w:val="center"/>
          </w:tcPr>
          <w:p w14:paraId="280D4908"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w:t>
            </w:r>
          </w:p>
        </w:tc>
        <w:tc>
          <w:tcPr>
            <w:tcW w:w="1350" w:type="dxa"/>
            <w:vAlign w:val="center"/>
          </w:tcPr>
          <w:p w14:paraId="20B7859C"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3B8D7303"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3C81FC8D"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61C28B7B"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4B300C2E" w14:textId="77777777" w:rsidTr="00EF4104">
        <w:tblPrEx>
          <w:tblLook w:val="01E0" w:firstRow="1" w:lastRow="1" w:firstColumn="1" w:lastColumn="1" w:noHBand="0" w:noVBand="0"/>
        </w:tblPrEx>
        <w:tc>
          <w:tcPr>
            <w:tcW w:w="720" w:type="dxa"/>
            <w:vAlign w:val="center"/>
          </w:tcPr>
          <w:p w14:paraId="3471CFFD" w14:textId="77777777" w:rsidR="003717B7" w:rsidRPr="003717B7" w:rsidRDefault="003717B7" w:rsidP="00EF4104">
            <w:pPr>
              <w:rPr>
                <w:rFonts w:ascii="GHEA Grapalat" w:hAnsi="GHEA Grapalat"/>
                <w:color w:val="000000"/>
                <w:sz w:val="18"/>
                <w:szCs w:val="18"/>
              </w:rPr>
            </w:pPr>
            <w:r w:rsidRPr="003717B7">
              <w:rPr>
                <w:rFonts w:ascii="GHEA Grapalat" w:hAnsi="GHEA Grapalat"/>
                <w:color w:val="000000"/>
                <w:sz w:val="18"/>
                <w:szCs w:val="18"/>
              </w:rPr>
              <w:t>N</w:t>
            </w:r>
          </w:p>
        </w:tc>
        <w:tc>
          <w:tcPr>
            <w:tcW w:w="1350" w:type="dxa"/>
            <w:vAlign w:val="center"/>
          </w:tcPr>
          <w:p w14:paraId="0D44DAE1"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258DA588"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46142A4C"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0EA781ED" w14:textId="77777777" w:rsidR="003717B7" w:rsidRPr="003717B7" w:rsidRDefault="003717B7" w:rsidP="00EF4104">
            <w:pPr>
              <w:ind w:firstLine="567"/>
              <w:jc w:val="center"/>
              <w:rPr>
                <w:rFonts w:ascii="GHEA Grapalat" w:hAnsi="GHEA Grapalat" w:cs="Arial Armenian"/>
                <w:sz w:val="18"/>
                <w:szCs w:val="18"/>
                <w:lang w:val="hy-AM"/>
              </w:rPr>
            </w:pPr>
          </w:p>
        </w:tc>
      </w:tr>
    </w:tbl>
    <w:p w14:paraId="0D502B90" w14:textId="77777777" w:rsidR="003717B7" w:rsidRPr="003717B7" w:rsidRDefault="003717B7" w:rsidP="003717B7">
      <w:pPr>
        <w:pStyle w:val="ListParagraph"/>
        <w:ind w:left="0"/>
        <w:rPr>
          <w:rFonts w:ascii="GHEA Grapalat" w:hAnsi="GHEA Grapalat" w:cs="Arial Armenian"/>
          <w:sz w:val="18"/>
          <w:szCs w:val="18"/>
          <w:lang w:val="hy-AM"/>
        </w:rPr>
      </w:pPr>
      <w:r w:rsidRPr="003717B7">
        <w:rPr>
          <w:rFonts w:ascii="GHEA Grapalat" w:hAnsi="GHEA Grapalat" w:cs="Arial Armenian"/>
          <w:sz w:val="18"/>
          <w:szCs w:val="18"/>
          <w:lang w:val="hy-AM"/>
        </w:rPr>
        <w:t>*Գնահատման ժամանակ, անհրաժեշտության դեպքում, Պատվիրատուի կողմից կարող են պահանջվել ներկայացված պայմանագրերի պատճենները:</w:t>
      </w:r>
    </w:p>
    <w:p w14:paraId="3E7BF9BE" w14:textId="77777777" w:rsidR="007157C4" w:rsidRPr="007157C4" w:rsidRDefault="003717B7" w:rsidP="007157C4">
      <w:pPr>
        <w:pStyle w:val="ListParagraph"/>
        <w:ind w:left="0"/>
        <w:jc w:val="both"/>
        <w:rPr>
          <w:rFonts w:ascii="GHEA Grapalat" w:hAnsi="GHEA Grapalat" w:cs="Sylfaen"/>
          <w:bCs/>
          <w:sz w:val="18"/>
          <w:szCs w:val="18"/>
          <w:lang w:val="hy-AM"/>
        </w:rPr>
      </w:pPr>
      <w:r w:rsidRPr="003717B7">
        <w:rPr>
          <w:rFonts w:ascii="GHEA Grapalat" w:hAnsi="GHEA Grapalat" w:cs="Arial Armenian"/>
          <w:sz w:val="18"/>
          <w:szCs w:val="18"/>
          <w:lang w:val="hy-AM"/>
        </w:rPr>
        <w:t xml:space="preserve">**Գնահատման չափանիշ՝ </w:t>
      </w:r>
      <w:r w:rsidRPr="003717B7">
        <w:rPr>
          <w:rFonts w:ascii="GHEA Grapalat" w:hAnsi="GHEA Grapalat" w:cs="Arial Armenian"/>
          <w:bCs/>
          <w:sz w:val="18"/>
          <w:szCs w:val="18"/>
          <w:lang w:val="hy-AM"/>
        </w:rPr>
        <w:t xml:space="preserve">մասնակիցը պետք է </w:t>
      </w:r>
      <w:r w:rsidRPr="003717B7">
        <w:rPr>
          <w:rFonts w:ascii="GHEA Grapalat" w:hAnsi="GHEA Grapalat" w:cs="Sylfaen"/>
          <w:bCs/>
          <w:sz w:val="18"/>
          <w:szCs w:val="18"/>
          <w:lang w:val="hy-AM"/>
        </w:rPr>
        <w:t>հայտը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ներկայացնելու</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և</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դրան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նախորդող</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երեք</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ընթացքում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պատշաճ</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ձևով</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իրականացրած լինի նմանատիպ առնվազն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մեկ</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Նախկինում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կատարված</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պայմանագրերը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է</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նմանատիպ</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եթե</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 xml:space="preserve">դրա (դրանց) շրջանակներում մատուցված աշխատանքների ծավալը (կամ հանրագումարային ծավալը)` գումարային արտահայտությամբ, պակաս չէ սույն ընթացակարգի շրջանակում նախահաշվային գնի գումարից: Ընդ որում առնվազն մեկ պայմանագրի շրջանակում մատուցված աշխատանքների ծավալը գումարային արտահայտությամբ պետք է պակաս չլինի սույն ընթացակարգի շրջանակում </w:t>
      </w:r>
      <w:r w:rsidRPr="003717B7">
        <w:rPr>
          <w:rFonts w:ascii="GHEA Grapalat" w:hAnsi="GHEA Grapalat" w:cs="Sylfaen"/>
          <w:bCs/>
          <w:sz w:val="18"/>
          <w:szCs w:val="18"/>
          <w:lang w:val="hy-AM"/>
        </w:rPr>
        <w:lastRenderedPageBreak/>
        <w:t>նախահաշվային գնի հիսուն տոկոսից:</w:t>
      </w:r>
      <w:r w:rsidRPr="003717B7">
        <w:rPr>
          <w:rFonts w:ascii="GHEA Grapalat" w:hAnsi="GHEA Grapalat" w:cs="Sylfaen"/>
          <w:b/>
          <w:sz w:val="18"/>
          <w:szCs w:val="18"/>
          <w:lang w:val="hy-AM"/>
        </w:rPr>
        <w:t xml:space="preserve"> </w:t>
      </w:r>
      <w:r w:rsidR="007157C4" w:rsidRPr="007157C4">
        <w:rPr>
          <w:rFonts w:ascii="GHEA Grapalat" w:hAnsi="GHEA Grapalat" w:cs="Sylfaen"/>
          <w:bCs/>
          <w:sz w:val="18"/>
          <w:szCs w:val="18"/>
          <w:lang w:val="hy-AM"/>
        </w:rPr>
        <w:t>Մասնակիցը պետք է ունենա նախկինում ֆուտբոլային ենթակառուցվածքի կառուցման նախագծանախահաշվային փաստաթղթերի մշակման աշխատանքների խորհրդատվական ծառայություններ փորձ:</w:t>
      </w:r>
    </w:p>
    <w:p w14:paraId="45F663C3" w14:textId="1B58F356" w:rsidR="003717B7" w:rsidRPr="003717B7" w:rsidRDefault="003717B7" w:rsidP="007157C4">
      <w:pPr>
        <w:pStyle w:val="ListParagraph"/>
        <w:ind w:left="0"/>
        <w:jc w:val="both"/>
        <w:rPr>
          <w:rFonts w:ascii="GHEA Grapalat" w:hAnsi="GHEA Grapalat" w:cs="Arial Armenian"/>
          <w:sz w:val="18"/>
          <w:szCs w:val="18"/>
          <w:lang w:val="hy-AM"/>
        </w:rPr>
      </w:pPr>
    </w:p>
    <w:p w14:paraId="185E0663" w14:textId="77777777" w:rsidR="003717B7" w:rsidRPr="003717B7" w:rsidRDefault="003717B7" w:rsidP="003717B7">
      <w:pPr>
        <w:pStyle w:val="ListParagraph"/>
        <w:ind w:left="630"/>
        <w:rPr>
          <w:rFonts w:ascii="GHEA Grapalat" w:hAnsi="GHEA Grapalat" w:cs="Arial Armenian"/>
          <w:sz w:val="18"/>
          <w:szCs w:val="18"/>
          <w:lang w:val="hy-AM"/>
        </w:rPr>
      </w:pPr>
    </w:p>
    <w:p w14:paraId="6A27AF92" w14:textId="77777777" w:rsidR="003717B7" w:rsidRPr="003717B7" w:rsidRDefault="003717B7" w:rsidP="003717B7">
      <w:pPr>
        <w:pStyle w:val="ListParagraph"/>
        <w:numPr>
          <w:ilvl w:val="0"/>
          <w:numId w:val="32"/>
        </w:numPr>
        <w:contextualSpacing/>
        <w:rPr>
          <w:rFonts w:ascii="GHEA Grapalat" w:hAnsi="GHEA Grapalat" w:cs="Arial Armenian"/>
          <w:b/>
          <w:sz w:val="18"/>
          <w:szCs w:val="18"/>
          <w:lang w:val="hy-AM"/>
        </w:rPr>
      </w:pPr>
      <w:r w:rsidRPr="003717B7">
        <w:rPr>
          <w:rFonts w:ascii="GHEA Grapalat" w:hAnsi="GHEA Grapalat" w:cs="Arial Armenian"/>
          <w:b/>
          <w:sz w:val="18"/>
          <w:szCs w:val="18"/>
          <w:lang w:val="hy-AM"/>
        </w:rPr>
        <w:t>ՏԵԽՆԻԿԱԿԱՆ ԱՌԱՋԱՐԿ (ՏԱ) Էսքիզային նախագիծ ՝ կշիռը՝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9572"/>
      </w:tblGrid>
      <w:tr w:rsidR="003717B7" w:rsidRPr="003717B7" w14:paraId="141A3385" w14:textId="77777777" w:rsidTr="003717B7">
        <w:trPr>
          <w:trHeight w:val="1708"/>
        </w:trPr>
        <w:tc>
          <w:tcPr>
            <w:tcW w:w="489" w:type="pct"/>
            <w:vAlign w:val="center"/>
          </w:tcPr>
          <w:p w14:paraId="0F87694E" w14:textId="77777777" w:rsidR="003717B7" w:rsidRPr="003717B7" w:rsidRDefault="003717B7" w:rsidP="00EF4104">
            <w:pPr>
              <w:jc w:val="center"/>
              <w:rPr>
                <w:rFonts w:ascii="GHEA Grapalat" w:hAnsi="GHEA Grapalat"/>
                <w:sz w:val="18"/>
                <w:szCs w:val="18"/>
              </w:rPr>
            </w:pPr>
            <w:r w:rsidRPr="003717B7">
              <w:rPr>
                <w:rFonts w:ascii="GHEA Grapalat" w:hAnsi="GHEA Grapalat"/>
                <w:sz w:val="18"/>
                <w:szCs w:val="18"/>
              </w:rPr>
              <w:t>5.1</w:t>
            </w:r>
          </w:p>
        </w:tc>
        <w:tc>
          <w:tcPr>
            <w:tcW w:w="4511" w:type="pct"/>
            <w:shd w:val="clear" w:color="auto" w:fill="auto"/>
            <w:vAlign w:val="center"/>
          </w:tcPr>
          <w:p w14:paraId="58DF9313" w14:textId="7BFB58D6" w:rsidR="003717B7" w:rsidRPr="003717B7" w:rsidRDefault="008534A9" w:rsidP="00EF4104">
            <w:pPr>
              <w:rPr>
                <w:rFonts w:ascii="GHEA Grapalat" w:hAnsi="GHEA Grapalat"/>
                <w:sz w:val="18"/>
                <w:szCs w:val="18"/>
              </w:rPr>
            </w:pPr>
            <w:proofErr w:type="spellStart"/>
            <w:r w:rsidRPr="003443E7">
              <w:rPr>
                <w:rFonts w:ascii="GHEA Grapalat" w:hAnsi="GHEA Grapalat"/>
                <w:sz w:val="20"/>
                <w:szCs w:val="20"/>
              </w:rPr>
              <w:t>Ներկայացվում</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էլեկտրոնային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տարբերակով</w:t>
            </w:r>
            <w:proofErr w:type="spellEnd"/>
            <w:r w:rsidRPr="003443E7">
              <w:rPr>
                <w:rFonts w:ascii="GHEA Grapalat" w:hAnsi="GHEA Grapalat"/>
                <w:sz w:val="20"/>
                <w:szCs w:val="20"/>
              </w:rPr>
              <w:t xml:space="preserve"> (PDF </w:t>
            </w:r>
            <w:proofErr w:type="spellStart"/>
            <w:r w:rsidRPr="003443E7">
              <w:rPr>
                <w:rFonts w:ascii="GHEA Grapalat" w:hAnsi="GHEA Grapalat"/>
                <w:sz w:val="20"/>
                <w:szCs w:val="20"/>
              </w:rPr>
              <w:t>ֆորմատով</w:t>
            </w:r>
            <w:proofErr w:type="spellEnd"/>
            <w:r w:rsidRPr="003443E7">
              <w:rPr>
                <w:rFonts w:ascii="GHEA Grapalat" w:hAnsi="GHEA Grapalat"/>
                <w:sz w:val="20"/>
                <w:szCs w:val="20"/>
              </w:rPr>
              <w:t xml:space="preserve">, 2 A-1 </w:t>
            </w:r>
            <w:proofErr w:type="spellStart"/>
            <w:r w:rsidRPr="003443E7">
              <w:rPr>
                <w:rFonts w:ascii="GHEA Grapalat" w:hAnsi="GHEA Grapalat"/>
                <w:sz w:val="20"/>
                <w:szCs w:val="20"/>
              </w:rPr>
              <w:t>չափի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թերթերով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պետք</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ներառի՝բացատրագիր,տարածքի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գլխավոր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հատակագիծ</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հարկերի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հատակագծեր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ճակատներ,բնորոշ</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կտրվածքներ,եռաչափ</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մոդելավորում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արտաքին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տեսքեր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ինտերյերներ</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մասնակցի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հայեցողությամբ</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այլն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գծագրական</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գրաֆիկական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նյութեր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բաց</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ֆուտբոլային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խաղադաշտ</w:t>
            </w:r>
            <w:proofErr w:type="spellEnd"/>
            <w:r w:rsidRPr="003443E7">
              <w:rPr>
                <w:rFonts w:ascii="GHEA Grapalat" w:hAnsi="GHEA Grapalat"/>
                <w:sz w:val="20"/>
                <w:szCs w:val="20"/>
                <w:lang w:val="hy-AM"/>
              </w:rPr>
              <w:t xml:space="preserve"> 105*68 մ. չափերով</w:t>
            </w:r>
            <w:r w:rsidRPr="003443E7">
              <w:rPr>
                <w:rFonts w:ascii="GHEA Grapalat" w:hAnsi="GHEA Grapalat"/>
                <w:sz w:val="20"/>
                <w:szCs w:val="20"/>
              </w:rPr>
              <w:t>,</w:t>
            </w:r>
            <w:r w:rsidRPr="003443E7">
              <w:rPr>
                <w:rFonts w:ascii="GHEA Grapalat" w:hAnsi="GHEA Grapalat"/>
                <w:sz w:val="20"/>
                <w:szCs w:val="20"/>
                <w:lang w:val="hy-AM"/>
              </w:rPr>
              <w:t xml:space="preserve"> ս</w:t>
            </w:r>
            <w:proofErr w:type="spellStart"/>
            <w:r w:rsidRPr="003443E7">
              <w:rPr>
                <w:rFonts w:ascii="GHEA Grapalat" w:hAnsi="GHEA Grapalat"/>
                <w:sz w:val="20"/>
                <w:szCs w:val="20"/>
              </w:rPr>
              <w:t>եյսմիկ</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եզրակացության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հիման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վրա</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r w:rsidRPr="003443E7">
              <w:rPr>
                <w:rFonts w:ascii="GHEA Grapalat" w:hAnsi="GHEA Grapalat"/>
                <w:sz w:val="20"/>
                <w:szCs w:val="20"/>
                <w:lang w:val="hy-AM"/>
              </w:rPr>
              <w:t>գոյություն ունեցող</w:t>
            </w:r>
            <w:r w:rsidRPr="003443E7">
              <w:rPr>
                <w:rFonts w:ascii="GHEA Grapalat" w:hAnsi="GHEA Grapalat"/>
                <w:sz w:val="20"/>
                <w:szCs w:val="20"/>
              </w:rPr>
              <w:t xml:space="preserve"> </w:t>
            </w:r>
            <w:proofErr w:type="spellStart"/>
            <w:r w:rsidRPr="003443E7">
              <w:rPr>
                <w:rFonts w:ascii="GHEA Grapalat" w:hAnsi="GHEA Grapalat"/>
                <w:sz w:val="20"/>
                <w:szCs w:val="20"/>
              </w:rPr>
              <w:t>տրիբունա</w:t>
            </w:r>
            <w:proofErr w:type="spellEnd"/>
            <w:r w:rsidRPr="003443E7">
              <w:rPr>
                <w:rFonts w:ascii="GHEA Grapalat" w:hAnsi="GHEA Grapalat"/>
                <w:sz w:val="20"/>
                <w:szCs w:val="20"/>
                <w:lang w:val="hy-AM"/>
              </w:rPr>
              <w:t>յի վերակառուցում կամ նորի կառուցումմ</w:t>
            </w:r>
            <w:r w:rsidRPr="003443E7">
              <w:rPr>
                <w:rFonts w:ascii="GHEA Grapalat" w:hAnsi="GHEA Grapalat"/>
                <w:sz w:val="20"/>
                <w:szCs w:val="20"/>
              </w:rPr>
              <w:t>,</w:t>
            </w:r>
            <w:r w:rsidRPr="003443E7">
              <w:rPr>
                <w:rFonts w:ascii="GHEA Grapalat" w:hAnsi="GHEA Grapalat"/>
                <w:sz w:val="20"/>
                <w:szCs w:val="20"/>
                <w:lang w:val="hy-AM"/>
              </w:rPr>
              <w:t>՝</w:t>
            </w:r>
            <w:r w:rsidRPr="003443E7">
              <w:rPr>
                <w:rFonts w:ascii="GHEA Grapalat" w:hAnsi="GHEA Grapalat"/>
                <w:sz w:val="20"/>
                <w:szCs w:val="20"/>
              </w:rPr>
              <w:t xml:space="preserve">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w:t>
            </w:r>
            <w:proofErr w:type="spellEnd"/>
            <w:r w:rsidRPr="003443E7">
              <w:rPr>
                <w:rFonts w:ascii="GHEA Grapalat" w:hAnsi="GHEA Grapalat"/>
                <w:sz w:val="20"/>
                <w:szCs w:val="20"/>
                <w:lang w:val="hy-AM"/>
              </w:rPr>
              <w:t>ին</w:t>
            </w:r>
            <w:r w:rsidRPr="003443E7">
              <w:rPr>
                <w:rFonts w:ascii="GHEA Grapalat" w:hAnsi="GHEA Grapalat"/>
                <w:sz w:val="20"/>
                <w:szCs w:val="20"/>
              </w:rPr>
              <w:t xml:space="preserve"> </w:t>
            </w:r>
            <w:proofErr w:type="spellStart"/>
            <w:r w:rsidRPr="003443E7">
              <w:rPr>
                <w:rFonts w:ascii="GHEA Grapalat" w:hAnsi="GHEA Grapalat"/>
                <w:sz w:val="20"/>
                <w:szCs w:val="20"/>
              </w:rPr>
              <w:t>համապատասխան</w:t>
            </w:r>
            <w:proofErr w:type="spellEnd"/>
            <w:r w:rsidRPr="003443E7">
              <w:rPr>
                <w:rFonts w:ascii="GHEA Grapalat" w:hAnsi="GHEA Grapalat"/>
                <w:sz w:val="20"/>
                <w:szCs w:val="20"/>
              </w:rPr>
              <w:t xml:space="preserve"> </w:t>
            </w:r>
            <w:r w:rsidRPr="003443E7">
              <w:rPr>
                <w:rFonts w:ascii="GHEA Grapalat" w:hAnsi="GHEA Grapalat"/>
                <w:sz w:val="20"/>
                <w:szCs w:val="20"/>
                <w:lang w:val="hy-AM"/>
              </w:rPr>
              <w:t xml:space="preserve">սենյակներով  </w:t>
            </w:r>
            <w:r w:rsidRPr="003443E7">
              <w:rPr>
                <w:rFonts w:ascii="GHEA Grapalat" w:hAnsi="GHEA Grapalat"/>
                <w:sz w:val="20"/>
                <w:szCs w:val="20"/>
              </w:rPr>
              <w:t>(</w:t>
            </w:r>
            <w:r w:rsidRPr="003443E7">
              <w:rPr>
                <w:rFonts w:ascii="GHEA Grapalat" w:hAnsi="GHEA Grapalat"/>
                <w:sz w:val="20"/>
                <w:szCs w:val="20"/>
                <w:lang w:val="hy-AM"/>
              </w:rPr>
              <w:t xml:space="preserve">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 ֆուտզալի մարզադահլիճ՝ անհրաժեշտ կառուցվածքներով </w:t>
            </w:r>
            <w:r w:rsidRPr="003443E7">
              <w:rPr>
                <w:rFonts w:ascii="GHEA Grapalat" w:hAnsi="GHEA Grapalat"/>
                <w:sz w:val="20"/>
                <w:szCs w:val="20"/>
              </w:rPr>
              <w:t>(</w:t>
            </w:r>
            <w:r w:rsidRPr="003443E7">
              <w:rPr>
                <w:rFonts w:ascii="GHEA Grapalat" w:hAnsi="GHEA Grapalat"/>
                <w:sz w:val="20"/>
                <w:szCs w:val="20"/>
                <w:lang w:val="hy-AM"/>
              </w:rPr>
              <w:t xml:space="preserve">դահլիճ՝ 42*22 մ. ,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w:t>
            </w:r>
            <w:r w:rsidRPr="003443E7">
              <w:rPr>
                <w:rFonts w:ascii="GHEA Grapalat" w:hAnsi="GHEA Grapalat"/>
                <w:sz w:val="20"/>
                <w:szCs w:val="20"/>
              </w:rPr>
              <w:t>)</w:t>
            </w:r>
            <w:r w:rsidRPr="003443E7">
              <w:rPr>
                <w:rFonts w:ascii="GHEA Grapalat" w:hAnsi="GHEA Grapalat"/>
                <w:sz w:val="20"/>
                <w:szCs w:val="20"/>
                <w:lang w:val="hy-AM"/>
              </w:rPr>
              <w:t>, ավտոկայանատեղի</w:t>
            </w:r>
            <w:r w:rsidRPr="003443E7">
              <w:rPr>
                <w:rFonts w:ascii="GHEA Grapalat" w:hAnsi="GHEA Grapalat"/>
                <w:sz w:val="20"/>
                <w:szCs w:val="20"/>
              </w:rPr>
              <w:t xml:space="preserve">: </w:t>
            </w:r>
            <w:proofErr w:type="spellStart"/>
            <w:r w:rsidRPr="003443E7">
              <w:rPr>
                <w:rFonts w:ascii="GHEA Grapalat" w:hAnsi="GHEA Grapalat"/>
                <w:sz w:val="20"/>
                <w:szCs w:val="20"/>
              </w:rPr>
              <w:t>Հնարավորության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դեպքում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մեկտեղել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ֆուտզալի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դահլիճին</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անհրաժեշտ</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ենթակառուցվածքները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ապահովելով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միջա</w:t>
            </w:r>
            <w:r>
              <w:rPr>
                <w:rFonts w:ascii="GHEA Grapalat" w:hAnsi="GHEA Grapalat"/>
                <w:sz w:val="20"/>
                <w:szCs w:val="20"/>
              </w:rPr>
              <w:t>ն</w:t>
            </w:r>
            <w:r w:rsidRPr="003443E7">
              <w:rPr>
                <w:rFonts w:ascii="GHEA Grapalat" w:hAnsi="GHEA Grapalat"/>
                <w:sz w:val="20"/>
                <w:szCs w:val="20"/>
              </w:rPr>
              <w:t>ցքային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կապը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մասնաշենքի</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դահլիճի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w:t>
            </w:r>
            <w:r>
              <w:rPr>
                <w:rFonts w:ascii="GHEA Grapalat" w:hAnsi="GHEA Grapalat"/>
                <w:sz w:val="20"/>
                <w:szCs w:val="20"/>
              </w:rPr>
              <w:t>և</w:t>
            </w:r>
            <w:proofErr w:type="spellEnd"/>
            <w:r w:rsidRPr="003443E7">
              <w:rPr>
                <w:rFonts w:ascii="GHEA Grapalat" w:hAnsi="GHEA Grapalat"/>
                <w:sz w:val="20"/>
                <w:szCs w:val="20"/>
              </w:rPr>
              <w:t>:</w:t>
            </w:r>
            <w:r w:rsidRPr="003443E7">
              <w:rPr>
                <w:rFonts w:ascii="GHEA Grapalat" w:hAnsi="GHEA Grapalat"/>
                <w:sz w:val="20"/>
                <w:szCs w:val="20"/>
                <w:lang w:val="hy-AM"/>
              </w:rPr>
              <w:t xml:space="preserve"> Նախագծման ընթացքում հիմք ընդունել ՀՖՖ պաշտոնական կայքում հրապարակված ֆուտբոլի </w:t>
            </w:r>
            <w:r>
              <w:rPr>
                <w:rFonts w:ascii="GHEA Grapalat" w:hAnsi="GHEA Grapalat"/>
                <w:sz w:val="20"/>
                <w:szCs w:val="20"/>
                <w:lang w:val="hy-AM"/>
              </w:rPr>
              <w:t>և</w:t>
            </w:r>
            <w:r w:rsidRPr="003443E7">
              <w:rPr>
                <w:rFonts w:ascii="GHEA Grapalat" w:hAnsi="GHEA Grapalat"/>
                <w:sz w:val="20"/>
                <w:szCs w:val="20"/>
                <w:lang w:val="hy-AM"/>
              </w:rPr>
              <w:t xml:space="preserve"> ֆուտզալի կանոնները, ինչպես նա</w:t>
            </w:r>
            <w:r>
              <w:rPr>
                <w:rFonts w:ascii="GHEA Grapalat" w:hAnsi="GHEA Grapalat"/>
                <w:sz w:val="20"/>
                <w:szCs w:val="20"/>
                <w:lang w:val="hy-AM"/>
              </w:rPr>
              <w:t>և</w:t>
            </w:r>
            <w:r w:rsidRPr="003443E7">
              <w:rPr>
                <w:rFonts w:ascii="GHEA Grapalat" w:hAnsi="GHEA Grapalat"/>
                <w:sz w:val="20"/>
                <w:szCs w:val="20"/>
                <w:lang w:val="hy-AM"/>
              </w:rPr>
              <w:t xml:space="preserve"> ՀՖՖ ենթակառուցվածքային կանոնանակարգի պահանջները:</w:t>
            </w:r>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գնահատման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նվազագույն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շեմը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սահմանվում</w:t>
            </w:r>
            <w:proofErr w:type="spellEnd"/>
            <w:r w:rsidRPr="003443E7">
              <w:rPr>
                <w:rFonts w:ascii="GHEA Grapalat" w:hAnsi="GHEA Grapalat"/>
                <w:sz w:val="20"/>
                <w:szCs w:val="20"/>
              </w:rPr>
              <w:t xml:space="preserve"> է </w:t>
            </w:r>
            <w:r w:rsidRPr="003443E7">
              <w:rPr>
                <w:rFonts w:ascii="GHEA Grapalat" w:hAnsi="GHEA Grapalat"/>
                <w:sz w:val="20"/>
                <w:szCs w:val="20"/>
                <w:lang w:val="hy-AM"/>
              </w:rPr>
              <w:t>40</w:t>
            </w:r>
            <w:r w:rsidRPr="003443E7">
              <w:rPr>
                <w:rFonts w:ascii="GHEA Grapalat" w:hAnsi="GHEA Grapalat"/>
                <w:sz w:val="20"/>
                <w:szCs w:val="20"/>
              </w:rPr>
              <w:t xml:space="preserve"> </w:t>
            </w:r>
            <w:proofErr w:type="spellStart"/>
            <w:r w:rsidRPr="003443E7">
              <w:rPr>
                <w:rFonts w:ascii="GHEA Grapalat" w:hAnsi="GHEA Grapalat"/>
                <w:sz w:val="20"/>
                <w:szCs w:val="20"/>
              </w:rPr>
              <w:t>միավոր</w:t>
            </w:r>
            <w:proofErr w:type="spellEnd"/>
            <w:r w:rsidRPr="003443E7">
              <w:rPr>
                <w:rFonts w:ascii="GHEA Grapalat" w:hAnsi="GHEA Grapalat"/>
                <w:sz w:val="20"/>
                <w:szCs w:val="20"/>
              </w:rPr>
              <w:t>:</w:t>
            </w:r>
          </w:p>
        </w:tc>
      </w:tr>
    </w:tbl>
    <w:p w14:paraId="7BC4B4AD" w14:textId="6D6CB93A" w:rsidR="003717B7" w:rsidRPr="003717B7" w:rsidRDefault="003717B7" w:rsidP="003717B7">
      <w:pPr>
        <w:pStyle w:val="BodyTextIndent2"/>
        <w:spacing w:line="240" w:lineRule="auto"/>
        <w:ind w:left="630" w:firstLine="0"/>
        <w:rPr>
          <w:rFonts w:ascii="GHEA Grapalat" w:hAnsi="GHEA Grapalat"/>
          <w:b/>
          <w:sz w:val="18"/>
          <w:szCs w:val="18"/>
          <w:lang w:val="en-US"/>
        </w:rPr>
      </w:pPr>
    </w:p>
    <w:p w14:paraId="57A14C9F" w14:textId="77777777" w:rsidR="007678FA" w:rsidRPr="003717B7" w:rsidRDefault="007678FA" w:rsidP="007678FA">
      <w:pPr>
        <w:jc w:val="both"/>
        <w:rPr>
          <w:rFonts w:ascii="GHEA Grapalat" w:hAnsi="GHEA Grapalat"/>
          <w:b/>
          <w:sz w:val="18"/>
          <w:szCs w:val="18"/>
          <w:lang w:val="hy-AM"/>
        </w:rPr>
      </w:pPr>
    </w:p>
    <w:p w14:paraId="62054E8B" w14:textId="77777777" w:rsidR="007678FA" w:rsidRPr="003717B7" w:rsidRDefault="007678FA" w:rsidP="007678FA">
      <w:pPr>
        <w:jc w:val="both"/>
        <w:rPr>
          <w:rFonts w:ascii="GHEA Grapalat" w:hAnsi="GHEA Grapalat"/>
          <w:b/>
          <w:sz w:val="18"/>
          <w:szCs w:val="18"/>
          <w:lang w:val="hy-AM"/>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B427BC" w:rsidRPr="00064ADD" w14:paraId="679765A2" w14:textId="77777777" w:rsidTr="00EF4104">
        <w:tc>
          <w:tcPr>
            <w:tcW w:w="4536" w:type="dxa"/>
          </w:tcPr>
          <w:p w14:paraId="6FAD4BEB"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664671ED" w14:textId="77777777" w:rsidR="00B427BC" w:rsidRDefault="00B427BC" w:rsidP="00EF4104">
            <w:pPr>
              <w:jc w:val="center"/>
              <w:rPr>
                <w:rFonts w:ascii="GHEA Grapalat" w:hAnsi="GHEA Grapalat"/>
                <w:sz w:val="20"/>
                <w:szCs w:val="20"/>
                <w:lang w:val="hy-AM"/>
              </w:rPr>
            </w:pPr>
          </w:p>
          <w:p w14:paraId="378D7F2B"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A5467F1"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32461CB"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5C86909"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34725244"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0CAC5EF"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1E182364"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F126455" w14:textId="77777777" w:rsidR="00B427BC" w:rsidRDefault="00B427BC" w:rsidP="00EF4104">
            <w:pPr>
              <w:rPr>
                <w:rFonts w:ascii="GHEA Grapalat" w:hAnsi="GHEA Grapalat"/>
                <w:sz w:val="20"/>
                <w:lang w:val="hy-AM"/>
              </w:rPr>
            </w:pPr>
          </w:p>
          <w:p w14:paraId="1F9FE2C7"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53CBB439"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8CDD6EF"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BBB5BB4"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7DB9C9CD" w14:textId="77777777" w:rsidR="00B427BC" w:rsidRPr="00064ADD" w:rsidRDefault="00B427BC" w:rsidP="00EF4104">
            <w:pPr>
              <w:rPr>
                <w:rFonts w:ascii="GHEA Grapalat" w:hAnsi="GHEA Grapalat"/>
                <w:sz w:val="20"/>
                <w:lang w:val="pt-BR"/>
              </w:rPr>
            </w:pPr>
          </w:p>
          <w:p w14:paraId="5B7FAD44" w14:textId="77777777" w:rsidR="00B427BC" w:rsidRPr="00064ADD" w:rsidRDefault="00B427BC" w:rsidP="00EF4104">
            <w:pPr>
              <w:rPr>
                <w:rFonts w:ascii="GHEA Grapalat" w:hAnsi="GHEA Grapalat"/>
                <w:sz w:val="20"/>
                <w:lang w:val="pt-BR"/>
              </w:rPr>
            </w:pPr>
          </w:p>
        </w:tc>
        <w:tc>
          <w:tcPr>
            <w:tcW w:w="4111" w:type="dxa"/>
          </w:tcPr>
          <w:p w14:paraId="4C26E3D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AFF9CA7" w14:textId="77777777" w:rsidR="00B427BC" w:rsidRPr="00064ADD" w:rsidRDefault="00B427BC" w:rsidP="00EF4104">
            <w:pPr>
              <w:spacing w:line="360" w:lineRule="auto"/>
              <w:jc w:val="center"/>
              <w:rPr>
                <w:rFonts w:ascii="GHEA Grapalat" w:hAnsi="GHEA Grapalat"/>
                <w:b/>
                <w:sz w:val="20"/>
                <w:lang w:val="nb-NO"/>
              </w:rPr>
            </w:pPr>
          </w:p>
          <w:p w14:paraId="0B297B9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51768620"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B045DA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189BC5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C0A317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E177080" w14:textId="77777777" w:rsidR="00B427BC" w:rsidRPr="00064ADD" w:rsidRDefault="00B427BC" w:rsidP="00EF4104">
            <w:pPr>
              <w:rPr>
                <w:rFonts w:ascii="GHEA Grapalat" w:hAnsi="GHEA Grapalat"/>
                <w:sz w:val="20"/>
                <w:lang w:val="pt-BR"/>
              </w:rPr>
            </w:pPr>
          </w:p>
          <w:p w14:paraId="7443C988" w14:textId="77777777" w:rsidR="00B427BC" w:rsidRPr="00064ADD" w:rsidRDefault="00B427BC" w:rsidP="00EF4104">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95BD483" w14:textId="77777777" w:rsidR="00C33151" w:rsidRPr="00F67370" w:rsidRDefault="00C33151" w:rsidP="00C33151">
      <w:pPr>
        <w:jc w:val="right"/>
        <w:rPr>
          <w:rFonts w:ascii="Cambria Math" w:hAnsi="Cambria Math"/>
          <w:i/>
          <w:sz w:val="18"/>
          <w:lang w:val="hy-AM"/>
        </w:rPr>
      </w:pPr>
      <w:r w:rsidRPr="00061E5B">
        <w:rPr>
          <w:rFonts w:ascii="GHEA Grapalat" w:hAnsi="GHEA Grapalat"/>
          <w:i/>
          <w:sz w:val="18"/>
          <w:lang w:val="hy-AM"/>
        </w:rPr>
        <w:lastRenderedPageBreak/>
        <w:t>Հավելված N 1</w:t>
      </w:r>
      <w:r>
        <w:rPr>
          <w:rFonts w:ascii="Cambria Math" w:hAnsi="Cambria Math"/>
          <w:i/>
          <w:sz w:val="18"/>
          <w:lang w:val="hy-AM"/>
        </w:rPr>
        <w:t>․</w:t>
      </w:r>
      <w:r w:rsidRPr="00F67370">
        <w:rPr>
          <w:rFonts w:ascii="GHEA Grapalat" w:hAnsi="GHEA Grapalat"/>
          <w:i/>
          <w:sz w:val="18"/>
          <w:lang w:val="hy-AM"/>
        </w:rPr>
        <w:t>1</w:t>
      </w:r>
    </w:p>
    <w:p w14:paraId="72F45EFB"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              20  թ. կնքված </w:t>
      </w:r>
    </w:p>
    <w:p w14:paraId="23ECC8A2"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ծածկագրով պայմանագրի</w:t>
      </w:r>
    </w:p>
    <w:p w14:paraId="4DD9B5A9" w14:textId="77777777" w:rsidR="00C33151" w:rsidRPr="00F67370" w:rsidRDefault="00C33151" w:rsidP="00C33151">
      <w:pPr>
        <w:jc w:val="right"/>
        <w:rPr>
          <w:rFonts w:ascii="GHEA Grapalat" w:hAnsi="GHEA Grapalat"/>
          <w:sz w:val="16"/>
          <w:szCs w:val="16"/>
          <w:lang w:val="hy-AM"/>
        </w:rPr>
      </w:pPr>
    </w:p>
    <w:p w14:paraId="7EA654DE" w14:textId="77777777" w:rsidR="00760C68" w:rsidRPr="00E77F0B" w:rsidRDefault="00760C68" w:rsidP="00760C68">
      <w:pPr>
        <w:tabs>
          <w:tab w:val="left" w:pos="6570"/>
        </w:tabs>
        <w:spacing w:after="200" w:line="276" w:lineRule="auto"/>
        <w:jc w:val="center"/>
        <w:rPr>
          <w:rFonts w:ascii="Sylfaen" w:eastAsiaTheme="minorEastAsia" w:hAnsi="Sylfaen"/>
          <w:b/>
          <w:u w:val="single"/>
          <w:lang w:val="hy-AM"/>
        </w:rPr>
      </w:pPr>
      <w:r w:rsidRPr="00E77F0B">
        <w:rPr>
          <w:rFonts w:ascii="Sylfaen" w:eastAsiaTheme="minorEastAsia" w:hAnsi="Sylfaen"/>
          <w:b/>
          <w:u w:val="single"/>
          <w:lang w:val="hy-AM"/>
        </w:rPr>
        <w:t>ՏԵԽՆԻԿԱԿԱՆ ԲՆՈՒԹԱԳԻՐ(ՆԱԽԱԳԾՄԱՆ ԱՌԱՋԱԴՐԱՆՔ)</w:t>
      </w:r>
    </w:p>
    <w:p w14:paraId="5718BE7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Օբյեկտ՝ ՀՀ Տավուշի մարզի, Իջ</w:t>
      </w:r>
      <w:r>
        <w:rPr>
          <w:rFonts w:ascii="Sylfaen" w:eastAsiaTheme="minorEastAsia" w:hAnsi="Sylfaen" w:cs="Arial"/>
          <w:b/>
          <w:lang w:val="hy-AM"/>
        </w:rPr>
        <w:t>և</w:t>
      </w:r>
      <w:r w:rsidRPr="00153E20">
        <w:rPr>
          <w:rFonts w:ascii="Sylfaen" w:eastAsiaTheme="minorEastAsia" w:hAnsi="Sylfaen" w:cs="Arial"/>
          <w:b/>
          <w:lang w:val="hy-AM"/>
        </w:rPr>
        <w:t xml:space="preserve">ան համայնքում Արնար մարզադաշտի վերակառուցում, մարզադահլիճի կառուցում </w:t>
      </w:r>
    </w:p>
    <w:p w14:paraId="6B50F469"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Հասցե՝ Տավուշի մարզ, Իջ</w:t>
      </w:r>
      <w:r>
        <w:rPr>
          <w:rFonts w:ascii="Sylfaen" w:eastAsiaTheme="minorEastAsia" w:hAnsi="Sylfaen" w:cs="Arial"/>
          <w:b/>
          <w:lang w:val="hy-AM"/>
        </w:rPr>
        <w:t>և</w:t>
      </w:r>
      <w:r w:rsidRPr="00153E20">
        <w:rPr>
          <w:rFonts w:ascii="Sylfaen" w:eastAsiaTheme="minorEastAsia" w:hAnsi="Sylfaen" w:cs="Arial"/>
          <w:b/>
          <w:lang w:val="hy-AM"/>
        </w:rPr>
        <w:t>ան համայնք</w:t>
      </w:r>
    </w:p>
    <w:tbl>
      <w:tblPr>
        <w:tblStyle w:val="TableGrid"/>
        <w:tblpPr w:leftFromText="180" w:rightFromText="180" w:vertAnchor="text" w:horzAnchor="margin" w:tblpY="115"/>
        <w:tblW w:w="10456" w:type="dxa"/>
        <w:tblLook w:val="04A0" w:firstRow="1" w:lastRow="0" w:firstColumn="1" w:lastColumn="0" w:noHBand="0" w:noVBand="1"/>
      </w:tblPr>
      <w:tblGrid>
        <w:gridCol w:w="506"/>
        <w:gridCol w:w="5034"/>
        <w:gridCol w:w="4916"/>
      </w:tblGrid>
      <w:tr w:rsidR="008534A9" w:rsidRPr="00153E20" w14:paraId="39D9B1EB" w14:textId="77777777" w:rsidTr="00D33C8A">
        <w:trPr>
          <w:trHeight w:val="978"/>
        </w:trPr>
        <w:tc>
          <w:tcPr>
            <w:tcW w:w="648" w:type="dxa"/>
            <w:tcBorders>
              <w:top w:val="single" w:sz="4" w:space="0" w:color="auto"/>
              <w:left w:val="single" w:sz="4" w:space="0" w:color="auto"/>
              <w:bottom w:val="single" w:sz="4" w:space="0" w:color="auto"/>
              <w:right w:val="single" w:sz="4" w:space="0" w:color="auto"/>
            </w:tcBorders>
            <w:vAlign w:val="center"/>
          </w:tcPr>
          <w:p w14:paraId="1BBD5E0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4ACCEC0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հիմքը՝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3287152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ՀՀ կառավարության որոշում, </w:t>
            </w:r>
          </w:p>
          <w:p w14:paraId="0342EF0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29</w:t>
            </w:r>
            <w:r w:rsidRPr="00153E20">
              <w:rPr>
                <w:rFonts w:ascii="Sylfaen" w:hAnsi="Sylfaen" w:cs="Arial"/>
                <w:b/>
                <w:lang w:val="hy-AM"/>
              </w:rPr>
              <w:t xml:space="preserve"> </w:t>
            </w:r>
            <w:proofErr w:type="spellStart"/>
            <w:r w:rsidRPr="00153E20">
              <w:rPr>
                <w:rFonts w:ascii="Sylfaen" w:hAnsi="Sylfaen" w:cs="Arial"/>
                <w:b/>
              </w:rPr>
              <w:t>դեկ</w:t>
            </w:r>
            <w:proofErr w:type="spellEnd"/>
            <w:r w:rsidRPr="00153E20">
              <w:rPr>
                <w:rFonts w:ascii="Sylfaen" w:hAnsi="Sylfaen" w:cs="Arial"/>
                <w:b/>
                <w:lang w:val="hy-AM"/>
              </w:rPr>
              <w:t>տեմբերի 20</w:t>
            </w:r>
            <w:r w:rsidRPr="00153E20">
              <w:rPr>
                <w:rFonts w:ascii="Sylfaen" w:hAnsi="Sylfaen" w:cs="Arial"/>
                <w:b/>
              </w:rPr>
              <w:t>22</w:t>
            </w:r>
            <w:r w:rsidRPr="00153E20">
              <w:rPr>
                <w:rFonts w:ascii="Sylfaen" w:hAnsi="Sylfaen" w:cs="Arial"/>
                <w:b/>
                <w:lang w:val="hy-AM"/>
              </w:rPr>
              <w:t xml:space="preserve"> թվականի N </w:t>
            </w:r>
            <w:r w:rsidRPr="00153E20">
              <w:rPr>
                <w:rFonts w:ascii="Sylfaen" w:hAnsi="Sylfaen" w:cs="Arial"/>
                <w:b/>
              </w:rPr>
              <w:t>2080</w:t>
            </w:r>
            <w:r w:rsidRPr="00153E20">
              <w:rPr>
                <w:rFonts w:ascii="Sylfaen" w:hAnsi="Sylfaen" w:cs="Arial"/>
                <w:b/>
                <w:lang w:val="hy-AM"/>
              </w:rPr>
              <w:t xml:space="preserve">-Ն </w:t>
            </w:r>
          </w:p>
        </w:tc>
      </w:tr>
      <w:tr w:rsidR="008534A9" w:rsidRPr="00BD42C0" w14:paraId="3A947CF8"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8B694D"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52539327"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Պատվիրատու՝</w:t>
            </w:r>
          </w:p>
        </w:tc>
        <w:tc>
          <w:tcPr>
            <w:tcW w:w="5825" w:type="dxa"/>
            <w:tcBorders>
              <w:top w:val="single" w:sz="4" w:space="0" w:color="auto"/>
              <w:left w:val="single" w:sz="4" w:space="0" w:color="auto"/>
              <w:bottom w:val="single" w:sz="4" w:space="0" w:color="auto"/>
              <w:right w:val="single" w:sz="4" w:space="0" w:color="auto"/>
            </w:tcBorders>
            <w:vAlign w:val="center"/>
            <w:hideMark/>
          </w:tcPr>
          <w:p w14:paraId="6B411376"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«Հայաստանի Ֆուտբոլի Ֆեդերացիա» հասարակական կազմակերպություն</w:t>
            </w:r>
          </w:p>
        </w:tc>
      </w:tr>
      <w:tr w:rsidR="008534A9" w:rsidRPr="00153E20" w14:paraId="0ACFFC86"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D8B0D88"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0A9319A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փուլ</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84B462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Աշխատանքային նախագիծ</w:t>
            </w:r>
          </w:p>
        </w:tc>
      </w:tr>
      <w:tr w:rsidR="008534A9" w:rsidRPr="00BD42C0" w14:paraId="64035C43" w14:textId="77777777" w:rsidTr="00D33C8A">
        <w:trPr>
          <w:trHeight w:val="2150"/>
        </w:trPr>
        <w:tc>
          <w:tcPr>
            <w:tcW w:w="648" w:type="dxa"/>
            <w:tcBorders>
              <w:top w:val="single" w:sz="4" w:space="0" w:color="auto"/>
              <w:left w:val="single" w:sz="4" w:space="0" w:color="auto"/>
              <w:bottom w:val="single" w:sz="4" w:space="0" w:color="auto"/>
              <w:right w:val="single" w:sz="4" w:space="0" w:color="auto"/>
            </w:tcBorders>
            <w:vAlign w:val="center"/>
          </w:tcPr>
          <w:p w14:paraId="681761CA"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tcPr>
          <w:p w14:paraId="640F7CA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Ելակետային տվյալներ՝</w:t>
            </w:r>
          </w:p>
          <w:p w14:paraId="412E7062" w14:textId="77777777" w:rsidR="008534A9" w:rsidRPr="00153E20" w:rsidRDefault="008534A9" w:rsidP="008534A9">
            <w:pPr>
              <w:numPr>
                <w:ilvl w:val="1"/>
                <w:numId w:val="35"/>
              </w:numPr>
              <w:spacing w:after="200" w:line="276" w:lineRule="auto"/>
              <w:rPr>
                <w:rFonts w:ascii="Sylfaen" w:hAnsi="Sylfaen" w:cs="Arial"/>
                <w:b/>
                <w:lang w:val="hy-AM"/>
              </w:rPr>
            </w:pPr>
            <w:r w:rsidRPr="00153E20">
              <w:rPr>
                <w:rFonts w:ascii="Sylfaen" w:hAnsi="Sylfaen" w:cs="Arial"/>
                <w:b/>
                <w:lang w:val="hy-AM"/>
              </w:rPr>
              <w:t>Հողահատկացում  շինարարական աշխատանքների կատարման համար</w:t>
            </w:r>
          </w:p>
          <w:p w14:paraId="2D9A2549" w14:textId="77777777" w:rsidR="008534A9" w:rsidRPr="00153E20" w:rsidRDefault="008534A9" w:rsidP="008534A9">
            <w:pPr>
              <w:numPr>
                <w:ilvl w:val="1"/>
                <w:numId w:val="35"/>
              </w:numPr>
              <w:spacing w:after="200" w:line="276" w:lineRule="auto"/>
              <w:rPr>
                <w:rFonts w:ascii="Sylfaen" w:hAnsi="Sylfaen" w:cs="Arial"/>
                <w:b/>
                <w:lang w:val="hy-AM"/>
              </w:rPr>
            </w:pPr>
            <w:proofErr w:type="spellStart"/>
            <w:r w:rsidRPr="00153E20">
              <w:rPr>
                <w:rFonts w:ascii="Sylfaen" w:hAnsi="Sylfaen" w:cs="Arial"/>
                <w:b/>
              </w:rPr>
              <w:t>Հողամասի</w:t>
            </w:r>
            <w:proofErr w:type="spellEnd"/>
            <w:r w:rsidRPr="00153E20">
              <w:rPr>
                <w:rFonts w:ascii="Sylfaen" w:hAnsi="Sylfaen" w:cs="Arial"/>
                <w:b/>
                <w:lang w:val="hy-AM"/>
              </w:rPr>
              <w:t xml:space="preserve"> պատկանելիությունը հաստատող փաստաթուղթ</w:t>
            </w:r>
          </w:p>
          <w:p w14:paraId="0D953884" w14:textId="77777777" w:rsidR="008534A9" w:rsidRPr="00153E20" w:rsidRDefault="008534A9" w:rsidP="00D33C8A">
            <w:pPr>
              <w:spacing w:after="200" w:line="276" w:lineRule="auto"/>
              <w:rPr>
                <w:rFonts w:ascii="Sylfaen" w:hAnsi="Sylfaen" w:cs="Arial"/>
                <w:b/>
                <w:lang w:val="hy-AM"/>
              </w:rPr>
            </w:pPr>
          </w:p>
        </w:tc>
        <w:tc>
          <w:tcPr>
            <w:tcW w:w="5825" w:type="dxa"/>
            <w:tcBorders>
              <w:top w:val="single" w:sz="4" w:space="0" w:color="auto"/>
              <w:left w:val="single" w:sz="4" w:space="0" w:color="auto"/>
              <w:bottom w:val="single" w:sz="4" w:space="0" w:color="auto"/>
              <w:right w:val="single" w:sz="4" w:space="0" w:color="auto"/>
            </w:tcBorders>
            <w:vAlign w:val="center"/>
            <w:hideMark/>
          </w:tcPr>
          <w:p w14:paraId="30A5CF02"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Անշարժ գույքի նկատմամբ իրավունքի գրանցման վկայական N 05052023-03-0063</w:t>
            </w:r>
          </w:p>
        </w:tc>
      </w:tr>
      <w:tr w:rsidR="008534A9" w:rsidRPr="00BD42C0" w14:paraId="215AEE4F"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F75CB0"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FABD0C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Սոյսմիկ, ինժեներագեոդեզիական և  ինժեներաերկրաբանական հետազոտություն</w:t>
            </w:r>
          </w:p>
        </w:tc>
        <w:tc>
          <w:tcPr>
            <w:tcW w:w="5825" w:type="dxa"/>
            <w:tcBorders>
              <w:top w:val="single" w:sz="4" w:space="0" w:color="auto"/>
              <w:left w:val="single" w:sz="4" w:space="0" w:color="auto"/>
              <w:bottom w:val="single" w:sz="4" w:space="0" w:color="auto"/>
              <w:right w:val="single" w:sz="4" w:space="0" w:color="auto"/>
            </w:tcBorders>
            <w:vAlign w:val="center"/>
            <w:hideMark/>
          </w:tcPr>
          <w:p w14:paraId="7D75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Անհրաժեշտ է կատարել գոյություն ունեցող մասնաշենքի սեյսմիկ հետազոտություն </w:t>
            </w:r>
            <w:r>
              <w:rPr>
                <w:rFonts w:ascii="Sylfaen" w:hAnsi="Sylfaen" w:cs="Arial"/>
                <w:b/>
                <w:lang w:val="hy-AM"/>
              </w:rPr>
              <w:t>և</w:t>
            </w:r>
            <w:r w:rsidRPr="00153E20">
              <w:rPr>
                <w:rFonts w:ascii="Sylfaen" w:hAnsi="Sylfaen" w:cs="Arial"/>
                <w:b/>
                <w:lang w:val="hy-AM"/>
              </w:rPr>
              <w:t xml:space="preserve"> ներկայացել առաջարկություն այդ մասնաշենքի հետագա շահագործման պայմանների վերաբերյալ: Անհրաժեշտ է կատարել տեղանքի հանույթ և երկրաբանական հետազոտություն ըստ գործող նորմերի: Նշել գոյություն ունեցող ինժեներական ցանցերը, ոչ համայնքային պատկանելիության տարածքներն ու կառույցները: Հանույթը համաձայնեցնել ինժեներական ցանցերը շահագործող և այլ շահագրգիռ կազմակերպությունների հետ: Ներկայացնել հենանիշերի (репер) ցուցակ: </w:t>
            </w:r>
          </w:p>
        </w:tc>
      </w:tr>
      <w:tr w:rsidR="008534A9" w:rsidRPr="00BD42C0" w14:paraId="24F1A3E5"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38750EB6"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DC236E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Կառույցի բնութագիրը և նախագծային լուծումներ՝</w:t>
            </w:r>
          </w:p>
        </w:tc>
        <w:tc>
          <w:tcPr>
            <w:tcW w:w="5825" w:type="dxa"/>
            <w:tcBorders>
              <w:top w:val="single" w:sz="4" w:space="0" w:color="auto"/>
              <w:left w:val="single" w:sz="4" w:space="0" w:color="auto"/>
              <w:bottom w:val="single" w:sz="4" w:space="0" w:color="auto"/>
              <w:right w:val="single" w:sz="4" w:space="0" w:color="auto"/>
            </w:tcBorders>
            <w:vAlign w:val="center"/>
            <w:hideMark/>
          </w:tcPr>
          <w:p w14:paraId="1EC227F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բաց ֆուտբոլային խաղադաշտ, տրիբունա, ֆուտբոլի դպրոց համապատասխան շենքերով 900-1000 քմ ընդհանուր մակերեսով, ֆուտզալի մարզադահլիճ, ավտոկայանատեղի:</w:t>
            </w:r>
          </w:p>
          <w:p w14:paraId="19852B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Շենքային պայմանների համար նախատեսել նվազագույն պահանջներ, մասնավորապես՝ մեկ կամ երկու հարկանի, որը կներառի՝ նախասրահ, ադմինիստրացիա, հանդերձարաններ՝ սանհանգույցով, ցնցուղարանով և ոտքերի լվացարանով, մարզիչի սենյակ՝ սանհանգույցով, ցնցուղարանով և ոտքերի լվացարանով, մրցավարների սենյակ՝ սանհանգույցով, ցնցուղարանով և ոտքերի լվացարանով, բուժկետ՝ սանհանգույցով և ցնցուղարնով, ընդհանուր սանհանգույց, տեխնիկական սենյակ, անվտանգության աշխատակցի սենյակ </w:t>
            </w:r>
            <w:r>
              <w:rPr>
                <w:rFonts w:ascii="Sylfaen" w:hAnsi="Sylfaen" w:cs="Arial"/>
                <w:b/>
                <w:lang w:val="hy-AM"/>
              </w:rPr>
              <w:t>և</w:t>
            </w:r>
            <w:r w:rsidRPr="00153E20">
              <w:rPr>
                <w:rFonts w:ascii="Sylfaen" w:hAnsi="Sylfaen" w:cs="Arial"/>
                <w:b/>
                <w:lang w:val="hy-AM"/>
              </w:rPr>
              <w:t xml:space="preserve"> այլն՝ հիմք ընդունելով ՀՖՖ պաշտոնական կայքում հրապարակված ֆուտբոլ </w:t>
            </w:r>
            <w:r>
              <w:rPr>
                <w:rFonts w:ascii="Sylfaen" w:hAnsi="Sylfaen" w:cs="Arial"/>
                <w:b/>
                <w:lang w:val="hy-AM"/>
              </w:rPr>
              <w:t>և</w:t>
            </w:r>
            <w:r w:rsidRPr="00153E20">
              <w:rPr>
                <w:rFonts w:ascii="Sylfaen" w:hAnsi="Sylfaen" w:cs="Arial"/>
                <w:b/>
                <w:lang w:val="hy-AM"/>
              </w:rPr>
              <w:t xml:space="preserve"> ֆոտզալ խաղի կանոնները, ՀՖՖ ենթակառուցվաշքային կանոնակարգը (2021թ.):</w:t>
            </w:r>
          </w:p>
        </w:tc>
      </w:tr>
      <w:tr w:rsidR="008534A9" w:rsidRPr="00BD42C0" w14:paraId="7BE69CAE" w14:textId="77777777" w:rsidTr="00D33C8A">
        <w:tc>
          <w:tcPr>
            <w:tcW w:w="648" w:type="dxa"/>
            <w:vMerge w:val="restart"/>
            <w:tcBorders>
              <w:top w:val="single" w:sz="4" w:space="0" w:color="auto"/>
              <w:left w:val="single" w:sz="4" w:space="0" w:color="auto"/>
              <w:bottom w:val="single" w:sz="4" w:space="0" w:color="auto"/>
              <w:right w:val="single" w:sz="4" w:space="0" w:color="auto"/>
            </w:tcBorders>
            <w:vAlign w:val="center"/>
          </w:tcPr>
          <w:p w14:paraId="6529486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BCB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Կատարման ենթակա (նախատեսվող) աշխատանքների համառոտ բնութագիրը՝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A98F68C"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Բարեկարգում</w:t>
            </w:r>
          </w:p>
          <w:p w14:paraId="6937407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տարածքի բարեկարգում, կանաչապատում և արտաքին լուսավորություն, վերգետնյա ավտոկայանատեղիի կառուցում, ըստ անհրաժեշտության և տեխնիկական պայմանների կառուցել արտաքին հաղորդակցուղիներ և այլն (բաշխիչ կայաններ, ենթակայաններ, գազամատակարարման, ջրամատակարարման, կոյուղու, ջրահեռացման ապահովման սարքեր-սարքավորումներ)՝ ծրագրի շրջանակներում անհրաժեշտ տարածքի ընդգրկումով.</w:t>
            </w:r>
          </w:p>
          <w:p w14:paraId="07B1B6E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Հասարակական նշանակության շենքի համալրում հաշմանդամություն ունեցող անձանց համար մատչելիություն </w:t>
            </w:r>
            <w:r w:rsidRPr="00153E20">
              <w:rPr>
                <w:rFonts w:ascii="Sylfaen" w:hAnsi="Sylfaen" w:cs="Arial"/>
                <w:b/>
                <w:lang w:val="hy-AM"/>
              </w:rPr>
              <w:lastRenderedPageBreak/>
              <w:t>ապահովող սարքավորումներով՝ թեքահարթակներ, բազրիքներ, լրացուցիչ լուսավորություն, երկու և ավելի հարկայնության դեպքում վերհանսարք կամ վերելակ, ինչպես նաև այլ միջոցառումներ նախատեսված օրենսդրությամբ</w:t>
            </w:r>
          </w:p>
          <w:p w14:paraId="47C29E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 Նախագծով նախատեսել ներքին ինժեներական ենթակառուցվածքների /սառը և տաք ջրամատակարարման, կոյուղու, ջեռուցման, էլեկրամատակարարման, գազամատակարարման, օդափոխության և օդորակման, հակահրդեհային ազդանշանման, հրդեհաշիջման, տեսահսկման, կապի, ջրահեռացման, էներգախնայողության/ համակարգերի կառուցում, հասարակական նշանակության շենքի արդիական ներքին հարդարում.</w:t>
            </w:r>
          </w:p>
          <w:p w14:paraId="103FB66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Տարածքի բնակլիմայական պայմանների հաշվառմամբ նախատեսել այլընտրանքային էներգիայի աղբյուրների օգտագործման համակարգեր՝ արևային ջրատաքացուցիչներ, ֆոտովոլտային սալիկներ, շենքերում տաք ջրամատակարարում և էլեկտրամակատարարում ապահովելու համար.</w:t>
            </w:r>
          </w:p>
          <w:p w14:paraId="774583B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ընթացիկ աշխատանքներն աշխատանքային կարգով համաձայնեցնել պատվիրատուի հետ՝ միաժամանակ ապահովելով նորմատիվ պարտադիր պահանջները և օգտագործելով արդի մոտեցումներ.</w:t>
            </w:r>
          </w:p>
          <w:p w14:paraId="40DB6F81"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Ծավալաթերթ</w:t>
            </w:r>
          </w:p>
          <w:p w14:paraId="3D5188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Մանրամասն ըստ օբյեկների նախահաշիվների կազմում </w:t>
            </w:r>
          </w:p>
        </w:tc>
      </w:tr>
      <w:tr w:rsidR="008534A9" w:rsidRPr="00BD42C0" w14:paraId="2FB0F609" w14:textId="77777777" w:rsidTr="00D33C8A">
        <w:trPr>
          <w:gridAfter w:val="2"/>
          <w:wAfter w:w="9808" w:type="dxa"/>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5AD94" w14:textId="77777777" w:rsidR="008534A9" w:rsidRPr="00153E20" w:rsidRDefault="008534A9" w:rsidP="00D33C8A">
            <w:pPr>
              <w:spacing w:after="200" w:line="276" w:lineRule="auto"/>
              <w:rPr>
                <w:rFonts w:ascii="Sylfaen" w:hAnsi="Sylfaen" w:cs="Arial"/>
                <w:b/>
                <w:lang w:val="hy-AM"/>
              </w:rPr>
            </w:pPr>
          </w:p>
        </w:tc>
      </w:tr>
    </w:tbl>
    <w:p w14:paraId="32DB86FF" w14:textId="77777777" w:rsidR="008534A9" w:rsidRPr="00153E20" w:rsidRDefault="008534A9" w:rsidP="008534A9">
      <w:pPr>
        <w:spacing w:after="200" w:line="276" w:lineRule="auto"/>
        <w:rPr>
          <w:rFonts w:ascii="Sylfaen" w:eastAsiaTheme="minorEastAsia" w:hAnsi="Sylfaen" w:cs="Arial"/>
          <w:b/>
          <w:lang w:val="hy-AM"/>
        </w:rPr>
      </w:pPr>
    </w:p>
    <w:p w14:paraId="2AD6A24E"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Ավարտված նախագիծը պետք է ներկայացվի պատվիրատուին ստորև ներկայացվող քանակություններով՝</w:t>
      </w:r>
    </w:p>
    <w:tbl>
      <w:tblPr>
        <w:tblStyle w:val="TableGrid"/>
        <w:tblW w:w="0" w:type="auto"/>
        <w:tblInd w:w="29" w:type="dxa"/>
        <w:tblLook w:val="04A0" w:firstRow="1" w:lastRow="0" w:firstColumn="1" w:lastColumn="0" w:noHBand="0" w:noVBand="1"/>
      </w:tblPr>
      <w:tblGrid>
        <w:gridCol w:w="888"/>
        <w:gridCol w:w="2087"/>
        <w:gridCol w:w="3985"/>
        <w:gridCol w:w="3621"/>
      </w:tblGrid>
      <w:tr w:rsidR="008534A9" w:rsidRPr="00153E20" w14:paraId="3C768816" w14:textId="77777777" w:rsidTr="00D33C8A">
        <w:trPr>
          <w:trHeight w:val="60"/>
        </w:trPr>
        <w:tc>
          <w:tcPr>
            <w:tcW w:w="888" w:type="dxa"/>
            <w:tcBorders>
              <w:top w:val="single" w:sz="4" w:space="0" w:color="auto"/>
              <w:left w:val="single" w:sz="4" w:space="0" w:color="auto"/>
              <w:bottom w:val="single" w:sz="4" w:space="0" w:color="auto"/>
              <w:right w:val="single" w:sz="4" w:space="0" w:color="auto"/>
            </w:tcBorders>
            <w:hideMark/>
          </w:tcPr>
          <w:p w14:paraId="071D509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Գիրք</w:t>
            </w:r>
            <w:proofErr w:type="spellEnd"/>
          </w:p>
        </w:tc>
        <w:tc>
          <w:tcPr>
            <w:tcW w:w="1811" w:type="dxa"/>
            <w:tcBorders>
              <w:top w:val="single" w:sz="4" w:space="0" w:color="auto"/>
              <w:left w:val="single" w:sz="4" w:space="0" w:color="auto"/>
              <w:bottom w:val="single" w:sz="4" w:space="0" w:color="auto"/>
              <w:right w:val="single" w:sz="4" w:space="0" w:color="auto"/>
            </w:tcBorders>
            <w:hideMark/>
          </w:tcPr>
          <w:p w14:paraId="0AAAA5C7"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Անվանում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4FA677B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Բովանդակություն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404C938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Հայերեն</w:t>
            </w:r>
            <w:proofErr w:type="spellEnd"/>
          </w:p>
          <w:p w14:paraId="54C59F21"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Ռուսերեն</w:t>
            </w:r>
            <w:proofErr w:type="spellEnd"/>
          </w:p>
        </w:tc>
      </w:tr>
      <w:tr w:rsidR="008534A9" w:rsidRPr="00153E20" w14:paraId="5C2659B0" w14:textId="77777777" w:rsidTr="00D33C8A">
        <w:trPr>
          <w:trHeight w:val="2989"/>
        </w:trPr>
        <w:tc>
          <w:tcPr>
            <w:tcW w:w="888" w:type="dxa"/>
            <w:tcBorders>
              <w:top w:val="single" w:sz="4" w:space="0" w:color="auto"/>
              <w:left w:val="single" w:sz="4" w:space="0" w:color="auto"/>
              <w:bottom w:val="single" w:sz="4" w:space="0" w:color="auto"/>
              <w:right w:val="single" w:sz="4" w:space="0" w:color="auto"/>
            </w:tcBorders>
            <w:hideMark/>
          </w:tcPr>
          <w:p w14:paraId="2A4F785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Գիրք-1</w:t>
            </w:r>
          </w:p>
        </w:tc>
        <w:tc>
          <w:tcPr>
            <w:tcW w:w="1811" w:type="dxa"/>
            <w:tcBorders>
              <w:top w:val="single" w:sz="4" w:space="0" w:color="auto"/>
              <w:left w:val="single" w:sz="4" w:space="0" w:color="auto"/>
              <w:bottom w:val="single" w:sz="4" w:space="0" w:color="auto"/>
              <w:right w:val="single" w:sz="4" w:space="0" w:color="auto"/>
            </w:tcBorders>
            <w:hideMark/>
          </w:tcPr>
          <w:p w14:paraId="45C7FB2B"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23FB737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Բացատրագիր</w:t>
            </w:r>
            <w:proofErr w:type="spellEnd"/>
            <w:r w:rsidRPr="00153E20">
              <w:rPr>
                <w:rFonts w:ascii="Sylfaen" w:hAnsi="Sylfaen" w:cs="Arial"/>
                <w:b/>
              </w:rPr>
              <w:t xml:space="preserve">, </w:t>
            </w:r>
            <w:proofErr w:type="spellStart"/>
            <w:r w:rsidRPr="00153E20">
              <w:rPr>
                <w:rFonts w:ascii="Sylfaen" w:hAnsi="Sylfaen" w:cs="Arial"/>
                <w:b/>
              </w:rPr>
              <w:t>հաշվարկներ</w:t>
            </w:r>
            <w:proofErr w:type="spellEnd"/>
            <w:r w:rsidRPr="00153E20">
              <w:rPr>
                <w:rFonts w:ascii="Sylfaen" w:hAnsi="Sylfaen" w:cs="Arial"/>
                <w:b/>
              </w:rPr>
              <w:t xml:space="preserve">, </w:t>
            </w:r>
            <w:proofErr w:type="spellStart"/>
            <w:r w:rsidRPr="00153E20">
              <w:rPr>
                <w:rFonts w:ascii="Sylfaen" w:hAnsi="Sylfaen" w:cs="Arial"/>
                <w:b/>
              </w:rPr>
              <w:t>վերլուծություններ</w:t>
            </w:r>
            <w:proofErr w:type="spellEnd"/>
            <w:r w:rsidRPr="00153E20">
              <w:rPr>
                <w:rFonts w:ascii="Sylfaen" w:hAnsi="Sylfaen" w:cs="Arial"/>
                <w:b/>
              </w:rPr>
              <w:t xml:space="preserve">, </w:t>
            </w:r>
            <w:r w:rsidRPr="00153E20">
              <w:rPr>
                <w:rFonts w:ascii="Sylfaen" w:hAnsi="Sylfaen" w:cs="Arial"/>
                <w:b/>
                <w:lang w:val="hy-AM"/>
              </w:rPr>
              <w:t xml:space="preserve">բնապահպանական ռիսկերի նվազեցման միջոցառումների նկարագրություններ, </w:t>
            </w:r>
            <w:proofErr w:type="spellStart"/>
            <w:r w:rsidRPr="00153E20">
              <w:rPr>
                <w:rFonts w:ascii="Sylfaen" w:hAnsi="Sylfaen" w:cs="Arial"/>
                <w:b/>
              </w:rPr>
              <w:t>ելակետային</w:t>
            </w:r>
            <w:proofErr w:type="spellEnd"/>
            <w:r w:rsidRPr="00153E20">
              <w:rPr>
                <w:rFonts w:ascii="Sylfaen" w:hAnsi="Sylfaen" w:cs="Arial"/>
                <w:b/>
              </w:rPr>
              <w:t xml:space="preserve"> </w:t>
            </w:r>
            <w:proofErr w:type="spellStart"/>
            <w:r w:rsidRPr="00153E20">
              <w:rPr>
                <w:rFonts w:ascii="Sylfaen" w:hAnsi="Sylfaen" w:cs="Arial"/>
                <w:b/>
              </w:rPr>
              <w:t>տվյալներ</w:t>
            </w:r>
            <w:proofErr w:type="spellEnd"/>
            <w:r w:rsidRPr="00153E20">
              <w:rPr>
                <w:rFonts w:ascii="Sylfaen" w:hAnsi="Sylfaen" w:cs="Arial"/>
                <w:b/>
              </w:rPr>
              <w:t xml:space="preserve">, </w:t>
            </w:r>
            <w:proofErr w:type="spellStart"/>
            <w:r w:rsidRPr="00153E20">
              <w:rPr>
                <w:rFonts w:ascii="Sylfaen" w:hAnsi="Sylfaen" w:cs="Arial"/>
                <w:b/>
              </w:rPr>
              <w:t>Ճարտարապետահատակագծային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թույլտվություն</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և </w:t>
            </w:r>
            <w:proofErr w:type="spellStart"/>
            <w:r w:rsidRPr="00153E20">
              <w:rPr>
                <w:rFonts w:ascii="Sylfaen" w:hAnsi="Sylfaen" w:cs="Arial"/>
                <w:b/>
              </w:rPr>
              <w:t>այլն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008A7E92"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3D45C043"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464BAD0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Գիրք-2</w:t>
            </w:r>
            <w:r w:rsidRPr="00153E20">
              <w:rPr>
                <w:rFonts w:ascii="Sylfaen" w:hAnsi="Sylfaen" w:cs="Arial"/>
                <w:b/>
                <w:lang w:val="hy-AM"/>
              </w:rPr>
              <w:t>*</w:t>
            </w:r>
          </w:p>
        </w:tc>
        <w:tc>
          <w:tcPr>
            <w:tcW w:w="1811" w:type="dxa"/>
            <w:tcBorders>
              <w:top w:val="single" w:sz="4" w:space="0" w:color="auto"/>
              <w:left w:val="single" w:sz="4" w:space="0" w:color="auto"/>
              <w:bottom w:val="single" w:sz="4" w:space="0" w:color="auto"/>
              <w:right w:val="single" w:sz="4" w:space="0" w:color="auto"/>
            </w:tcBorders>
            <w:hideMark/>
          </w:tcPr>
          <w:p w14:paraId="603A912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Գծագր</w:t>
            </w:r>
            <w:proofErr w:type="spellStart"/>
            <w:r w:rsidRPr="00153E20">
              <w:rPr>
                <w:rFonts w:ascii="Sylfaen" w:hAnsi="Sylfaen" w:cs="Arial"/>
                <w:b/>
              </w:rPr>
              <w:t>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r w:rsidRPr="00153E20">
              <w:rPr>
                <w:rFonts w:ascii="Sylfaen" w:hAnsi="Sylfaen" w:cs="Arial"/>
                <w:b/>
                <w:lang w:val="hy-AM"/>
              </w:rPr>
              <w:t xml:space="preserve"> </w:t>
            </w:r>
          </w:p>
        </w:tc>
        <w:tc>
          <w:tcPr>
            <w:tcW w:w="3900" w:type="dxa"/>
            <w:tcBorders>
              <w:top w:val="single" w:sz="4" w:space="0" w:color="auto"/>
              <w:left w:val="single" w:sz="4" w:space="0" w:color="auto"/>
              <w:bottom w:val="single" w:sz="4" w:space="0" w:color="auto"/>
              <w:right w:val="single" w:sz="4" w:space="0" w:color="auto"/>
            </w:tcBorders>
            <w:hideMark/>
          </w:tcPr>
          <w:p w14:paraId="41E07A2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Աշխատանքային գծագրեր (Գլխավոր հատակագիծ, ճարտարապետական մաս, կոնտսրուկտորական մաս, բարեկարգում, արտաքին և ներքին Էլեկտրամատակարարում, արտաքին և ներքին ջրամատակարարում, արտաքին և ներքին գազամատակարարում, ջեռուցում, բնական և արհեստական օդափոխություն, հակահրդեհային ազդանշանային համակարգ, շինարարության կազմակերպում , ժամանակացույց): Տեղանքի հանույթներ (ուղեգծի հանույթ՝ Մ 1:1000, տարածքի հանույթ՝ Մ 1:500) , երկրաբանական հետազոտություն, տարածքի ուղղաձիգ հատակագծում:  Չափագրական գծագրեր (հատակագծեր, կտրվածքներ, ներառել լուսանկարներ): Նախագծվող կառույցների </w:t>
            </w:r>
            <w:r w:rsidRPr="00153E20">
              <w:rPr>
                <w:rFonts w:ascii="Sylfaen" w:hAnsi="Sylfaen" w:cs="Arial"/>
                <w:b/>
                <w:lang w:val="hy-AM"/>
              </w:rPr>
              <w:lastRenderedPageBreak/>
              <w:t>հատակագծեր, կտրվածքներ, հատույթներ, հանգույցներ և այլն Մ 1-100, Մ 1-50, Մ 1-20 : Կոնստրուկտիվ տարրերի գծագրեր, մանրամասն և հավաք մասնագրեր և այլն:</w:t>
            </w:r>
          </w:p>
        </w:tc>
        <w:tc>
          <w:tcPr>
            <w:tcW w:w="3686" w:type="dxa"/>
            <w:tcBorders>
              <w:top w:val="single" w:sz="4" w:space="0" w:color="auto"/>
              <w:left w:val="single" w:sz="4" w:space="0" w:color="auto"/>
              <w:bottom w:val="single" w:sz="4" w:space="0" w:color="auto"/>
              <w:right w:val="single" w:sz="4" w:space="0" w:color="auto"/>
            </w:tcBorders>
            <w:hideMark/>
          </w:tcPr>
          <w:p w14:paraId="5BBB58AD"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5</w:t>
            </w:r>
          </w:p>
        </w:tc>
      </w:tr>
      <w:tr w:rsidR="008534A9" w:rsidRPr="00153E20" w14:paraId="16CD311A"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37ED94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Գիրք-3</w:t>
            </w:r>
          </w:p>
        </w:tc>
        <w:tc>
          <w:tcPr>
            <w:tcW w:w="1811" w:type="dxa"/>
            <w:tcBorders>
              <w:top w:val="single" w:sz="4" w:space="0" w:color="auto"/>
              <w:left w:val="single" w:sz="4" w:space="0" w:color="auto"/>
              <w:bottom w:val="single" w:sz="4" w:space="0" w:color="auto"/>
              <w:right w:val="single" w:sz="4" w:space="0" w:color="auto"/>
            </w:tcBorders>
            <w:hideMark/>
          </w:tcPr>
          <w:p w14:paraId="3075E4C4"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t>Աշխատանքային ծավալների ամփոփագիր</w:t>
            </w:r>
          </w:p>
        </w:tc>
        <w:tc>
          <w:tcPr>
            <w:tcW w:w="3900" w:type="dxa"/>
            <w:tcBorders>
              <w:top w:val="single" w:sz="4" w:space="0" w:color="auto"/>
              <w:left w:val="single" w:sz="4" w:space="0" w:color="auto"/>
              <w:bottom w:val="single" w:sz="4" w:space="0" w:color="auto"/>
              <w:right w:val="single" w:sz="4" w:space="0" w:color="auto"/>
            </w:tcBorders>
            <w:hideMark/>
          </w:tcPr>
          <w:p w14:paraId="35D6094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Աշխատանքային</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նկարագրումով</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քանակներով</w:t>
            </w:r>
            <w:proofErr w:type="spellEnd"/>
            <w:r w:rsidRPr="00153E20">
              <w:rPr>
                <w:rFonts w:ascii="Sylfaen" w:hAnsi="Sylfaen" w:cs="Arial"/>
                <w:b/>
              </w:rPr>
              <w:t xml:space="preserve">, </w:t>
            </w:r>
            <w:proofErr w:type="spellStart"/>
            <w:r w:rsidRPr="00153E20">
              <w:rPr>
                <w:rFonts w:ascii="Sylfaen" w:hAnsi="Sylfaen" w:cs="Arial"/>
                <w:b/>
              </w:rPr>
              <w:t>միավոր</w:t>
            </w:r>
            <w:proofErr w:type="spellEnd"/>
            <w:r w:rsidRPr="00153E20">
              <w:rPr>
                <w:rFonts w:ascii="Sylfaen" w:hAnsi="Sylfaen" w:cs="Arial"/>
                <w:b/>
              </w:rPr>
              <w:t xml:space="preserve"> և </w:t>
            </w:r>
            <w:proofErr w:type="spellStart"/>
            <w:r w:rsidRPr="00153E20">
              <w:rPr>
                <w:rFonts w:ascii="Sylfaen" w:hAnsi="Sylfaen" w:cs="Arial"/>
                <w:b/>
              </w:rPr>
              <w:t>ընդհանրական</w:t>
            </w:r>
            <w:proofErr w:type="spellEnd"/>
            <w:r w:rsidRPr="00153E20">
              <w:rPr>
                <w:rFonts w:ascii="Sylfaen" w:hAnsi="Sylfaen" w:cs="Arial"/>
                <w:b/>
              </w:rPr>
              <w:t xml:space="preserve"> </w:t>
            </w:r>
            <w:proofErr w:type="spellStart"/>
            <w:r w:rsidRPr="00153E20">
              <w:rPr>
                <w:rFonts w:ascii="Sylfaen" w:hAnsi="Sylfaen" w:cs="Arial"/>
                <w:b/>
              </w:rPr>
              <w:t>գների</w:t>
            </w:r>
            <w:proofErr w:type="spellEnd"/>
            <w:r w:rsidRPr="00153E20">
              <w:rPr>
                <w:rFonts w:ascii="Sylfaen" w:hAnsi="Sylfaen" w:cs="Arial"/>
                <w:b/>
              </w:rPr>
              <w:t xml:space="preserve"> </w:t>
            </w:r>
            <w:proofErr w:type="spellStart"/>
            <w:r w:rsidRPr="00153E20">
              <w:rPr>
                <w:rFonts w:ascii="Sylfaen" w:hAnsi="Sylfaen" w:cs="Arial"/>
                <w:b/>
              </w:rPr>
              <w:t>դատարկ</w:t>
            </w:r>
            <w:proofErr w:type="spellEnd"/>
            <w:r w:rsidRPr="00153E20">
              <w:rPr>
                <w:rFonts w:ascii="Sylfaen" w:hAnsi="Sylfaen" w:cs="Arial"/>
                <w:b/>
              </w:rPr>
              <w:t xml:space="preserve"> </w:t>
            </w:r>
            <w:proofErr w:type="spellStart"/>
            <w:r w:rsidRPr="00153E20">
              <w:rPr>
                <w:rFonts w:ascii="Sylfaen" w:hAnsi="Sylfaen" w:cs="Arial"/>
                <w:b/>
              </w:rPr>
              <w:t>սյունակներով</w:t>
            </w:r>
            <w:proofErr w:type="spellEnd"/>
            <w:r w:rsidRPr="00153E20">
              <w:rPr>
                <w:rFonts w:ascii="Sylfaen" w:hAnsi="Sylfaen" w:cs="Arial"/>
                <w:b/>
                <w:lang w:val="hy-AM"/>
              </w:rPr>
              <w:t>:</w:t>
            </w:r>
          </w:p>
          <w:p w14:paraId="6F2F7722" w14:textId="77777777" w:rsidR="008534A9" w:rsidRPr="00153E20" w:rsidRDefault="008534A9" w:rsidP="00D33C8A">
            <w:pPr>
              <w:spacing w:after="200" w:line="276" w:lineRule="auto"/>
              <w:rPr>
                <w:rFonts w:ascii="Sylfaen" w:hAnsi="Sylfaen" w:cs="Arial"/>
                <w:b/>
              </w:rPr>
            </w:pPr>
            <w:r w:rsidRPr="00153E20">
              <w:rPr>
                <w:rFonts w:ascii="Sylfaen" w:hAnsi="Sylfaen" w:cs="Arial"/>
                <w:b/>
              </w:rPr>
              <w:t>1.</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ներառված</w:t>
            </w:r>
            <w:r w:rsidRPr="00153E20">
              <w:rPr>
                <w:rFonts w:ascii="Sylfaen" w:hAnsi="Sylfaen" w:cs="Arial"/>
                <w:b/>
              </w:rPr>
              <w:t xml:space="preserve"> </w:t>
            </w:r>
            <w:r w:rsidRPr="00153E20">
              <w:rPr>
                <w:rFonts w:ascii="Sylfaen" w:hAnsi="Sylfaen" w:cs="Arial"/>
                <w:b/>
                <w:lang w:val="ru-RU"/>
              </w:rPr>
              <w:t>աշխատանքների</w:t>
            </w:r>
            <w:r w:rsidRPr="00153E20">
              <w:rPr>
                <w:rFonts w:ascii="Sylfaen" w:hAnsi="Sylfaen" w:cs="Arial"/>
                <w:b/>
              </w:rPr>
              <w:t xml:space="preserve"> </w:t>
            </w:r>
            <w:r w:rsidRPr="00153E20">
              <w:rPr>
                <w:rFonts w:ascii="Sylfaen" w:hAnsi="Sylfaen" w:cs="Arial"/>
                <w:b/>
                <w:lang w:val="ru-RU"/>
              </w:rPr>
              <w:t>ծավալները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գները</w:t>
            </w:r>
            <w:r w:rsidRPr="00153E20">
              <w:rPr>
                <w:rFonts w:ascii="Sylfaen" w:hAnsi="Sylfaen" w:cs="Arial"/>
                <w:b/>
              </w:rPr>
              <w:t xml:space="preserve">, </w:t>
            </w:r>
            <w:r w:rsidRPr="00153E20">
              <w:rPr>
                <w:rFonts w:ascii="Sylfaen" w:hAnsi="Sylfaen" w:cs="Arial"/>
                <w:b/>
                <w:lang w:val="ru-RU"/>
              </w:rPr>
              <w:t>ներառյալ</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աննուղակի</w:t>
            </w:r>
            <w:r w:rsidRPr="00153E20">
              <w:rPr>
                <w:rFonts w:ascii="Sylfaen" w:hAnsi="Sylfaen" w:cs="Arial"/>
                <w:b/>
              </w:rPr>
              <w:t xml:space="preserve"> </w:t>
            </w:r>
            <w:r w:rsidRPr="00153E20">
              <w:rPr>
                <w:rFonts w:ascii="Sylfaen" w:hAnsi="Sylfaen" w:cs="Arial"/>
                <w:b/>
                <w:lang w:val="ru-RU"/>
              </w:rPr>
              <w:t>ծախսերը</w:t>
            </w:r>
            <w:r w:rsidRPr="00153E20">
              <w:rPr>
                <w:rFonts w:ascii="Sylfaen" w:hAnsi="Sylfaen" w:cs="Arial"/>
                <w:b/>
              </w:rPr>
              <w:t xml:space="preserve">, </w:t>
            </w:r>
            <w:r w:rsidRPr="00153E20">
              <w:rPr>
                <w:rFonts w:ascii="Sylfaen" w:hAnsi="Sylfaen" w:cs="Arial"/>
                <w:b/>
                <w:lang w:val="ru-RU"/>
              </w:rPr>
              <w:t>բացի</w:t>
            </w:r>
            <w:r w:rsidRPr="00153E20">
              <w:rPr>
                <w:rFonts w:ascii="Sylfaen" w:hAnsi="Sylfaen" w:cs="Arial"/>
                <w:b/>
              </w:rPr>
              <w:t xml:space="preserve"> </w:t>
            </w:r>
            <w:r w:rsidRPr="00153E20">
              <w:rPr>
                <w:rFonts w:ascii="Sylfaen" w:hAnsi="Sylfaen" w:cs="Arial"/>
                <w:b/>
                <w:lang w:val="ru-RU"/>
              </w:rPr>
              <w:t>շահույթից</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ից</w:t>
            </w:r>
            <w:r w:rsidRPr="00153E20">
              <w:rPr>
                <w:rFonts w:ascii="Sylfaen" w:hAnsi="Sylfaen" w:cs="Arial"/>
                <w:b/>
              </w:rPr>
              <w:t xml:space="preserve">: </w:t>
            </w:r>
            <w:r w:rsidRPr="00153E20">
              <w:rPr>
                <w:rFonts w:ascii="Sylfaen" w:hAnsi="Sylfaen" w:cs="Arial"/>
                <w:b/>
                <w:lang w:val="ru-RU"/>
              </w:rPr>
              <w:t>Շահույթը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ն</w:t>
            </w:r>
            <w:r w:rsidRPr="00153E20">
              <w:rPr>
                <w:rFonts w:ascii="Sylfaen" w:hAnsi="Sylfaen" w:cs="Arial"/>
                <w:b/>
              </w:rPr>
              <w:t xml:space="preserve"> </w:t>
            </w:r>
            <w:r w:rsidRPr="00153E20">
              <w:rPr>
                <w:rFonts w:ascii="Sylfaen" w:hAnsi="Sylfaen" w:cs="Arial"/>
                <w:b/>
                <w:lang w:val="ru-RU"/>
              </w:rPr>
              <w:t>կիռարել</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նախահաշվի</w:t>
            </w:r>
            <w:r w:rsidRPr="00153E20">
              <w:rPr>
                <w:rFonts w:ascii="Sylfaen" w:hAnsi="Sylfaen" w:cs="Arial"/>
                <w:b/>
              </w:rPr>
              <w:t xml:space="preserve"> </w:t>
            </w:r>
            <w:r w:rsidRPr="00153E20">
              <w:rPr>
                <w:rFonts w:ascii="Sylfaen" w:hAnsi="Sylfaen" w:cs="Arial"/>
                <w:b/>
                <w:lang w:val="ru-RU"/>
              </w:rPr>
              <w:t>վերջում</w:t>
            </w:r>
            <w:r w:rsidRPr="00153E20">
              <w:rPr>
                <w:rFonts w:ascii="Sylfaen" w:hAnsi="Sylfaen" w:cs="Arial"/>
                <w:b/>
              </w:rPr>
              <w:t>:</w:t>
            </w:r>
          </w:p>
          <w:p w14:paraId="0AFA3AFB" w14:textId="77777777" w:rsidR="008534A9" w:rsidRPr="00153E20" w:rsidRDefault="008534A9" w:rsidP="00D33C8A">
            <w:pPr>
              <w:spacing w:after="200" w:line="276" w:lineRule="auto"/>
              <w:rPr>
                <w:rFonts w:ascii="Sylfaen" w:hAnsi="Sylfaen" w:cs="Arial"/>
                <w:b/>
              </w:rPr>
            </w:pPr>
            <w:r w:rsidRPr="00153E20">
              <w:rPr>
                <w:rFonts w:ascii="Sylfaen" w:hAnsi="Sylfaen" w:cs="Arial"/>
                <w:b/>
              </w:rPr>
              <w:t>2.</w:t>
            </w:r>
            <w:r w:rsidRPr="00153E20">
              <w:rPr>
                <w:rFonts w:ascii="Sylfaen" w:hAnsi="Sylfaen" w:cs="Arial"/>
                <w:b/>
                <w:lang w:val="ru-RU"/>
              </w:rPr>
              <w:t>Մրցութային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 xml:space="preserve"> </w:t>
            </w:r>
            <w:r w:rsidRPr="00153E20">
              <w:rPr>
                <w:rFonts w:ascii="Sylfaen" w:hAnsi="Sylfaen" w:cs="Arial"/>
                <w:b/>
                <w:lang w:val="ru-RU"/>
              </w:rPr>
              <w:t>նույն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նախահաշիվը</w:t>
            </w:r>
            <w:r w:rsidRPr="00153E20">
              <w:rPr>
                <w:rFonts w:ascii="Sylfaen" w:hAnsi="Sylfaen" w:cs="Arial"/>
                <w:b/>
              </w:rPr>
              <w:t xml:space="preserve"> </w:t>
            </w:r>
            <w:r w:rsidRPr="00153E20">
              <w:rPr>
                <w:rFonts w:ascii="Sylfaen" w:hAnsi="Sylfaen" w:cs="Arial"/>
                <w:b/>
                <w:lang w:val="ru-RU"/>
              </w:rPr>
              <w:t>առանց</w:t>
            </w:r>
            <w:r w:rsidRPr="00153E20">
              <w:rPr>
                <w:rFonts w:ascii="Sylfaen" w:hAnsi="Sylfaen" w:cs="Arial"/>
                <w:b/>
              </w:rPr>
              <w:t xml:space="preserve"> </w:t>
            </w:r>
            <w:r w:rsidRPr="00153E20">
              <w:rPr>
                <w:rFonts w:ascii="Sylfaen" w:hAnsi="Sylfaen" w:cs="Arial"/>
                <w:b/>
                <w:lang w:val="ru-RU"/>
              </w:rPr>
              <w:t>տողերի</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արժեքների</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միայն</w:t>
            </w:r>
            <w:r w:rsidRPr="00153E20">
              <w:rPr>
                <w:rFonts w:ascii="Sylfaen" w:hAnsi="Sylfaen" w:cs="Arial"/>
                <w:b/>
              </w:rPr>
              <w:t xml:space="preserve"> </w:t>
            </w:r>
            <w:r w:rsidRPr="00153E20">
              <w:rPr>
                <w:rFonts w:ascii="Sylfaen" w:hAnsi="Sylfaen" w:cs="Arial"/>
                <w:b/>
                <w:lang w:val="ru-RU"/>
              </w:rPr>
              <w:t>յուրաքանչյուր</w:t>
            </w:r>
            <w:r w:rsidRPr="00153E20">
              <w:rPr>
                <w:rFonts w:ascii="Sylfaen" w:hAnsi="Sylfaen" w:cs="Arial"/>
                <w:b/>
              </w:rPr>
              <w:t xml:space="preserve"> </w:t>
            </w:r>
            <w:r w:rsidRPr="00153E20">
              <w:rPr>
                <w:rFonts w:ascii="Sylfaen" w:hAnsi="Sylfaen" w:cs="Arial"/>
                <w:b/>
                <w:lang w:val="ru-RU"/>
              </w:rPr>
              <w:t>գլխի</w:t>
            </w:r>
            <w:r w:rsidRPr="00153E20">
              <w:rPr>
                <w:rFonts w:ascii="Sylfaen" w:hAnsi="Sylfaen" w:cs="Arial"/>
                <w:b/>
              </w:rPr>
              <w:t xml:space="preserve"> </w:t>
            </w:r>
            <w:r w:rsidRPr="00153E20">
              <w:rPr>
                <w:rFonts w:ascii="Sylfaen" w:hAnsi="Sylfaen" w:cs="Arial"/>
                <w:b/>
                <w:lang w:val="ru-RU"/>
              </w:rPr>
              <w:t>կշիռը</w:t>
            </w:r>
            <w:r w:rsidRPr="00153E20">
              <w:rPr>
                <w:rFonts w:ascii="Sylfaen" w:hAnsi="Sylfaen" w:cs="Arial"/>
                <w:b/>
              </w:rPr>
              <w:t xml:space="preserve">(%) </w:t>
            </w:r>
            <w:r w:rsidRPr="00153E20">
              <w:rPr>
                <w:rFonts w:ascii="Sylfaen" w:hAnsi="Sylfaen" w:cs="Arial"/>
                <w:b/>
                <w:lang w:val="ru-RU"/>
              </w:rPr>
              <w:t>ծավալաթերթի</w:t>
            </w:r>
            <w:r w:rsidRPr="00153E20">
              <w:rPr>
                <w:rFonts w:ascii="Sylfaen" w:hAnsi="Sylfaen" w:cs="Arial"/>
                <w:b/>
              </w:rPr>
              <w:t xml:space="preserve"> </w:t>
            </w:r>
            <w:r w:rsidRPr="00153E20">
              <w:rPr>
                <w:rFonts w:ascii="Sylfaen" w:hAnsi="Sylfaen" w:cs="Arial"/>
                <w:b/>
                <w:lang w:val="ru-RU"/>
              </w:rPr>
              <w:t>նկատմամբ</w:t>
            </w:r>
            <w:r w:rsidRPr="00153E20">
              <w:rPr>
                <w:rFonts w:ascii="Sylfaen" w:hAnsi="Sylfaen" w:cs="Arial"/>
                <w:b/>
              </w:rPr>
              <w:t>:</w:t>
            </w:r>
          </w:p>
        </w:tc>
        <w:tc>
          <w:tcPr>
            <w:tcW w:w="3686" w:type="dxa"/>
            <w:tcBorders>
              <w:top w:val="single" w:sz="4" w:space="0" w:color="auto"/>
              <w:left w:val="single" w:sz="4" w:space="0" w:color="auto"/>
              <w:bottom w:val="single" w:sz="4" w:space="0" w:color="auto"/>
              <w:right w:val="single" w:sz="4" w:space="0" w:color="auto"/>
            </w:tcBorders>
            <w:hideMark/>
          </w:tcPr>
          <w:p w14:paraId="3CB56A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3</w:t>
            </w:r>
          </w:p>
        </w:tc>
      </w:tr>
      <w:tr w:rsidR="008534A9" w:rsidRPr="00153E20" w14:paraId="54410B94"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8E174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Գիրք-4</w:t>
            </w:r>
          </w:p>
        </w:tc>
        <w:tc>
          <w:tcPr>
            <w:tcW w:w="1811" w:type="dxa"/>
            <w:tcBorders>
              <w:top w:val="single" w:sz="4" w:space="0" w:color="auto"/>
              <w:left w:val="single" w:sz="4" w:space="0" w:color="auto"/>
              <w:bottom w:val="single" w:sz="4" w:space="0" w:color="auto"/>
              <w:right w:val="single" w:sz="4" w:space="0" w:color="auto"/>
            </w:tcBorders>
            <w:hideMark/>
          </w:tcPr>
          <w:p w14:paraId="5C4906C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7896B585" w14:textId="77777777" w:rsidR="008534A9" w:rsidRPr="00153E20" w:rsidRDefault="008534A9" w:rsidP="00D33C8A">
            <w:pPr>
              <w:spacing w:after="200" w:line="276" w:lineRule="auto"/>
              <w:rPr>
                <w:rFonts w:ascii="Sylfaen" w:hAnsi="Sylfaen" w:cs="Arial"/>
                <w:b/>
                <w:lang w:val="hy-AM"/>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կազմակերպման</w:t>
            </w:r>
            <w:proofErr w:type="spellEnd"/>
            <w:r w:rsidRPr="00153E20">
              <w:rPr>
                <w:rFonts w:ascii="Sylfaen" w:hAnsi="Sylfaen" w:cs="Arial"/>
                <w:b/>
              </w:rPr>
              <w:t xml:space="preserve"> </w:t>
            </w:r>
            <w:proofErr w:type="spellStart"/>
            <w:r w:rsidRPr="00153E20">
              <w:rPr>
                <w:rFonts w:ascii="Sylfaen" w:hAnsi="Sylfaen" w:cs="Arial"/>
                <w:b/>
              </w:rPr>
              <w:t>տեխնոլոգիական</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պրոցեսների</w:t>
            </w:r>
            <w:proofErr w:type="spellEnd"/>
            <w:r w:rsidRPr="00153E20">
              <w:rPr>
                <w:rFonts w:ascii="Sylfaen" w:hAnsi="Sylfaen" w:cs="Arial"/>
                <w:b/>
              </w:rPr>
              <w:t xml:space="preserve"> </w:t>
            </w:r>
            <w:proofErr w:type="spellStart"/>
            <w:r w:rsidRPr="00153E20">
              <w:rPr>
                <w:rFonts w:ascii="Sylfaen" w:hAnsi="Sylfaen" w:cs="Arial"/>
                <w:b/>
              </w:rPr>
              <w:t>նկարագրությամբ</w:t>
            </w:r>
            <w:proofErr w:type="spellEnd"/>
            <w:r w:rsidRPr="00153E20">
              <w:rPr>
                <w:rFonts w:ascii="Sylfaen" w:hAnsi="Sylfaen" w:cs="Arial"/>
                <w:b/>
              </w:rPr>
              <w:t xml:space="preserve">, </w:t>
            </w:r>
            <w:proofErr w:type="spellStart"/>
            <w:r w:rsidRPr="00153E20">
              <w:rPr>
                <w:rFonts w:ascii="Sylfaen" w:hAnsi="Sylfaen" w:cs="Arial"/>
                <w:b/>
              </w:rPr>
              <w:t>անհրաժեշտ</w:t>
            </w:r>
            <w:proofErr w:type="spellEnd"/>
            <w:r w:rsidRPr="00153E20">
              <w:rPr>
                <w:rFonts w:ascii="Sylfaen" w:hAnsi="Sylfaen" w:cs="Arial"/>
                <w:b/>
              </w:rPr>
              <w:t xml:space="preserve"> </w:t>
            </w:r>
            <w:proofErr w:type="spellStart"/>
            <w:r w:rsidRPr="00153E20">
              <w:rPr>
                <w:rFonts w:ascii="Sylfaen" w:hAnsi="Sylfaen" w:cs="Arial"/>
                <w:b/>
              </w:rPr>
              <w:t>մարդկային</w:t>
            </w:r>
            <w:proofErr w:type="spellEnd"/>
            <w:r w:rsidRPr="00153E20">
              <w:rPr>
                <w:rFonts w:ascii="Sylfaen" w:hAnsi="Sylfaen" w:cs="Arial"/>
                <w:b/>
              </w:rPr>
              <w:t xml:space="preserve"> և </w:t>
            </w:r>
            <w:proofErr w:type="spellStart"/>
            <w:r w:rsidRPr="00153E20">
              <w:rPr>
                <w:rFonts w:ascii="Sylfaen" w:hAnsi="Sylfaen" w:cs="Arial"/>
                <w:b/>
              </w:rPr>
              <w:t>մեքենա-մեխանիզմների</w:t>
            </w:r>
            <w:proofErr w:type="spellEnd"/>
            <w:r w:rsidRPr="00153E20">
              <w:rPr>
                <w:rFonts w:ascii="Sylfaen" w:hAnsi="Sylfaen" w:cs="Arial"/>
                <w:b/>
              </w:rPr>
              <w:t xml:space="preserve"> </w:t>
            </w:r>
            <w:proofErr w:type="spellStart"/>
            <w:r w:rsidRPr="00153E20">
              <w:rPr>
                <w:rFonts w:ascii="Sylfaen" w:hAnsi="Sylfaen" w:cs="Arial"/>
                <w:b/>
              </w:rPr>
              <w:t>քանակի</w:t>
            </w:r>
            <w:proofErr w:type="spellEnd"/>
            <w:r w:rsidRPr="00153E20">
              <w:rPr>
                <w:rFonts w:ascii="Sylfaen" w:hAnsi="Sylfaen" w:cs="Arial"/>
                <w:b/>
              </w:rPr>
              <w:t xml:space="preserve"> </w:t>
            </w:r>
            <w:proofErr w:type="spellStart"/>
            <w:r w:rsidRPr="00153E20">
              <w:rPr>
                <w:rFonts w:ascii="Sylfaen" w:hAnsi="Sylfaen" w:cs="Arial"/>
                <w:b/>
              </w:rPr>
              <w:t>գնահատմամբ</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իրականացման</w:t>
            </w:r>
            <w:proofErr w:type="spellEnd"/>
            <w:r w:rsidRPr="00153E20">
              <w:rPr>
                <w:rFonts w:ascii="Sylfaen" w:hAnsi="Sylfaen" w:cs="Arial"/>
                <w:b/>
              </w:rPr>
              <w:t xml:space="preserve"> </w:t>
            </w:r>
            <w:proofErr w:type="spellStart"/>
            <w:r w:rsidRPr="00153E20">
              <w:rPr>
                <w:rFonts w:ascii="Sylfaen" w:hAnsi="Sylfaen" w:cs="Arial"/>
                <w:b/>
              </w:rPr>
              <w:t>օրացուցային</w:t>
            </w:r>
            <w:proofErr w:type="spellEnd"/>
            <w:r w:rsidRPr="00153E20">
              <w:rPr>
                <w:rFonts w:ascii="Sylfaen" w:hAnsi="Sylfaen" w:cs="Arial"/>
                <w:b/>
              </w:rPr>
              <w:t xml:space="preserve"> </w:t>
            </w:r>
            <w:proofErr w:type="spellStart"/>
            <w:r w:rsidRPr="00153E20">
              <w:rPr>
                <w:rFonts w:ascii="Sylfaen" w:hAnsi="Sylfaen" w:cs="Arial"/>
                <w:b/>
              </w:rPr>
              <w:t>գրաֆիկի</w:t>
            </w:r>
            <w:proofErr w:type="spellEnd"/>
            <w:r w:rsidRPr="00153E20">
              <w:rPr>
                <w:rFonts w:ascii="Sylfaen" w:hAnsi="Sylfaen" w:cs="Arial"/>
                <w:b/>
              </w:rPr>
              <w:t xml:space="preserve"> </w:t>
            </w:r>
            <w:proofErr w:type="spellStart"/>
            <w:r w:rsidRPr="00153E20">
              <w:rPr>
                <w:rFonts w:ascii="Sylfaen" w:hAnsi="Sylfaen" w:cs="Arial"/>
                <w:b/>
              </w:rPr>
              <w:t>կազմման</w:t>
            </w:r>
            <w:proofErr w:type="spellEnd"/>
            <w:r w:rsidRPr="00153E20">
              <w:rPr>
                <w:rFonts w:ascii="Sylfaen" w:hAnsi="Sylfaen" w:cs="Arial"/>
                <w:b/>
                <w:lang w:val="hy-AM"/>
              </w:rPr>
              <w:t xml:space="preserve">, </w:t>
            </w:r>
            <w:proofErr w:type="spellStart"/>
            <w:r w:rsidRPr="00153E20">
              <w:rPr>
                <w:rFonts w:ascii="Sylfaen" w:hAnsi="Sylfaen" w:cs="Arial"/>
                <w:b/>
              </w:rPr>
              <w:t>հենանիշերի</w:t>
            </w:r>
            <w:proofErr w:type="spellEnd"/>
            <w:r w:rsidRPr="00153E20">
              <w:rPr>
                <w:rFonts w:ascii="Sylfaen" w:hAnsi="Sylfaen" w:cs="Arial"/>
                <w:b/>
              </w:rPr>
              <w:t xml:space="preserve"> </w:t>
            </w:r>
            <w:proofErr w:type="spellStart"/>
            <w:r w:rsidRPr="00153E20">
              <w:rPr>
                <w:rFonts w:ascii="Sylfaen" w:hAnsi="Sylfaen" w:cs="Arial"/>
                <w:b/>
              </w:rPr>
              <w:t>աղյուսակ</w:t>
            </w:r>
            <w:proofErr w:type="spellEnd"/>
            <w:r w:rsidRPr="00153E20">
              <w:rPr>
                <w:rFonts w:ascii="Sylfaen" w:hAnsi="Sylfaen" w:cs="Arial"/>
                <w:b/>
                <w:lang w:val="hy-AM"/>
              </w:rPr>
              <w:t>ներ</w:t>
            </w:r>
            <w:r w:rsidRPr="00153E20">
              <w:rPr>
                <w:rFonts w:ascii="Sylfaen" w:hAnsi="Sylfaen" w:cs="Arial"/>
                <w:b/>
              </w:rPr>
              <w:t xml:space="preserve">, </w:t>
            </w:r>
            <w:proofErr w:type="spellStart"/>
            <w:r w:rsidRPr="00153E20">
              <w:rPr>
                <w:rFonts w:ascii="Sylfaen" w:hAnsi="Sylfaen" w:cs="Arial"/>
                <w:b/>
              </w:rPr>
              <w:t>համաձայնեցումներ</w:t>
            </w:r>
            <w:proofErr w:type="spellEnd"/>
            <w:r w:rsidRPr="00153E20">
              <w:rPr>
                <w:rFonts w:ascii="Sylfaen" w:hAnsi="Sylfaen" w:cs="Arial"/>
                <w:b/>
                <w:lang w:val="hy-AM"/>
              </w:rPr>
              <w:t xml:space="preserve">, </w:t>
            </w:r>
            <w:proofErr w:type="spellStart"/>
            <w:r w:rsidRPr="00153E20">
              <w:rPr>
                <w:rFonts w:ascii="Sylfaen" w:hAnsi="Sylfaen" w:cs="Arial"/>
                <w:b/>
              </w:rPr>
              <w:t>օգտագործվող</w:t>
            </w:r>
            <w:proofErr w:type="spellEnd"/>
            <w:r w:rsidRPr="00153E20">
              <w:rPr>
                <w:rFonts w:ascii="Sylfaen" w:hAnsi="Sylfaen" w:cs="Arial"/>
                <w:b/>
              </w:rPr>
              <w:t xml:space="preserve"> </w:t>
            </w:r>
            <w:proofErr w:type="spellStart"/>
            <w:r w:rsidRPr="00153E20">
              <w:rPr>
                <w:rFonts w:ascii="Sylfaen" w:hAnsi="Sylfaen" w:cs="Arial"/>
                <w:b/>
              </w:rPr>
              <w:t>նյութերի</w:t>
            </w:r>
            <w:proofErr w:type="spellEnd"/>
            <w:r w:rsidRPr="00153E20">
              <w:rPr>
                <w:rFonts w:ascii="Sylfaen" w:hAnsi="Sylfaen" w:cs="Arial"/>
                <w:b/>
              </w:rPr>
              <w:t xml:space="preserve"> և </w:t>
            </w:r>
            <w:proofErr w:type="spellStart"/>
            <w:r w:rsidRPr="00153E20">
              <w:rPr>
                <w:rFonts w:ascii="Sylfaen" w:hAnsi="Sylfaen" w:cs="Arial"/>
                <w:b/>
              </w:rPr>
              <w:t>սարքավորումների</w:t>
            </w:r>
            <w:proofErr w:type="spellEnd"/>
            <w:r w:rsidRPr="00153E20">
              <w:rPr>
                <w:rFonts w:ascii="Sylfaen" w:hAnsi="Sylfaen" w:cs="Arial"/>
                <w:b/>
              </w:rPr>
              <w:t xml:space="preserve"> </w:t>
            </w:r>
            <w:proofErr w:type="spellStart"/>
            <w:r w:rsidRPr="00153E20">
              <w:rPr>
                <w:rFonts w:ascii="Sylfaen" w:hAnsi="Sylfaen" w:cs="Arial"/>
                <w:b/>
              </w:rPr>
              <w:t>տեխնիկական</w:t>
            </w:r>
            <w:proofErr w:type="spellEnd"/>
            <w:r w:rsidRPr="00153E20">
              <w:rPr>
                <w:rFonts w:ascii="Sylfaen" w:hAnsi="Sylfaen" w:cs="Arial"/>
                <w:b/>
              </w:rPr>
              <w:t xml:space="preserve"> </w:t>
            </w:r>
            <w:proofErr w:type="spellStart"/>
            <w:r w:rsidRPr="00153E20">
              <w:rPr>
                <w:rFonts w:ascii="Sylfaen" w:hAnsi="Sylfaen" w:cs="Arial"/>
                <w:b/>
              </w:rPr>
              <w:t>մասնագրեր</w:t>
            </w:r>
            <w:proofErr w:type="spellEnd"/>
            <w:r w:rsidRPr="00153E20">
              <w:rPr>
                <w:rFonts w:ascii="Sylfaen" w:hAnsi="Sylfaen" w:cs="Arial"/>
                <w:b/>
              </w:rPr>
              <w:t xml:space="preserve"> </w:t>
            </w:r>
            <w:r w:rsidRPr="00153E20">
              <w:rPr>
                <w:rFonts w:ascii="Sylfaen" w:hAnsi="Sylfaen" w:cs="Arial"/>
                <w:b/>
                <w:lang w:val="hy-AM"/>
              </w:rPr>
              <w:t xml:space="preserve">ու </w:t>
            </w:r>
            <w:proofErr w:type="spellStart"/>
            <w:r w:rsidRPr="00153E20">
              <w:rPr>
                <w:rFonts w:ascii="Sylfaen" w:hAnsi="Sylfaen" w:cs="Arial"/>
                <w:b/>
              </w:rPr>
              <w:t>նկարագրություններ</w:t>
            </w:r>
            <w:proofErr w:type="spellEnd"/>
            <w:r w:rsidRPr="00153E20">
              <w:rPr>
                <w:rFonts w:ascii="Sylfaen" w:hAnsi="Sylfaen" w:cs="Arial"/>
                <w:b/>
                <w:lang w:val="hy-AM"/>
              </w:rPr>
              <w:t xml:space="preserve"> </w:t>
            </w:r>
            <w:r w:rsidRPr="00153E20">
              <w:rPr>
                <w:rFonts w:ascii="Sylfaen" w:hAnsi="Sylfaen" w:cs="Arial"/>
                <w:b/>
              </w:rPr>
              <w:t xml:space="preserve">և </w:t>
            </w:r>
            <w:proofErr w:type="spellStart"/>
            <w:r w:rsidRPr="00153E20">
              <w:rPr>
                <w:rFonts w:ascii="Sylfaen" w:hAnsi="Sylfaen" w:cs="Arial"/>
                <w:b/>
              </w:rPr>
              <w:t>այլն</w:t>
            </w:r>
            <w:proofErr w:type="spellEnd"/>
            <w:r w:rsidRPr="00153E20">
              <w:rPr>
                <w:rFonts w:ascii="Sylfaen" w:hAnsi="Sylfaen" w:cs="Arial"/>
                <w:b/>
                <w:lang w:val="hy-AM"/>
              </w:rPr>
              <w:t xml:space="preserve">: </w:t>
            </w:r>
          </w:p>
        </w:tc>
        <w:tc>
          <w:tcPr>
            <w:tcW w:w="3686" w:type="dxa"/>
            <w:tcBorders>
              <w:top w:val="single" w:sz="4" w:space="0" w:color="auto"/>
              <w:left w:val="single" w:sz="4" w:space="0" w:color="auto"/>
              <w:bottom w:val="single" w:sz="4" w:space="0" w:color="auto"/>
              <w:right w:val="single" w:sz="4" w:space="0" w:color="auto"/>
            </w:tcBorders>
            <w:hideMark/>
          </w:tcPr>
          <w:p w14:paraId="48BEA15B"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44D57429"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E661FB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w:t>
            </w:r>
            <w:r w:rsidRPr="00153E20">
              <w:rPr>
                <w:rFonts w:ascii="Sylfaen" w:hAnsi="Sylfaen" w:cs="Arial"/>
                <w:b/>
              </w:rPr>
              <w:lastRenderedPageBreak/>
              <w:t>5</w:t>
            </w:r>
          </w:p>
        </w:tc>
        <w:tc>
          <w:tcPr>
            <w:tcW w:w="1811" w:type="dxa"/>
            <w:tcBorders>
              <w:top w:val="single" w:sz="4" w:space="0" w:color="auto"/>
              <w:left w:val="single" w:sz="4" w:space="0" w:color="auto"/>
              <w:bottom w:val="single" w:sz="4" w:space="0" w:color="auto"/>
              <w:right w:val="single" w:sz="4" w:space="0" w:color="auto"/>
            </w:tcBorders>
            <w:hideMark/>
          </w:tcPr>
          <w:p w14:paraId="0EDB2EA9"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lastRenderedPageBreak/>
              <w:t>Նախահաշիվներ</w:t>
            </w:r>
          </w:p>
        </w:tc>
        <w:tc>
          <w:tcPr>
            <w:tcW w:w="3900" w:type="dxa"/>
            <w:tcBorders>
              <w:top w:val="single" w:sz="4" w:space="0" w:color="auto"/>
              <w:left w:val="single" w:sz="4" w:space="0" w:color="auto"/>
              <w:bottom w:val="single" w:sz="4" w:space="0" w:color="auto"/>
              <w:right w:val="single" w:sz="4" w:space="0" w:color="auto"/>
            </w:tcBorders>
            <w:hideMark/>
          </w:tcPr>
          <w:p w14:paraId="0999BCF3"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օբյեկների</w:t>
            </w:r>
            <w:proofErr w:type="spellEnd"/>
            <w:r w:rsidRPr="00153E20">
              <w:rPr>
                <w:rFonts w:ascii="Sylfaen" w:hAnsi="Sylfaen" w:cs="Arial"/>
                <w:b/>
              </w:rPr>
              <w:t xml:space="preserve"> </w:t>
            </w:r>
            <w:proofErr w:type="spellStart"/>
            <w:r w:rsidRPr="00153E20">
              <w:rPr>
                <w:rFonts w:ascii="Sylfaen" w:hAnsi="Sylfaen" w:cs="Arial"/>
                <w:b/>
              </w:rPr>
              <w:lastRenderedPageBreak/>
              <w:t>նախահաշիվների</w:t>
            </w:r>
            <w:proofErr w:type="spellEnd"/>
            <w:r w:rsidRPr="00153E20">
              <w:rPr>
                <w:rFonts w:ascii="Sylfaen" w:hAnsi="Sylfaen" w:cs="Arial"/>
                <w:b/>
              </w:rPr>
              <w:t xml:space="preserve"> </w:t>
            </w:r>
            <w:proofErr w:type="spellStart"/>
            <w:r w:rsidRPr="00153E20">
              <w:rPr>
                <w:rFonts w:ascii="Sylfaen" w:hAnsi="Sylfaen" w:cs="Arial"/>
                <w:b/>
              </w:rPr>
              <w:t>կազմում</w:t>
            </w:r>
            <w:proofErr w:type="spellEnd"/>
            <w:r w:rsidRPr="00153E20">
              <w:rPr>
                <w:rFonts w:ascii="Sylfaen" w:hAnsi="Sylfaen" w:cs="Arial"/>
                <w:b/>
              </w:rPr>
              <w:t>՝</w:t>
            </w:r>
          </w:p>
          <w:p w14:paraId="69F2688D" w14:textId="77777777" w:rsidR="008534A9" w:rsidRPr="00153E20" w:rsidRDefault="008534A9" w:rsidP="008534A9">
            <w:pPr>
              <w:numPr>
                <w:ilvl w:val="0"/>
                <w:numId w:val="36"/>
              </w:numPr>
              <w:spacing w:after="200" w:line="276" w:lineRule="auto"/>
              <w:rPr>
                <w:rFonts w:ascii="Sylfaen" w:hAnsi="Sylfaen" w:cs="Arial"/>
                <w:b/>
              </w:rPr>
            </w:pP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գործող</w:t>
            </w:r>
            <w:proofErr w:type="spellEnd"/>
            <w:r w:rsidRPr="00153E20">
              <w:rPr>
                <w:rFonts w:ascii="Sylfaen" w:hAnsi="Sylfaen" w:cs="Arial"/>
                <w:b/>
              </w:rPr>
              <w:t xml:space="preserve"> </w:t>
            </w:r>
            <w:proofErr w:type="spellStart"/>
            <w:r w:rsidRPr="00153E20">
              <w:rPr>
                <w:rFonts w:ascii="Sylfaen" w:hAnsi="Sylfaen" w:cs="Arial"/>
                <w:b/>
              </w:rPr>
              <w:t>նորմերի</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13A1E4DB"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3</w:t>
            </w:r>
          </w:p>
        </w:tc>
      </w:tr>
    </w:tbl>
    <w:p w14:paraId="4BD61120"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*Գիրք-</w:t>
      </w:r>
      <w:r w:rsidRPr="00153E20">
        <w:rPr>
          <w:rFonts w:ascii="Sylfaen" w:eastAsiaTheme="minorEastAsia" w:hAnsi="Sylfaen" w:cs="Arial"/>
          <w:b/>
          <w:lang w:val="en-SE"/>
        </w:rPr>
        <w:t>1-5</w:t>
      </w:r>
      <w:r w:rsidRPr="00153E20">
        <w:rPr>
          <w:rFonts w:ascii="Sylfaen" w:eastAsiaTheme="minorEastAsia" w:hAnsi="Sylfaen" w:cs="Arial"/>
          <w:b/>
          <w:lang w:val="hy-AM"/>
        </w:rPr>
        <w:t>-ում հայերեն և ռուսերեն տարբերակները կարող են համատեղվել</w:t>
      </w:r>
    </w:p>
    <w:p w14:paraId="6E5BD65C" w14:textId="77777777" w:rsidR="008534A9" w:rsidRPr="00153E20" w:rsidRDefault="008534A9" w:rsidP="008534A9">
      <w:pPr>
        <w:spacing w:after="200" w:line="276" w:lineRule="auto"/>
        <w:rPr>
          <w:rFonts w:ascii="Sylfaen" w:eastAsiaTheme="minorEastAsia" w:hAnsi="Sylfaen" w:cs="Arial"/>
          <w:b/>
          <w:lang w:val="hy-AM"/>
        </w:rPr>
      </w:pPr>
    </w:p>
    <w:p w14:paraId="543B6A2D"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փաստաթղթերի մշակման արդյունքում նախագծողը պետք է ներկայացնի նաև`</w:t>
      </w:r>
    </w:p>
    <w:p w14:paraId="066529C7"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շինարարական ծրագրի կատարման համար օգտագործվող նյութերի և (կամ) սարքերի ու սարքավորումների տեխնիկական բնութագրերը կազմված «Գնումների մասին» ՀՀ օրենքի 13-րդ հոդվածի պահանջներին համապատասխան,</w:t>
      </w:r>
    </w:p>
    <w:p w14:paraId="72005A35"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Կապալի օբյեկտի, դրա առանձին մասերի (կոնստրուկցիաների և այլն) և օգտագործվելիք նյութերի և (կամ) սարքերի ու սարքավորումների երաշխիքային ժամկետներին ներկայացվող նվազագույն պահանջները,</w:t>
      </w:r>
    </w:p>
    <w:p w14:paraId="129195D3"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Աշխատանքների առանձին տեսակների կատարման օրացուցային ժամանակացույցը,</w:t>
      </w:r>
    </w:p>
    <w:p w14:paraId="762D68C9"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փաստաթղթերը պատվիրատուին հայերեն և ռուսերեն լեզուներով՝ թղթային և էլեկտրոնային (AutoCAD, Word, Excel և PDF) տարբերակներով)</w:t>
      </w:r>
    </w:p>
    <w:p w14:paraId="4719DC82" w14:textId="77777777" w:rsidR="008534A9" w:rsidRPr="00153E20" w:rsidRDefault="008534A9" w:rsidP="008534A9">
      <w:pPr>
        <w:spacing w:after="200" w:line="276" w:lineRule="auto"/>
        <w:rPr>
          <w:rFonts w:ascii="Sylfaen" w:eastAsiaTheme="minorEastAsia" w:hAnsi="Sylfaen" w:cs="Arial"/>
          <w:b/>
          <w:lang w:val="hy-AM"/>
        </w:rPr>
      </w:pPr>
    </w:p>
    <w:p w14:paraId="462D39D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Նախագծի  համաձայնեցումը</w:t>
      </w:r>
    </w:p>
    <w:p w14:paraId="50120743"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լուծումները, ներառյալ աշխատանքային ծավալները, համաձայնեցնել համայնքի և «Հայաստանի Ֆուտբոլի Ֆեդերացիա» հասարակական կազմակերպության հետ նախագծման ընթացքում նվազագույնը երկու անգամ: </w:t>
      </w:r>
    </w:p>
    <w:p w14:paraId="5EAD7AB7"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Նախագիծը համաձայնեցնել ինժեներական ցանցերը շահագործող և այլ շահագրգիռ կազմակերպությունների հետ, ինչպես նաև այլ պետական լիազոր մարմինների (Շրջակա միջավայրի նախարարության, ԱԻՆ և այլն) հետ ըստ անհրաժեշտության:</w:t>
      </w:r>
    </w:p>
    <w:p w14:paraId="4049B578"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Այլ պահանջներ</w:t>
      </w:r>
    </w:p>
    <w:p w14:paraId="66C38127"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Նախագծման ընթացքում, նախագծման առաջադրանքում կարող են մտցվել մասնակի փոփոխություններ և ճշտումներ: </w:t>
      </w:r>
    </w:p>
    <w:p w14:paraId="753E96B9"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կընդունվեն պատվիրատուի կողմից միայն բոլոր անհրաժեշտ համաձայնեցումների և փորձաքննություների դրական եզրակացության առկայության դեպքում: </w:t>
      </w:r>
    </w:p>
    <w:p w14:paraId="7D292413"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Նախագիծը պետք է համապատասխանի նախագծման առաջադրանքին ու ՀՀ տարածքում գործող շինարարական նախագծման նորմերին և կանոններին: </w:t>
      </w:r>
    </w:p>
    <w:p w14:paraId="2E59EA42"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պետք է կազմվեն ՀՀ տարածքում գործող աշխատանքային գծագրերին ներկայացվող ստանդարտներին համապատասխան:  </w:t>
      </w:r>
    </w:p>
    <w:p w14:paraId="4A7CBB78" w14:textId="77777777" w:rsidR="008534A9" w:rsidRPr="00153E20" w:rsidRDefault="008534A9" w:rsidP="008534A9">
      <w:pPr>
        <w:spacing w:after="200" w:line="276" w:lineRule="auto"/>
        <w:rPr>
          <w:rFonts w:ascii="Sylfaen" w:eastAsiaTheme="minorEastAsia" w:hAnsi="Sylfaen" w:cs="Arial"/>
          <w:b/>
          <w:lang w:val="hy-AM"/>
        </w:rPr>
      </w:pPr>
    </w:p>
    <w:p w14:paraId="2E30CE1A"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Նորմատիվ վկայակոչումներ</w:t>
      </w:r>
    </w:p>
    <w:p w14:paraId="215F7751"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 ՀՀ կառավարության 19.03.2015թ. թիվ 596-Ն որոշում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p>
    <w:p w14:paraId="667116EB" w14:textId="77777777" w:rsidR="008534A9" w:rsidRPr="00153E20" w:rsidRDefault="008534A9" w:rsidP="008534A9">
      <w:pPr>
        <w:spacing w:after="200" w:line="276" w:lineRule="auto"/>
        <w:rPr>
          <w:rFonts w:ascii="Sylfaen" w:eastAsiaTheme="minorEastAsia" w:hAnsi="Sylfaen" w:cs="Arial"/>
          <w:b/>
          <w:bCs/>
          <w:lang w:val="hy-AM"/>
        </w:rPr>
      </w:pPr>
      <w:r w:rsidRPr="00153E20">
        <w:rPr>
          <w:rFonts w:ascii="Sylfaen" w:eastAsiaTheme="minorEastAsia" w:hAnsi="Sylfaen" w:cs="Arial"/>
          <w:b/>
          <w:bCs/>
          <w:lang w:val="hy-AM"/>
        </w:rPr>
        <w:t>Հայաստանի Հանրապետության կառավարության 04.05.2017 թվականի N526-Ն որոշմամբ հաստատված «Գնումների գործընթացի կազմակերպման» կարգ</w:t>
      </w:r>
    </w:p>
    <w:p w14:paraId="1B8933ED" w14:textId="77777777" w:rsidR="008534A9" w:rsidRPr="00153E20" w:rsidRDefault="008534A9" w:rsidP="008534A9">
      <w:pPr>
        <w:spacing w:after="200" w:line="276" w:lineRule="auto"/>
        <w:rPr>
          <w:rFonts w:ascii="Sylfaen" w:eastAsiaTheme="minorEastAsia" w:hAnsi="Sylfaen" w:cs="Arial"/>
          <w:b/>
          <w:bCs/>
          <w:lang w:val="hy-AM"/>
        </w:rPr>
      </w:pPr>
    </w:p>
    <w:p w14:paraId="7999DCEB"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II-6.02-2006 Սեյսմակայուն Շինարարություն</w:t>
      </w:r>
    </w:p>
    <w:p w14:paraId="1EBD0AB3"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I-2.01-99 Ինժեներական հետազննություններ շինարարության համար. Հիմնական դրույթներ:</w:t>
      </w:r>
    </w:p>
    <w:p w14:paraId="55503B16"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Բացի նշվածներից նաև օրենքով տվյալ գործունեությունը կարգավորող ՀՀ-ում հրատարկման պահին գործող այլ օրենսդրական ու նորմատիվ փաստաթղթեր: </w:t>
      </w:r>
    </w:p>
    <w:p w14:paraId="01F78E77" w14:textId="77777777" w:rsidR="008534A9" w:rsidRPr="00E77F0B" w:rsidRDefault="008534A9" w:rsidP="008534A9">
      <w:pPr>
        <w:spacing w:after="200" w:line="276" w:lineRule="auto"/>
        <w:rPr>
          <w:rFonts w:eastAsiaTheme="minorEastAsia"/>
          <w:lang w:val="hy-AM"/>
        </w:rPr>
      </w:pPr>
    </w:p>
    <w:p w14:paraId="11212C0C" w14:textId="77777777" w:rsidR="008534A9" w:rsidRPr="00E77F0B" w:rsidRDefault="008534A9" w:rsidP="008534A9">
      <w:pPr>
        <w:rPr>
          <w:lang w:val="hy-AM"/>
        </w:rPr>
      </w:pPr>
    </w:p>
    <w:p w14:paraId="40A38069" w14:textId="77777777" w:rsidR="008534A9" w:rsidRPr="007E3805" w:rsidRDefault="008534A9" w:rsidP="008534A9">
      <w:pPr>
        <w:rPr>
          <w:lang w:val="hy-AM"/>
        </w:rPr>
      </w:pPr>
    </w:p>
    <w:p w14:paraId="348F9EB4" w14:textId="77777777" w:rsidR="00760C68" w:rsidRDefault="00760C68" w:rsidP="007678FA">
      <w:pPr>
        <w:jc w:val="right"/>
        <w:rPr>
          <w:rFonts w:ascii="GHEA Grapalat" w:hAnsi="GHEA Grapalat"/>
          <w:i/>
          <w:sz w:val="18"/>
          <w:lang w:val="hy-AM"/>
        </w:rPr>
      </w:pPr>
    </w:p>
    <w:p w14:paraId="0D266231" w14:textId="77777777" w:rsidR="00760C68" w:rsidRDefault="00760C68" w:rsidP="007678FA">
      <w:pPr>
        <w:jc w:val="right"/>
        <w:rPr>
          <w:rFonts w:ascii="GHEA Grapalat" w:hAnsi="GHEA Grapalat"/>
          <w:i/>
          <w:sz w:val="18"/>
          <w:lang w:val="hy-AM"/>
        </w:rPr>
      </w:pPr>
    </w:p>
    <w:p w14:paraId="3242092F" w14:textId="77777777" w:rsidR="00760C68" w:rsidRDefault="00760C68" w:rsidP="007678FA">
      <w:pPr>
        <w:jc w:val="right"/>
        <w:rPr>
          <w:rFonts w:ascii="GHEA Grapalat" w:hAnsi="GHEA Grapalat"/>
          <w:i/>
          <w:sz w:val="18"/>
          <w:lang w:val="hy-AM"/>
        </w:rPr>
      </w:pPr>
    </w:p>
    <w:p w14:paraId="4E6759BA" w14:textId="77777777" w:rsidR="00760C68" w:rsidRDefault="00760C68" w:rsidP="007678FA">
      <w:pPr>
        <w:jc w:val="right"/>
        <w:rPr>
          <w:rFonts w:ascii="GHEA Grapalat" w:hAnsi="GHEA Grapalat"/>
          <w:i/>
          <w:sz w:val="18"/>
          <w:lang w:val="hy-AM"/>
        </w:rPr>
      </w:pPr>
    </w:p>
    <w:p w14:paraId="4A709EB3" w14:textId="77777777" w:rsidR="00760C68" w:rsidRDefault="00760C68" w:rsidP="007678FA">
      <w:pPr>
        <w:jc w:val="right"/>
        <w:rPr>
          <w:rFonts w:ascii="GHEA Grapalat" w:hAnsi="GHEA Grapalat"/>
          <w:i/>
          <w:sz w:val="18"/>
          <w:lang w:val="hy-AM"/>
        </w:rPr>
      </w:pPr>
    </w:p>
    <w:p w14:paraId="561D55B7" w14:textId="77777777" w:rsidR="00760C68" w:rsidRDefault="00760C68" w:rsidP="007678FA">
      <w:pPr>
        <w:jc w:val="right"/>
        <w:rPr>
          <w:rFonts w:ascii="GHEA Grapalat" w:hAnsi="GHEA Grapalat"/>
          <w:i/>
          <w:sz w:val="18"/>
          <w:lang w:val="hy-AM"/>
        </w:rPr>
      </w:pPr>
    </w:p>
    <w:p w14:paraId="23EFBA91" w14:textId="77777777" w:rsidR="00760C68" w:rsidRDefault="00760C68" w:rsidP="007678FA">
      <w:pPr>
        <w:jc w:val="right"/>
        <w:rPr>
          <w:rFonts w:ascii="GHEA Grapalat" w:hAnsi="GHEA Grapalat"/>
          <w:i/>
          <w:sz w:val="18"/>
          <w:lang w:val="hy-AM"/>
        </w:rPr>
      </w:pPr>
    </w:p>
    <w:p w14:paraId="0D0EE2DC" w14:textId="77777777" w:rsidR="00760C68" w:rsidRDefault="00760C68" w:rsidP="007678FA">
      <w:pPr>
        <w:jc w:val="right"/>
        <w:rPr>
          <w:rFonts w:ascii="GHEA Grapalat" w:hAnsi="GHEA Grapalat"/>
          <w:i/>
          <w:sz w:val="18"/>
          <w:lang w:val="hy-AM"/>
        </w:rPr>
      </w:pPr>
    </w:p>
    <w:p w14:paraId="1EB29F50" w14:textId="77777777" w:rsidR="00760C68" w:rsidRDefault="00760C68" w:rsidP="007678FA">
      <w:pPr>
        <w:jc w:val="right"/>
        <w:rPr>
          <w:rFonts w:ascii="GHEA Grapalat" w:hAnsi="GHEA Grapalat"/>
          <w:i/>
          <w:sz w:val="18"/>
          <w:lang w:val="hy-AM"/>
        </w:rPr>
      </w:pPr>
    </w:p>
    <w:p w14:paraId="3BBDDA0F" w14:textId="77777777" w:rsidR="00760C68" w:rsidRDefault="00760C68" w:rsidP="007678FA">
      <w:pPr>
        <w:jc w:val="right"/>
        <w:rPr>
          <w:rFonts w:ascii="GHEA Grapalat" w:hAnsi="GHEA Grapalat"/>
          <w:i/>
          <w:sz w:val="18"/>
          <w:lang w:val="hy-AM"/>
        </w:rPr>
      </w:pPr>
    </w:p>
    <w:p w14:paraId="6443B373" w14:textId="77777777" w:rsidR="00760C68" w:rsidRDefault="00760C68" w:rsidP="007678FA">
      <w:pPr>
        <w:jc w:val="right"/>
        <w:rPr>
          <w:rFonts w:ascii="GHEA Grapalat" w:hAnsi="GHEA Grapalat"/>
          <w:i/>
          <w:sz w:val="18"/>
          <w:lang w:val="hy-AM"/>
        </w:rPr>
      </w:pPr>
    </w:p>
    <w:p w14:paraId="32867122" w14:textId="77777777" w:rsidR="00760C68" w:rsidRDefault="00760C68" w:rsidP="007678FA">
      <w:pPr>
        <w:jc w:val="right"/>
        <w:rPr>
          <w:rFonts w:ascii="GHEA Grapalat" w:hAnsi="GHEA Grapalat"/>
          <w:i/>
          <w:sz w:val="18"/>
          <w:lang w:val="hy-AM"/>
        </w:rPr>
      </w:pPr>
    </w:p>
    <w:p w14:paraId="55B79586" w14:textId="77777777" w:rsidR="00760C68" w:rsidRDefault="00760C68" w:rsidP="007678FA">
      <w:pPr>
        <w:jc w:val="right"/>
        <w:rPr>
          <w:rFonts w:ascii="GHEA Grapalat" w:hAnsi="GHEA Grapalat"/>
          <w:i/>
          <w:sz w:val="18"/>
          <w:lang w:val="hy-AM"/>
        </w:rPr>
      </w:pPr>
    </w:p>
    <w:p w14:paraId="26801303" w14:textId="6AAEF9F1"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Հավելված N 2</w:t>
      </w:r>
    </w:p>
    <w:p w14:paraId="1A6631D5" w14:textId="77777777"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 xml:space="preserve">«         »              20  թ. կնքված </w:t>
      </w:r>
    </w:p>
    <w:p w14:paraId="5D9286C1" w14:textId="7383B577" w:rsidR="007678FA" w:rsidRPr="001721E3" w:rsidRDefault="00C10B63" w:rsidP="007678FA">
      <w:pPr>
        <w:jc w:val="right"/>
        <w:rPr>
          <w:rFonts w:ascii="GHEA Grapalat" w:hAnsi="GHEA Grapalat"/>
          <w:i/>
          <w:sz w:val="18"/>
          <w:lang w:val="hy-AM"/>
        </w:rPr>
      </w:pPr>
      <w:r>
        <w:rPr>
          <w:rFonts w:ascii="GHEA Grapalat" w:hAnsi="GHEA Grapalat"/>
          <w:b/>
          <w:i/>
          <w:sz w:val="18"/>
          <w:lang w:val="hy-AM"/>
        </w:rPr>
        <w:t xml:space="preserve">ՀՖՖ-ՆԾՁԲ-2025/3 </w:t>
      </w:r>
      <w:r w:rsidR="007678FA" w:rsidRPr="001721E3">
        <w:rPr>
          <w:rFonts w:ascii="GHEA Grapalat" w:hAnsi="GHEA Grapalat"/>
          <w:i/>
          <w:sz w:val="18"/>
          <w:lang w:val="hy-AM"/>
        </w:rPr>
        <w:t>ծածկագրով պայմանագրի</w:t>
      </w:r>
    </w:p>
    <w:p w14:paraId="594873CD" w14:textId="77777777" w:rsidR="007678FA" w:rsidRPr="003D1EEF" w:rsidRDefault="007678FA" w:rsidP="007678FA">
      <w:pPr>
        <w:tabs>
          <w:tab w:val="left" w:pos="9540"/>
        </w:tabs>
        <w:rPr>
          <w:rFonts w:ascii="GHEA Grapalat" w:hAnsi="GHEA Grapalat"/>
          <w:sz w:val="20"/>
          <w:lang w:val="hy-AM"/>
        </w:rPr>
      </w:pPr>
    </w:p>
    <w:p w14:paraId="4B8F6992" w14:textId="77777777" w:rsidR="007678FA" w:rsidRPr="003D1EEF" w:rsidRDefault="007678FA" w:rsidP="007678FA">
      <w:pPr>
        <w:tabs>
          <w:tab w:val="left" w:pos="9540"/>
        </w:tabs>
        <w:rPr>
          <w:rFonts w:ascii="GHEA Grapalat" w:hAnsi="GHEA Grapalat"/>
          <w:sz w:val="20"/>
          <w:lang w:val="hy-AM"/>
        </w:rPr>
      </w:pPr>
    </w:p>
    <w:p w14:paraId="57D1E7AB" w14:textId="77777777" w:rsidR="007678FA" w:rsidRPr="001721E3" w:rsidRDefault="007678FA" w:rsidP="007678FA">
      <w:pPr>
        <w:jc w:val="center"/>
        <w:rPr>
          <w:rFonts w:ascii="GHEA Grapalat" w:hAnsi="GHEA Grapalat"/>
          <w:sz w:val="20"/>
        </w:rPr>
      </w:pP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sz w:val="20"/>
        </w:rPr>
        <w:t>ՎՃԱՐՄԱՆ ԺԱՄԱՆԱԿԱՑՈՒՅՑ*</w:t>
      </w:r>
    </w:p>
    <w:p w14:paraId="2AB17EF6" w14:textId="77777777" w:rsidR="007678FA" w:rsidRPr="001721E3" w:rsidRDefault="007678FA" w:rsidP="007678FA">
      <w:pPr>
        <w:jc w:val="right"/>
        <w:rPr>
          <w:rFonts w:ascii="GHEA Grapalat" w:hAnsi="GHEA Grapalat"/>
          <w:sz w:val="20"/>
        </w:rPr>
      </w:pPr>
      <w:r w:rsidRPr="001721E3">
        <w:rPr>
          <w:rFonts w:ascii="GHEA Grapalat" w:hAnsi="GHEA Grapalat"/>
          <w:sz w:val="20"/>
        </w:rPr>
        <w:t xml:space="preserve">                                                                                                                                                                                                            </w:t>
      </w:r>
      <w:r w:rsidRPr="001721E3">
        <w:rPr>
          <w:rFonts w:ascii="GHEA Grapalat" w:hAnsi="GHEA Grapalat" w:cs="Sylfaen"/>
          <w:sz w:val="18"/>
        </w:rPr>
        <w:t>ՀՀ</w:t>
      </w:r>
      <w:r w:rsidRPr="001721E3">
        <w:rPr>
          <w:rFonts w:ascii="GHEA Grapalat" w:hAnsi="GHEA Grapalat" w:cs="Sylfaen"/>
          <w:sz w:val="18"/>
          <w:lang w:val="es-ES"/>
        </w:rPr>
        <w:t xml:space="preserve"> </w:t>
      </w:r>
      <w:proofErr w:type="spellStart"/>
      <w:r w:rsidRPr="001721E3">
        <w:rPr>
          <w:rFonts w:ascii="GHEA Grapalat" w:hAnsi="GHEA Grapalat" w:cs="Sylfaen"/>
          <w:sz w:val="18"/>
        </w:rPr>
        <w:t>դրամ</w:t>
      </w:r>
      <w:proofErr w:type="spellEnd"/>
    </w:p>
    <w:tbl>
      <w:tblPr>
        <w:tblW w:w="10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22"/>
        <w:gridCol w:w="1530"/>
        <w:gridCol w:w="465"/>
        <w:gridCol w:w="465"/>
        <w:gridCol w:w="465"/>
        <w:gridCol w:w="465"/>
        <w:gridCol w:w="465"/>
        <w:gridCol w:w="465"/>
        <w:gridCol w:w="465"/>
        <w:gridCol w:w="465"/>
        <w:gridCol w:w="465"/>
        <w:gridCol w:w="465"/>
        <w:gridCol w:w="465"/>
        <w:gridCol w:w="465"/>
        <w:gridCol w:w="1210"/>
        <w:gridCol w:w="8"/>
      </w:tblGrid>
      <w:tr w:rsidR="002A3B7D" w:rsidRPr="00763465" w14:paraId="2E395B10" w14:textId="77777777" w:rsidTr="00EF4104">
        <w:trPr>
          <w:gridAfter w:val="1"/>
          <w:wAfter w:w="8" w:type="dxa"/>
        </w:trPr>
        <w:tc>
          <w:tcPr>
            <w:tcW w:w="10930" w:type="dxa"/>
            <w:gridSpan w:val="16"/>
            <w:tcBorders>
              <w:top w:val="single" w:sz="4" w:space="0" w:color="auto"/>
              <w:left w:val="single" w:sz="4" w:space="0" w:color="auto"/>
              <w:bottom w:val="single" w:sz="4" w:space="0" w:color="auto"/>
              <w:right w:val="single" w:sz="4" w:space="0" w:color="auto"/>
            </w:tcBorders>
            <w:hideMark/>
          </w:tcPr>
          <w:p w14:paraId="0BA75A2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lang w:val="es-ES"/>
              </w:rPr>
              <w:t>Ծառայության</w:t>
            </w:r>
            <w:proofErr w:type="spellEnd"/>
          </w:p>
        </w:tc>
      </w:tr>
      <w:tr w:rsidR="002A3B7D" w:rsidRPr="00BD42C0" w14:paraId="01BBDDB0" w14:textId="77777777" w:rsidTr="00EF4104">
        <w:trPr>
          <w:gridAfter w:val="1"/>
          <w:wAfter w:w="8" w:type="dxa"/>
        </w:trPr>
        <w:tc>
          <w:tcPr>
            <w:tcW w:w="1088" w:type="dxa"/>
            <w:vMerge w:val="restart"/>
            <w:tcBorders>
              <w:top w:val="single" w:sz="4" w:space="0" w:color="auto"/>
              <w:left w:val="single" w:sz="4" w:space="0" w:color="auto"/>
              <w:right w:val="single" w:sz="4" w:space="0" w:color="auto"/>
            </w:tcBorders>
            <w:vAlign w:val="center"/>
            <w:hideMark/>
          </w:tcPr>
          <w:p w14:paraId="69673BB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հրավերով</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չափաբաժնի</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համարը</w:t>
            </w:r>
            <w:proofErr w:type="spellEnd"/>
          </w:p>
        </w:tc>
        <w:tc>
          <w:tcPr>
            <w:tcW w:w="1522" w:type="dxa"/>
            <w:vMerge w:val="restart"/>
            <w:tcBorders>
              <w:top w:val="single" w:sz="4" w:space="0" w:color="auto"/>
              <w:left w:val="single" w:sz="4" w:space="0" w:color="auto"/>
              <w:right w:val="single" w:sz="4" w:space="0" w:color="auto"/>
            </w:tcBorders>
            <w:vAlign w:val="center"/>
            <w:hideMark/>
          </w:tcPr>
          <w:p w14:paraId="3869EF0F"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գնումների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պլանով</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միջանցիկ</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ծածկագիրը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ըստ</w:t>
            </w:r>
            <w:proofErr w:type="spellEnd"/>
            <w:r w:rsidRPr="00763465">
              <w:rPr>
                <w:rFonts w:ascii="GHEA Grapalat" w:hAnsi="GHEA Grapalat"/>
                <w:sz w:val="18"/>
                <w:szCs w:val="18"/>
                <w:lang w:val="es-ES"/>
              </w:rPr>
              <w:t xml:space="preserve"> </w:t>
            </w:r>
            <w:r w:rsidRPr="00763465">
              <w:rPr>
                <w:rFonts w:ascii="GHEA Grapalat" w:hAnsi="GHEA Grapalat"/>
                <w:sz w:val="18"/>
                <w:szCs w:val="18"/>
              </w:rPr>
              <w:t>ԳՄԱ</w:t>
            </w:r>
            <w:r w:rsidRPr="00763465">
              <w:rPr>
                <w:rFonts w:ascii="GHEA Grapalat" w:hAnsi="GHEA Grapalat"/>
                <w:sz w:val="18"/>
                <w:szCs w:val="18"/>
                <w:lang w:val="es-ES"/>
              </w:rPr>
              <w:t xml:space="preserve"> </w:t>
            </w:r>
            <w:proofErr w:type="spellStart"/>
            <w:r w:rsidRPr="00763465">
              <w:rPr>
                <w:rFonts w:ascii="GHEA Grapalat" w:hAnsi="GHEA Grapalat"/>
                <w:sz w:val="18"/>
                <w:szCs w:val="18"/>
              </w:rPr>
              <w:t>դասակարգման</w:t>
            </w:r>
            <w:proofErr w:type="spellEnd"/>
            <w:r w:rsidRPr="00763465">
              <w:rPr>
                <w:rFonts w:ascii="GHEA Grapalat" w:hAnsi="GHEA Grapalat"/>
                <w:sz w:val="18"/>
                <w:szCs w:val="18"/>
                <w:lang w:val="es-ES"/>
              </w:rPr>
              <w:t xml:space="preserve"> (CPV)</w:t>
            </w:r>
          </w:p>
        </w:tc>
        <w:tc>
          <w:tcPr>
            <w:tcW w:w="1530" w:type="dxa"/>
            <w:vMerge w:val="restart"/>
            <w:tcBorders>
              <w:top w:val="single" w:sz="4" w:space="0" w:color="auto"/>
              <w:left w:val="single" w:sz="4" w:space="0" w:color="auto"/>
              <w:right w:val="single" w:sz="4" w:space="0" w:color="auto"/>
            </w:tcBorders>
            <w:vAlign w:val="center"/>
            <w:hideMark/>
          </w:tcPr>
          <w:p w14:paraId="5304F2A8"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անվանումը</w:t>
            </w:r>
            <w:proofErr w:type="spellEnd"/>
          </w:p>
        </w:tc>
        <w:tc>
          <w:tcPr>
            <w:tcW w:w="6790" w:type="dxa"/>
            <w:gridSpan w:val="13"/>
            <w:tcBorders>
              <w:top w:val="single" w:sz="4" w:space="0" w:color="auto"/>
              <w:left w:val="single" w:sz="4" w:space="0" w:color="auto"/>
              <w:bottom w:val="single" w:sz="4" w:space="0" w:color="auto"/>
              <w:right w:val="single" w:sz="4" w:space="0" w:color="auto"/>
            </w:tcBorders>
            <w:vAlign w:val="center"/>
            <w:hideMark/>
          </w:tcPr>
          <w:p w14:paraId="7FDDF98F" w14:textId="42C55CE4" w:rsidR="002A3B7D" w:rsidRPr="00763465" w:rsidRDefault="002A3B7D" w:rsidP="00EF4104">
            <w:pPr>
              <w:jc w:val="both"/>
              <w:rPr>
                <w:rFonts w:ascii="GHEA Grapalat" w:hAnsi="GHEA Grapalat"/>
                <w:sz w:val="18"/>
                <w:szCs w:val="18"/>
                <w:lang w:val="es-ES"/>
              </w:rPr>
            </w:pPr>
            <w:proofErr w:type="spellStart"/>
            <w:r w:rsidRPr="00763465">
              <w:rPr>
                <w:rFonts w:ascii="GHEA Grapalat" w:hAnsi="GHEA Grapalat"/>
                <w:sz w:val="18"/>
                <w:szCs w:val="18"/>
                <w:lang w:val="es-ES"/>
              </w:rPr>
              <w:t>դիմաց</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վճարումները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նախատեսվում</w:t>
            </w:r>
            <w:proofErr w:type="spellEnd"/>
            <w:r w:rsidRPr="00763465">
              <w:rPr>
                <w:rFonts w:ascii="GHEA Grapalat" w:hAnsi="GHEA Grapalat"/>
                <w:sz w:val="18"/>
                <w:szCs w:val="18"/>
                <w:lang w:val="es-ES"/>
              </w:rPr>
              <w:t xml:space="preserve"> է </w:t>
            </w:r>
            <w:proofErr w:type="spellStart"/>
            <w:r w:rsidRPr="00763465">
              <w:rPr>
                <w:rFonts w:ascii="GHEA Grapalat" w:hAnsi="GHEA Grapalat"/>
                <w:sz w:val="18"/>
                <w:szCs w:val="18"/>
                <w:lang w:val="es-ES"/>
              </w:rPr>
              <w:t>իրականացնել</w:t>
            </w:r>
            <w:proofErr w:type="spellEnd"/>
            <w:r w:rsidRPr="00763465">
              <w:rPr>
                <w:rFonts w:ascii="GHEA Grapalat" w:hAnsi="GHEA Grapalat"/>
                <w:sz w:val="18"/>
                <w:szCs w:val="18"/>
                <w:lang w:val="es-ES"/>
              </w:rPr>
              <w:t xml:space="preserve"> 202</w:t>
            </w:r>
            <w:r w:rsidR="00095755">
              <w:rPr>
                <w:rFonts w:ascii="GHEA Grapalat" w:hAnsi="GHEA Grapalat"/>
                <w:sz w:val="18"/>
                <w:szCs w:val="18"/>
                <w:lang w:val="es-ES"/>
              </w:rPr>
              <w:t>5</w:t>
            </w:r>
            <w:r w:rsidRPr="00763465">
              <w:rPr>
                <w:rFonts w:ascii="GHEA Grapalat" w:hAnsi="GHEA Grapalat"/>
                <w:sz w:val="18"/>
                <w:szCs w:val="18"/>
                <w:lang w:val="es-ES"/>
              </w:rPr>
              <w:t xml:space="preserve">թ-ին` </w:t>
            </w:r>
            <w:proofErr w:type="spellStart"/>
            <w:r w:rsidRPr="00763465">
              <w:rPr>
                <w:rFonts w:ascii="GHEA Grapalat" w:hAnsi="GHEA Grapalat"/>
                <w:sz w:val="18"/>
                <w:szCs w:val="18"/>
                <w:lang w:val="es-ES"/>
              </w:rPr>
              <w:t>ըստ</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ամիսների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այդ</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թվում</w:t>
            </w:r>
            <w:proofErr w:type="spellEnd"/>
            <w:r w:rsidRPr="00763465">
              <w:rPr>
                <w:rFonts w:ascii="GHEA Grapalat" w:hAnsi="GHEA Grapalat"/>
                <w:sz w:val="18"/>
                <w:szCs w:val="18"/>
                <w:lang w:val="es-ES"/>
              </w:rPr>
              <w:t>**</w:t>
            </w:r>
          </w:p>
        </w:tc>
      </w:tr>
      <w:tr w:rsidR="002A3B7D" w:rsidRPr="00763465" w14:paraId="7C87B6AE" w14:textId="77777777" w:rsidTr="00EF4104">
        <w:trPr>
          <w:cantSplit/>
          <w:trHeight w:val="1538"/>
        </w:trPr>
        <w:tc>
          <w:tcPr>
            <w:tcW w:w="1088" w:type="dxa"/>
            <w:vMerge/>
            <w:tcBorders>
              <w:left w:val="single" w:sz="4" w:space="0" w:color="auto"/>
              <w:bottom w:val="single" w:sz="4" w:space="0" w:color="auto"/>
              <w:right w:val="single" w:sz="4" w:space="0" w:color="auto"/>
            </w:tcBorders>
          </w:tcPr>
          <w:p w14:paraId="1F344A48" w14:textId="77777777" w:rsidR="002A3B7D" w:rsidRPr="00763465" w:rsidRDefault="002A3B7D" w:rsidP="00EF4104">
            <w:pPr>
              <w:jc w:val="center"/>
              <w:rPr>
                <w:rFonts w:ascii="GHEA Grapalat" w:hAnsi="GHEA Grapalat"/>
                <w:sz w:val="18"/>
                <w:szCs w:val="18"/>
                <w:lang w:val="es-ES"/>
              </w:rPr>
            </w:pPr>
          </w:p>
        </w:tc>
        <w:tc>
          <w:tcPr>
            <w:tcW w:w="1522" w:type="dxa"/>
            <w:vMerge/>
            <w:tcBorders>
              <w:left w:val="single" w:sz="4" w:space="0" w:color="auto"/>
              <w:bottom w:val="single" w:sz="4" w:space="0" w:color="auto"/>
              <w:right w:val="single" w:sz="4" w:space="0" w:color="auto"/>
            </w:tcBorders>
          </w:tcPr>
          <w:p w14:paraId="34127F7B" w14:textId="77777777" w:rsidR="002A3B7D" w:rsidRPr="00763465" w:rsidRDefault="002A3B7D" w:rsidP="00EF4104">
            <w:pPr>
              <w:jc w:val="center"/>
              <w:rPr>
                <w:rFonts w:ascii="GHEA Grapalat" w:hAnsi="GHEA Grapalat"/>
                <w:sz w:val="18"/>
                <w:szCs w:val="18"/>
                <w:lang w:val="es-ES"/>
              </w:rPr>
            </w:pPr>
          </w:p>
        </w:tc>
        <w:tc>
          <w:tcPr>
            <w:tcW w:w="1530" w:type="dxa"/>
            <w:vMerge/>
            <w:tcBorders>
              <w:left w:val="single" w:sz="4" w:space="0" w:color="auto"/>
              <w:bottom w:val="single" w:sz="4" w:space="0" w:color="auto"/>
              <w:right w:val="single" w:sz="4" w:space="0" w:color="auto"/>
            </w:tcBorders>
          </w:tcPr>
          <w:p w14:paraId="44B15B90" w14:textId="77777777" w:rsidR="002A3B7D" w:rsidRPr="00763465" w:rsidRDefault="002A3B7D" w:rsidP="00EF4104">
            <w:pPr>
              <w:jc w:val="center"/>
              <w:rPr>
                <w:rFonts w:ascii="GHEA Grapalat" w:hAnsi="GHEA Grapalat"/>
                <w:sz w:val="18"/>
                <w:szCs w:val="18"/>
                <w:lang w:val="es-ES"/>
              </w:rPr>
            </w:pP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31280E5"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E7CC5F" w14:textId="77777777" w:rsidR="002A3B7D" w:rsidRPr="00763465" w:rsidRDefault="002A3B7D"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փետրվար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2984A06"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մարտ</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5CCF80" w14:textId="376E7A74" w:rsidR="002A3B7D" w:rsidRPr="00763465" w:rsidRDefault="007F6101"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Ա</w:t>
            </w:r>
            <w:r w:rsidR="002A3B7D" w:rsidRPr="00763465">
              <w:rPr>
                <w:rFonts w:ascii="GHEA Grapalat" w:hAnsi="GHEA Grapalat" w:cs="Sylfaen"/>
                <w:sz w:val="18"/>
                <w:szCs w:val="18"/>
                <w:lang w:val="pt-BR"/>
              </w:rPr>
              <w:t>պրիլ</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1E913C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մայիս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44DD876F"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1A178C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հուլիս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2AA340C3"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օգոստոս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3F843D8" w14:textId="785BC439" w:rsidR="002A3B7D" w:rsidRPr="00763465" w:rsidRDefault="00C10B63"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Ս</w:t>
            </w:r>
            <w:r w:rsidR="002A3B7D" w:rsidRPr="00763465">
              <w:rPr>
                <w:rFonts w:ascii="GHEA Grapalat" w:hAnsi="GHEA Grapalat" w:cs="Sylfaen"/>
                <w:sz w:val="18"/>
                <w:szCs w:val="18"/>
                <w:lang w:val="pt-BR"/>
              </w:rPr>
              <w:t>եպտեմբեր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64F93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հոկտեմբեր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5ED4353"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նոյեմբեր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5A3CAF14"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դեկտեմբեր</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651569A1" w14:textId="77777777" w:rsidR="002A3B7D" w:rsidRPr="00763465" w:rsidRDefault="002A3B7D" w:rsidP="00EF4104">
            <w:pPr>
              <w:ind w:right="-1"/>
              <w:jc w:val="center"/>
              <w:rPr>
                <w:rFonts w:ascii="GHEA Grapalat" w:hAnsi="GHEA Grapalat"/>
                <w:sz w:val="18"/>
                <w:szCs w:val="18"/>
                <w:lang w:val="pt-BR"/>
              </w:rPr>
            </w:pPr>
            <w:r w:rsidRPr="00763465">
              <w:rPr>
                <w:rFonts w:ascii="GHEA Grapalat" w:hAnsi="GHEA Grapalat" w:cs="Sylfaen"/>
                <w:sz w:val="18"/>
                <w:szCs w:val="18"/>
                <w:lang w:val="pt-BR"/>
              </w:rPr>
              <w:t>Ընդամենը</w:t>
            </w:r>
          </w:p>
          <w:p w14:paraId="01823DC1" w14:textId="77777777" w:rsidR="002A3B7D" w:rsidRPr="00763465" w:rsidRDefault="002A3B7D" w:rsidP="00EF4104">
            <w:pPr>
              <w:jc w:val="center"/>
              <w:rPr>
                <w:rFonts w:ascii="GHEA Grapalat" w:hAnsi="GHEA Grapalat"/>
                <w:sz w:val="18"/>
                <w:szCs w:val="18"/>
                <w:lang w:val="es-ES"/>
              </w:rPr>
            </w:pPr>
          </w:p>
        </w:tc>
      </w:tr>
      <w:tr w:rsidR="007F6101" w:rsidRPr="00763465" w14:paraId="1896FF07" w14:textId="77777777" w:rsidTr="007F6101">
        <w:trPr>
          <w:cantSplit/>
          <w:trHeight w:val="1134"/>
        </w:trPr>
        <w:tc>
          <w:tcPr>
            <w:tcW w:w="1088" w:type="dxa"/>
            <w:tcBorders>
              <w:top w:val="single" w:sz="4" w:space="0" w:color="auto"/>
              <w:left w:val="single" w:sz="4" w:space="0" w:color="auto"/>
              <w:bottom w:val="single" w:sz="4" w:space="0" w:color="auto"/>
              <w:right w:val="single" w:sz="4" w:space="0" w:color="auto"/>
            </w:tcBorders>
            <w:vAlign w:val="center"/>
          </w:tcPr>
          <w:p w14:paraId="7D78196F"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rPr>
              <w:lastRenderedPageBreak/>
              <w:t>1</w:t>
            </w:r>
          </w:p>
        </w:tc>
        <w:tc>
          <w:tcPr>
            <w:tcW w:w="1522" w:type="dxa"/>
            <w:tcBorders>
              <w:top w:val="single" w:sz="4" w:space="0" w:color="auto"/>
              <w:left w:val="single" w:sz="4" w:space="0" w:color="auto"/>
              <w:bottom w:val="single" w:sz="4" w:space="0" w:color="auto"/>
              <w:right w:val="single" w:sz="4" w:space="0" w:color="auto"/>
            </w:tcBorders>
            <w:vAlign w:val="center"/>
          </w:tcPr>
          <w:p w14:paraId="0374B608" w14:textId="2307635D" w:rsidR="007F6101" w:rsidRPr="007157C4" w:rsidRDefault="007F6101" w:rsidP="007F6101">
            <w:pPr>
              <w:jc w:val="center"/>
              <w:rPr>
                <w:rFonts w:ascii="GHEA Grapalat" w:hAnsi="GHEA Grapalat" w:cs="Calibri"/>
                <w:sz w:val="18"/>
                <w:szCs w:val="18"/>
                <w:lang w:val="hy-AM"/>
              </w:rPr>
            </w:pPr>
            <w:r w:rsidRPr="00763465">
              <w:rPr>
                <w:rFonts w:ascii="GHEA Grapalat" w:hAnsi="GHEA Grapalat"/>
                <w:sz w:val="18"/>
                <w:szCs w:val="18"/>
              </w:rPr>
              <w:t>71241200</w:t>
            </w:r>
            <w:r w:rsidR="008534A9">
              <w:rPr>
                <w:rFonts w:ascii="GHEA Grapalat" w:hAnsi="GHEA Grapalat"/>
                <w:sz w:val="18"/>
                <w:szCs w:val="18"/>
              </w:rPr>
              <w:t>/01</w:t>
            </w:r>
          </w:p>
        </w:tc>
        <w:tc>
          <w:tcPr>
            <w:tcW w:w="1530" w:type="dxa"/>
            <w:tcBorders>
              <w:top w:val="single" w:sz="4" w:space="0" w:color="auto"/>
              <w:left w:val="single" w:sz="4" w:space="0" w:color="auto"/>
              <w:bottom w:val="single" w:sz="4" w:space="0" w:color="auto"/>
              <w:right w:val="single" w:sz="4" w:space="0" w:color="auto"/>
            </w:tcBorders>
            <w:vAlign w:val="center"/>
          </w:tcPr>
          <w:p w14:paraId="2F780A61" w14:textId="77777777" w:rsidR="007F6101" w:rsidRPr="00763465" w:rsidRDefault="007F6101" w:rsidP="007F6101">
            <w:pPr>
              <w:jc w:val="center"/>
              <w:rPr>
                <w:rFonts w:ascii="GHEA Grapalat" w:hAnsi="GHEA Grapalat" w:cs="Arial"/>
                <w:sz w:val="18"/>
                <w:szCs w:val="18"/>
                <w:lang w:val="hy-AM"/>
              </w:rPr>
            </w:pPr>
            <w:r w:rsidRPr="00763465">
              <w:rPr>
                <w:rFonts w:ascii="GHEA Grapalat" w:hAnsi="GHEA Grapalat" w:cs="Arial"/>
                <w:sz w:val="18"/>
                <w:szCs w:val="18"/>
                <w:lang w:val="hy-AM"/>
              </w:rPr>
              <w:t>Նախագծերի պատրաստում, ծախսերի գնահատում</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B32EAEE"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B6B6F12" w14:textId="35E0CA16" w:rsidR="007F6101" w:rsidRPr="00763465" w:rsidRDefault="008534A9"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4390F1BC" w14:textId="48BBA386" w:rsidR="007F6101" w:rsidRPr="00763465" w:rsidRDefault="00C10B63"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A969E3A" w14:textId="745A294E"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6F40E43E" w14:textId="1E5CEB7D"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781222D" w14:textId="6541B08F"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008D15F" w14:textId="5DA906AC"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D54E5C2" w14:textId="0418B465"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CFEF874" w14:textId="53ADF2C7"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C8E3DBA"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7E2DC43"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0528F26D"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1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8EB49"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 xml:space="preserve"> %</w:t>
            </w:r>
          </w:p>
        </w:tc>
      </w:tr>
    </w:tbl>
    <w:p w14:paraId="3932782A" w14:textId="77777777" w:rsidR="007678FA" w:rsidRPr="001721E3" w:rsidRDefault="007678FA" w:rsidP="007678FA">
      <w:pPr>
        <w:rPr>
          <w:rFonts w:ascii="GHEA Grapalat" w:hAnsi="GHEA Grapalat"/>
          <w:i/>
          <w:sz w:val="18"/>
          <w:szCs w:val="18"/>
        </w:rPr>
      </w:pPr>
    </w:p>
    <w:p w14:paraId="7C36D431" w14:textId="77777777" w:rsidR="007678FA" w:rsidRPr="001721E3" w:rsidRDefault="007678FA" w:rsidP="007678FA">
      <w:pPr>
        <w:jc w:val="both"/>
        <w:rPr>
          <w:rFonts w:ascii="GHEA Grapalat" w:hAnsi="GHEA Grapalat"/>
          <w:i/>
          <w:sz w:val="18"/>
          <w:szCs w:val="18"/>
          <w:lang w:val="pt-BR"/>
        </w:rPr>
      </w:pPr>
      <w:r w:rsidRPr="001721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B427BC" w:rsidRPr="00064ADD" w14:paraId="052ACA3F" w14:textId="77777777" w:rsidTr="00EF4104">
        <w:tc>
          <w:tcPr>
            <w:tcW w:w="4536" w:type="dxa"/>
          </w:tcPr>
          <w:p w14:paraId="3622E207"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7345E8C7" w14:textId="77777777" w:rsidR="00B427BC" w:rsidRDefault="00B427BC" w:rsidP="00EF4104">
            <w:pPr>
              <w:jc w:val="center"/>
              <w:rPr>
                <w:rFonts w:ascii="GHEA Grapalat" w:hAnsi="GHEA Grapalat"/>
                <w:sz w:val="20"/>
                <w:szCs w:val="20"/>
                <w:lang w:val="hy-AM"/>
              </w:rPr>
            </w:pPr>
          </w:p>
          <w:p w14:paraId="5C000A02"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88CE857"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0B9FD84"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A3F755E"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F864469"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CFB1888"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37E8EF93"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E3BAFE4" w14:textId="77777777" w:rsidR="00B427BC" w:rsidRDefault="00B427BC" w:rsidP="00EF4104">
            <w:pPr>
              <w:rPr>
                <w:rFonts w:ascii="GHEA Grapalat" w:hAnsi="GHEA Grapalat"/>
                <w:sz w:val="20"/>
                <w:lang w:val="hy-AM"/>
              </w:rPr>
            </w:pPr>
          </w:p>
          <w:p w14:paraId="52D7C7B2"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B14D9E5"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9F8050D"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2AE69BEA"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6BF831D4" w14:textId="77777777" w:rsidR="00B427BC" w:rsidRPr="00064ADD" w:rsidRDefault="00B427BC" w:rsidP="00EF4104">
            <w:pPr>
              <w:rPr>
                <w:rFonts w:ascii="GHEA Grapalat" w:hAnsi="GHEA Grapalat"/>
                <w:sz w:val="20"/>
                <w:lang w:val="pt-BR"/>
              </w:rPr>
            </w:pPr>
          </w:p>
          <w:p w14:paraId="2B9C7958" w14:textId="77777777" w:rsidR="00B427BC" w:rsidRPr="00064ADD" w:rsidRDefault="00B427BC" w:rsidP="00EF4104">
            <w:pPr>
              <w:rPr>
                <w:rFonts w:ascii="GHEA Grapalat" w:hAnsi="GHEA Grapalat"/>
                <w:sz w:val="20"/>
                <w:lang w:val="pt-BR"/>
              </w:rPr>
            </w:pPr>
          </w:p>
        </w:tc>
        <w:tc>
          <w:tcPr>
            <w:tcW w:w="4111" w:type="dxa"/>
          </w:tcPr>
          <w:p w14:paraId="2CE7EB0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58303F03" w14:textId="77777777" w:rsidR="00B427BC" w:rsidRPr="00064ADD" w:rsidRDefault="00B427BC" w:rsidP="00EF4104">
            <w:pPr>
              <w:spacing w:line="360" w:lineRule="auto"/>
              <w:jc w:val="center"/>
              <w:rPr>
                <w:rFonts w:ascii="GHEA Grapalat" w:hAnsi="GHEA Grapalat"/>
                <w:b/>
                <w:sz w:val="20"/>
                <w:lang w:val="nb-NO"/>
              </w:rPr>
            </w:pPr>
          </w:p>
          <w:p w14:paraId="4DEE3D4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7B1381D"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74C2854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57FDF57"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75A7F1AE"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6EFA1B0" w14:textId="77777777" w:rsidR="00B427BC" w:rsidRPr="00064ADD" w:rsidRDefault="00B427BC" w:rsidP="00EF4104">
            <w:pPr>
              <w:rPr>
                <w:rFonts w:ascii="GHEA Grapalat" w:hAnsi="GHEA Grapalat"/>
                <w:sz w:val="20"/>
                <w:lang w:val="pt-BR"/>
              </w:rPr>
            </w:pPr>
          </w:p>
          <w:p w14:paraId="721AB1FA" w14:textId="77777777" w:rsidR="00B427BC" w:rsidRPr="00064ADD" w:rsidRDefault="00B427BC" w:rsidP="00EF4104">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038E03D5"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C10B63">
        <w:rPr>
          <w:rFonts w:ascii="GHEA Grapalat" w:hAnsi="GHEA Grapalat"/>
          <w:b/>
          <w:i/>
          <w:sz w:val="18"/>
          <w:lang w:val="hy-AM"/>
        </w:rPr>
        <w:t>ՀՖՖ-ՆԾՁԲ-2025/3</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BD42C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888E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C10B63"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3BD25F15" w:rsidR="007678FA" w:rsidRPr="00064ADD" w:rsidRDefault="00BE6084"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w:t>
            </w:r>
            <w:r w:rsidR="007678FA" w:rsidRPr="00064ADD">
              <w:rPr>
                <w:rFonts w:ascii="GHEA Grapalat" w:hAnsi="GHEA Grapalat"/>
                <w:sz w:val="18"/>
                <w:szCs w:val="18"/>
              </w:rPr>
              <w:t>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կնքված </w:t>
      </w:r>
    </w:p>
    <w:p w14:paraId="687440B8" w14:textId="7BCA6A7E" w:rsidR="007678FA" w:rsidRPr="00064ADD" w:rsidRDefault="00C10B63"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ՀՖՖ-ՆԾՁԲ-2025/3</w:t>
      </w:r>
      <w:r w:rsidR="00BF0D05">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r w:rsidRPr="00064ADD">
        <w:rPr>
          <w:rFonts w:ascii="GHEA Grapalat" w:hAnsi="GHEA Grapalat" w:cs="Sylfaen"/>
          <w:sz w:val="12"/>
          <w:szCs w:val="12"/>
        </w:rPr>
        <w:t xml:space="preserve">Կատարողի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C2359" w14:textId="77777777" w:rsidR="00AA33C6" w:rsidRDefault="00AA33C6">
      <w:r>
        <w:separator/>
      </w:r>
    </w:p>
  </w:endnote>
  <w:endnote w:type="continuationSeparator" w:id="0">
    <w:p w14:paraId="680C178E" w14:textId="77777777" w:rsidR="00AA33C6" w:rsidRDefault="00AA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83371" w14:textId="77777777" w:rsidR="00AA33C6" w:rsidRDefault="00AA33C6">
      <w:r>
        <w:separator/>
      </w:r>
    </w:p>
  </w:footnote>
  <w:footnote w:type="continuationSeparator" w:id="0">
    <w:p w14:paraId="7253B5C3" w14:textId="77777777" w:rsidR="00AA33C6" w:rsidRDefault="00AA33C6">
      <w:r>
        <w:continuationSeparator/>
      </w:r>
    </w:p>
  </w:footnote>
  <w:footnote w:id="1">
    <w:p w14:paraId="04259E10" w14:textId="6CC4541D" w:rsidR="00EF4104" w:rsidRPr="001F0EE2" w:rsidRDefault="00EF4104" w:rsidP="00796DF7">
      <w:pPr>
        <w:jc w:val="both"/>
        <w:rPr>
          <w:rFonts w:ascii="GHEA Grapalat" w:hAnsi="GHEA Grapalat" w:cs="Sylfaen"/>
          <w:i/>
          <w:sz w:val="16"/>
          <w:szCs w:val="16"/>
          <w:lang w:eastAsia="ru-RU"/>
        </w:rPr>
      </w:pPr>
      <w:r>
        <w:rPr>
          <w:rStyle w:val="FootnoteReference"/>
        </w:rPr>
        <w:footnoteRef/>
      </w:r>
      <w:r w:rsidRPr="009C1C91">
        <w:rPr>
          <w:lang w:val="af-ZA"/>
        </w:rPr>
        <w:t xml:space="preserve"> </w:t>
      </w:r>
    </w:p>
    <w:p w14:paraId="7777568F" w14:textId="2297F73F" w:rsidR="00EF4104" w:rsidRPr="009C1C91" w:rsidRDefault="00EF4104">
      <w:pPr>
        <w:pStyle w:val="FootnoteText"/>
        <w:rPr>
          <w:rFonts w:asciiTheme="minorHAnsi" w:hAnsiTheme="minorHAnsi"/>
        </w:rPr>
      </w:pPr>
    </w:p>
  </w:footnote>
  <w:footnote w:id="2">
    <w:p w14:paraId="3DA46D98" w14:textId="4FCBF2DD" w:rsidR="00EF4104" w:rsidRPr="00EA25A4" w:rsidRDefault="00EF410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EF4104" w:rsidRPr="009C1C91" w:rsidRDefault="00EF4104">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0F145712"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1A5D0297"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6">
    <w:p w14:paraId="7D392568" w14:textId="77777777" w:rsidR="00283F31" w:rsidRPr="00D54D8D" w:rsidRDefault="00283F31" w:rsidP="00283F3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145CFCB9" w14:textId="77777777" w:rsidR="00283F31" w:rsidRPr="009C1C91" w:rsidRDefault="00283F31" w:rsidP="00283F31">
      <w:pPr>
        <w:pStyle w:val="FootnoteText"/>
        <w:rPr>
          <w:rFonts w:asciiTheme="minorHAnsi" w:hAnsiTheme="minorHAnsi"/>
          <w:lang w:val="hy-AM"/>
        </w:rPr>
      </w:pPr>
    </w:p>
  </w:footnote>
  <w:footnote w:id="7">
    <w:p w14:paraId="06F4C2DA" w14:textId="5068EFB2" w:rsidR="00EF4104" w:rsidRPr="00D20E6D" w:rsidRDefault="00EF410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11372597" w14:textId="32B831A3" w:rsidR="00EF4104" w:rsidRPr="00BD6265" w:rsidRDefault="00EF4104"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9">
    <w:p w14:paraId="3B562FAE" w14:textId="46BBCA15" w:rsidR="00EF4104" w:rsidRPr="00D54D8D" w:rsidRDefault="00EF4104"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F4104" w:rsidRPr="00BD6265" w:rsidRDefault="00EF4104">
      <w:pPr>
        <w:pStyle w:val="FootnoteText"/>
        <w:rPr>
          <w:rFonts w:asciiTheme="minorHAnsi" w:hAnsiTheme="minorHAnsi"/>
          <w:lang w:val="hy-AM"/>
        </w:rPr>
      </w:pPr>
    </w:p>
  </w:footnote>
  <w:footnote w:id="10">
    <w:p w14:paraId="6CDF65D4" w14:textId="3BE26A34" w:rsidR="00EF4104" w:rsidRPr="0090663C" w:rsidRDefault="00EF410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0A840F00" w14:textId="741853D2" w:rsidR="00EF4104" w:rsidRPr="0090663C" w:rsidRDefault="00EF410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EF4104" w:rsidRPr="0090663C" w:rsidRDefault="00EF410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21F84"/>
    <w:multiLevelType w:val="hybridMultilevel"/>
    <w:tmpl w:val="760C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851E7F"/>
    <w:multiLevelType w:val="hybridMultilevel"/>
    <w:tmpl w:val="3DE4CF3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B7FB5"/>
    <w:multiLevelType w:val="hybridMultilevel"/>
    <w:tmpl w:val="C130ED4C"/>
    <w:lvl w:ilvl="0" w:tplc="2E3C0D6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482D5E"/>
    <w:multiLevelType w:val="hybridMultilevel"/>
    <w:tmpl w:val="6748AFA4"/>
    <w:lvl w:ilvl="0" w:tplc="04090001">
      <w:start w:val="1"/>
      <w:numFmt w:val="bullet"/>
      <w:lvlText w:val=""/>
      <w:lvlJc w:val="left"/>
      <w:pPr>
        <w:ind w:left="720" w:hanging="360"/>
      </w:pPr>
      <w:rPr>
        <w:rFonts w:ascii="Symbol" w:hAnsi="Symbol" w:hint="default"/>
      </w:rPr>
    </w:lvl>
    <w:lvl w:ilvl="1" w:tplc="848089E2">
      <w:numFmt w:val="bullet"/>
      <w:lvlText w:val="•"/>
      <w:lvlJc w:val="left"/>
      <w:pPr>
        <w:ind w:left="1800" w:hanging="720"/>
      </w:pPr>
      <w:rPr>
        <w:rFonts w:ascii="Sylfaen" w:eastAsiaTheme="minorEastAsia"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192A4A"/>
    <w:multiLevelType w:val="hybridMultilevel"/>
    <w:tmpl w:val="2C4A7B0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53856575">
    <w:abstractNumId w:val="26"/>
  </w:num>
  <w:num w:numId="2" w16cid:durableId="1562641518">
    <w:abstractNumId w:val="10"/>
  </w:num>
  <w:num w:numId="3" w16cid:durableId="72121499">
    <w:abstractNumId w:val="22"/>
  </w:num>
  <w:num w:numId="4" w16cid:durableId="1352756511">
    <w:abstractNumId w:val="18"/>
  </w:num>
  <w:num w:numId="5" w16cid:durableId="79299776">
    <w:abstractNumId w:val="29"/>
  </w:num>
  <w:num w:numId="6" w16cid:durableId="1656178527">
    <w:abstractNumId w:val="26"/>
    <w:lvlOverride w:ilvl="0">
      <w:startOverride w:val="1"/>
    </w:lvlOverride>
    <w:lvlOverride w:ilvl="1"/>
    <w:lvlOverride w:ilvl="2"/>
    <w:lvlOverride w:ilvl="3"/>
    <w:lvlOverride w:ilvl="4"/>
    <w:lvlOverride w:ilvl="5"/>
    <w:lvlOverride w:ilvl="6"/>
    <w:lvlOverride w:ilvl="7"/>
    <w:lvlOverride w:ilvl="8"/>
  </w:num>
  <w:num w:numId="7" w16cid:durableId="570310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2558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8747425">
    <w:abstractNumId w:val="21"/>
  </w:num>
  <w:num w:numId="10" w16cid:durableId="2076395737">
    <w:abstractNumId w:val="5"/>
  </w:num>
  <w:num w:numId="11" w16cid:durableId="286817287">
    <w:abstractNumId w:val="8"/>
  </w:num>
  <w:num w:numId="12" w16cid:durableId="474953863">
    <w:abstractNumId w:val="35"/>
  </w:num>
  <w:num w:numId="13" w16cid:durableId="524058181">
    <w:abstractNumId w:val="32"/>
  </w:num>
  <w:num w:numId="14" w16cid:durableId="900406014">
    <w:abstractNumId w:val="14"/>
  </w:num>
  <w:num w:numId="15" w16cid:durableId="890573718">
    <w:abstractNumId w:val="33"/>
  </w:num>
  <w:num w:numId="16" w16cid:durableId="434248367">
    <w:abstractNumId w:val="17"/>
  </w:num>
  <w:num w:numId="17" w16cid:durableId="265888643">
    <w:abstractNumId w:val="6"/>
  </w:num>
  <w:num w:numId="18" w16cid:durableId="63066541">
    <w:abstractNumId w:val="2"/>
  </w:num>
  <w:num w:numId="19" w16cid:durableId="503201365">
    <w:abstractNumId w:val="4"/>
  </w:num>
  <w:num w:numId="20" w16cid:durableId="627664640">
    <w:abstractNumId w:val="3"/>
  </w:num>
  <w:num w:numId="21" w16cid:durableId="1431971686">
    <w:abstractNumId w:val="36"/>
  </w:num>
  <w:num w:numId="22" w16cid:durableId="1976640373">
    <w:abstractNumId w:val="34"/>
  </w:num>
  <w:num w:numId="23" w16cid:durableId="860048166">
    <w:abstractNumId w:val="27"/>
  </w:num>
  <w:num w:numId="24" w16cid:durableId="553665568">
    <w:abstractNumId w:val="0"/>
  </w:num>
  <w:num w:numId="25" w16cid:durableId="1294604607">
    <w:abstractNumId w:val="16"/>
  </w:num>
  <w:num w:numId="26" w16cid:durableId="203753260">
    <w:abstractNumId w:val="20"/>
  </w:num>
  <w:num w:numId="27" w16cid:durableId="1923173328">
    <w:abstractNumId w:val="24"/>
  </w:num>
  <w:num w:numId="28" w16cid:durableId="444731682">
    <w:abstractNumId w:val="13"/>
  </w:num>
  <w:num w:numId="29" w16cid:durableId="482816938">
    <w:abstractNumId w:val="11"/>
  </w:num>
  <w:num w:numId="30" w16cid:durableId="1346592097">
    <w:abstractNumId w:val="15"/>
  </w:num>
  <w:num w:numId="31" w16cid:durableId="928852364">
    <w:abstractNumId w:val="23"/>
  </w:num>
  <w:num w:numId="32" w16cid:durableId="601303529">
    <w:abstractNumId w:val="30"/>
  </w:num>
  <w:num w:numId="33" w16cid:durableId="918759446">
    <w:abstractNumId w:val="28"/>
  </w:num>
  <w:num w:numId="34" w16cid:durableId="715738876">
    <w:abstractNumId w:val="1"/>
  </w:num>
  <w:num w:numId="35" w16cid:durableId="1184438268">
    <w:abstractNumId w:val="25"/>
  </w:num>
  <w:num w:numId="36" w16cid:durableId="1632200344">
    <w:abstractNumId w:val="7"/>
  </w:num>
  <w:num w:numId="37" w16cid:durableId="1310787589">
    <w:abstractNumId w:val="9"/>
  </w:num>
  <w:num w:numId="38" w16cid:durableId="1333023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545640">
    <w:abstractNumId w:val="31"/>
  </w:num>
  <w:num w:numId="40" w16cid:durableId="451172353">
    <w:abstractNumId w:val="12"/>
  </w:num>
  <w:num w:numId="41" w16cid:durableId="1189874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62BD"/>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755"/>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198"/>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15C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2F"/>
    <w:rsid w:val="0016055A"/>
    <w:rsid w:val="001609F6"/>
    <w:rsid w:val="00160AE4"/>
    <w:rsid w:val="00160BB4"/>
    <w:rsid w:val="0016111C"/>
    <w:rsid w:val="00161428"/>
    <w:rsid w:val="00161FE4"/>
    <w:rsid w:val="001635B8"/>
    <w:rsid w:val="00164BBC"/>
    <w:rsid w:val="0016519F"/>
    <w:rsid w:val="001669C1"/>
    <w:rsid w:val="001679A6"/>
    <w:rsid w:val="001721E3"/>
    <w:rsid w:val="001724D7"/>
    <w:rsid w:val="00172BCF"/>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758"/>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1C"/>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A41"/>
    <w:rsid w:val="00277F14"/>
    <w:rsid w:val="0028014C"/>
    <w:rsid w:val="00280E91"/>
    <w:rsid w:val="00281740"/>
    <w:rsid w:val="00281D16"/>
    <w:rsid w:val="00283198"/>
    <w:rsid w:val="00283E26"/>
    <w:rsid w:val="00283F0A"/>
    <w:rsid w:val="00283F31"/>
    <w:rsid w:val="002846B1"/>
    <w:rsid w:val="00285D2B"/>
    <w:rsid w:val="00286298"/>
    <w:rsid w:val="00286AD3"/>
    <w:rsid w:val="0028726A"/>
    <w:rsid w:val="002877FC"/>
    <w:rsid w:val="00287968"/>
    <w:rsid w:val="00291919"/>
    <w:rsid w:val="00291EFF"/>
    <w:rsid w:val="002926D4"/>
    <w:rsid w:val="00293A25"/>
    <w:rsid w:val="00293A76"/>
    <w:rsid w:val="002941F2"/>
    <w:rsid w:val="002944A9"/>
    <w:rsid w:val="00294BD5"/>
    <w:rsid w:val="00294FFF"/>
    <w:rsid w:val="0029515A"/>
    <w:rsid w:val="00295C33"/>
    <w:rsid w:val="00296466"/>
    <w:rsid w:val="00296A9F"/>
    <w:rsid w:val="00296F9E"/>
    <w:rsid w:val="002A058F"/>
    <w:rsid w:val="002A10B2"/>
    <w:rsid w:val="002A1FAC"/>
    <w:rsid w:val="002A26AE"/>
    <w:rsid w:val="002A2C2E"/>
    <w:rsid w:val="002A3785"/>
    <w:rsid w:val="002A3B7D"/>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6A3"/>
    <w:rsid w:val="002C071B"/>
    <w:rsid w:val="002C0DD6"/>
    <w:rsid w:val="002C1050"/>
    <w:rsid w:val="002C1AE5"/>
    <w:rsid w:val="002C205F"/>
    <w:rsid w:val="002C27EB"/>
    <w:rsid w:val="002C2AAB"/>
    <w:rsid w:val="002C341E"/>
    <w:rsid w:val="002C38F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A2B"/>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620"/>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492"/>
    <w:rsid w:val="00370ECD"/>
    <w:rsid w:val="0037177E"/>
    <w:rsid w:val="003717B7"/>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5E"/>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EF"/>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236"/>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C50"/>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51F"/>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E6F"/>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B17"/>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1D8"/>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15A"/>
    <w:rsid w:val="00635D52"/>
    <w:rsid w:val="00637DAB"/>
    <w:rsid w:val="00641AD5"/>
    <w:rsid w:val="00642EFE"/>
    <w:rsid w:val="0064489E"/>
    <w:rsid w:val="00644CE2"/>
    <w:rsid w:val="00647B5C"/>
    <w:rsid w:val="00650073"/>
    <w:rsid w:val="00650458"/>
    <w:rsid w:val="006505D2"/>
    <w:rsid w:val="00651408"/>
    <w:rsid w:val="00651E02"/>
    <w:rsid w:val="006521E5"/>
    <w:rsid w:val="00653219"/>
    <w:rsid w:val="00654ADD"/>
    <w:rsid w:val="00654D3D"/>
    <w:rsid w:val="0065596F"/>
    <w:rsid w:val="00655E71"/>
    <w:rsid w:val="00655EBD"/>
    <w:rsid w:val="006568C9"/>
    <w:rsid w:val="00657F32"/>
    <w:rsid w:val="006607D5"/>
    <w:rsid w:val="006608AD"/>
    <w:rsid w:val="006618DE"/>
    <w:rsid w:val="00661F39"/>
    <w:rsid w:val="00662165"/>
    <w:rsid w:val="00662623"/>
    <w:rsid w:val="0066349B"/>
    <w:rsid w:val="0066530E"/>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6D3C"/>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5113"/>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3F24"/>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7C4"/>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68"/>
    <w:rsid w:val="00760CCC"/>
    <w:rsid w:val="00760E9B"/>
    <w:rsid w:val="00763465"/>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F7"/>
    <w:rsid w:val="0079727E"/>
    <w:rsid w:val="007A16FB"/>
    <w:rsid w:val="007A2020"/>
    <w:rsid w:val="007A2E03"/>
    <w:rsid w:val="007A2E3D"/>
    <w:rsid w:val="007A2FC9"/>
    <w:rsid w:val="007A3EE6"/>
    <w:rsid w:val="007A3F75"/>
    <w:rsid w:val="007A4BB9"/>
    <w:rsid w:val="007A5810"/>
    <w:rsid w:val="007A5E2D"/>
    <w:rsid w:val="007A7DEB"/>
    <w:rsid w:val="007B0210"/>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25F"/>
    <w:rsid w:val="007E0DD7"/>
    <w:rsid w:val="007E0E5F"/>
    <w:rsid w:val="007E0EA0"/>
    <w:rsid w:val="007E0EB8"/>
    <w:rsid w:val="007E15A7"/>
    <w:rsid w:val="007E1A5C"/>
    <w:rsid w:val="007E238F"/>
    <w:rsid w:val="007E3AEE"/>
    <w:rsid w:val="007E46FE"/>
    <w:rsid w:val="007E5A26"/>
    <w:rsid w:val="007E6804"/>
    <w:rsid w:val="007E6E01"/>
    <w:rsid w:val="007E72BF"/>
    <w:rsid w:val="007F0755"/>
    <w:rsid w:val="007F12DE"/>
    <w:rsid w:val="007F1314"/>
    <w:rsid w:val="007F1F51"/>
    <w:rsid w:val="007F281F"/>
    <w:rsid w:val="007F3495"/>
    <w:rsid w:val="007F503F"/>
    <w:rsid w:val="007F5A5F"/>
    <w:rsid w:val="007F6101"/>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4A9"/>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93F"/>
    <w:rsid w:val="00881C05"/>
    <w:rsid w:val="00881C22"/>
    <w:rsid w:val="0088384C"/>
    <w:rsid w:val="00883BA3"/>
    <w:rsid w:val="00884017"/>
    <w:rsid w:val="00884204"/>
    <w:rsid w:val="00884822"/>
    <w:rsid w:val="0088505E"/>
    <w:rsid w:val="00885593"/>
    <w:rsid w:val="00886035"/>
    <w:rsid w:val="00886AA6"/>
    <w:rsid w:val="00886EFE"/>
    <w:rsid w:val="008870AF"/>
    <w:rsid w:val="00887807"/>
    <w:rsid w:val="008916DE"/>
    <w:rsid w:val="008920F8"/>
    <w:rsid w:val="00892B0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BCF"/>
    <w:rsid w:val="008D7FF8"/>
    <w:rsid w:val="008E00F2"/>
    <w:rsid w:val="008E1FEB"/>
    <w:rsid w:val="008E24DC"/>
    <w:rsid w:val="008E3548"/>
    <w:rsid w:val="008E38E6"/>
    <w:rsid w:val="008E3B1B"/>
    <w:rsid w:val="008E4010"/>
    <w:rsid w:val="008E43BF"/>
    <w:rsid w:val="008E4477"/>
    <w:rsid w:val="008E5B7C"/>
    <w:rsid w:val="008E5C09"/>
    <w:rsid w:val="008E60B3"/>
    <w:rsid w:val="008E610F"/>
    <w:rsid w:val="008E7F2E"/>
    <w:rsid w:val="008F13BF"/>
    <w:rsid w:val="008F2365"/>
    <w:rsid w:val="008F2A90"/>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47D"/>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951"/>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4CB"/>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97"/>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52F4"/>
    <w:rsid w:val="009A73D5"/>
    <w:rsid w:val="009A796C"/>
    <w:rsid w:val="009A7A8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5FE4"/>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412"/>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C5"/>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3C6"/>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9E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6DA"/>
    <w:rsid w:val="00AF7BE8"/>
    <w:rsid w:val="00B004E0"/>
    <w:rsid w:val="00B011DF"/>
    <w:rsid w:val="00B01568"/>
    <w:rsid w:val="00B025A2"/>
    <w:rsid w:val="00B027B8"/>
    <w:rsid w:val="00B027EF"/>
    <w:rsid w:val="00B02990"/>
    <w:rsid w:val="00B02A31"/>
    <w:rsid w:val="00B0317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27BC"/>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43B"/>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2C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4FAA"/>
    <w:rsid w:val="00BE5451"/>
    <w:rsid w:val="00BE54A9"/>
    <w:rsid w:val="00BE557F"/>
    <w:rsid w:val="00BE6084"/>
    <w:rsid w:val="00BE6363"/>
    <w:rsid w:val="00BE6F5D"/>
    <w:rsid w:val="00BE721D"/>
    <w:rsid w:val="00BE7276"/>
    <w:rsid w:val="00BE77AC"/>
    <w:rsid w:val="00BE7FE1"/>
    <w:rsid w:val="00BF006A"/>
    <w:rsid w:val="00BF0913"/>
    <w:rsid w:val="00BF0D05"/>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393D"/>
    <w:rsid w:val="00C0413D"/>
    <w:rsid w:val="00C04470"/>
    <w:rsid w:val="00C04572"/>
    <w:rsid w:val="00C105F6"/>
    <w:rsid w:val="00C108E7"/>
    <w:rsid w:val="00C10B63"/>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151"/>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3F9F"/>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BF7"/>
    <w:rsid w:val="00CA1C11"/>
    <w:rsid w:val="00CA2207"/>
    <w:rsid w:val="00CA251D"/>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99B"/>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2E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820"/>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B"/>
    <w:rsid w:val="00D81437"/>
    <w:rsid w:val="00D815D1"/>
    <w:rsid w:val="00D81660"/>
    <w:rsid w:val="00D81962"/>
    <w:rsid w:val="00D820D2"/>
    <w:rsid w:val="00D82DAD"/>
    <w:rsid w:val="00D83043"/>
    <w:rsid w:val="00D8313C"/>
    <w:rsid w:val="00D84287"/>
    <w:rsid w:val="00D84988"/>
    <w:rsid w:val="00D85304"/>
    <w:rsid w:val="00D86538"/>
    <w:rsid w:val="00D873FE"/>
    <w:rsid w:val="00D874C9"/>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523"/>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848"/>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0E4"/>
    <w:rsid w:val="00E623D5"/>
    <w:rsid w:val="00E6367A"/>
    <w:rsid w:val="00E63C8D"/>
    <w:rsid w:val="00E64337"/>
    <w:rsid w:val="00E656BF"/>
    <w:rsid w:val="00E65DF4"/>
    <w:rsid w:val="00E65F37"/>
    <w:rsid w:val="00E66509"/>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2CA6"/>
    <w:rsid w:val="00EB35E7"/>
    <w:rsid w:val="00EB395D"/>
    <w:rsid w:val="00EB413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0BA"/>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04"/>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4B"/>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3C"/>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57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C42240D-62E2-40AC-B495-5C481746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1988476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73FC-5173-441C-B38C-AB11C9F7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80</Pages>
  <Words>25063</Words>
  <Characters>142865</Characters>
  <Application>Microsoft Office Word</Application>
  <DocSecurity>0</DocSecurity>
  <Lines>1190</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167593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150</cp:revision>
  <cp:lastPrinted>2018-02-16T07:12:00Z</cp:lastPrinted>
  <dcterms:created xsi:type="dcterms:W3CDTF">2022-10-31T10:38:00Z</dcterms:created>
  <dcterms:modified xsi:type="dcterms:W3CDTF">2025-03-31T12:19:00Z</dcterms:modified>
</cp:coreProperties>
</file>