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356ABB" w14:textId="77777777" w:rsidR="00D37A5F" w:rsidRPr="00D37A5F" w:rsidRDefault="00D37A5F" w:rsidP="00D37A5F">
      <w:pPr>
        <w:spacing w:line="360" w:lineRule="auto"/>
        <w:ind w:left="567" w:right="565"/>
        <w:jc w:val="center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ОБЪЯВЛЕНИЕ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br/>
        <w:t>О ЗАПРОСЕ КОТИРОВОК</w:t>
      </w:r>
    </w:p>
    <w:p w14:paraId="024C55CA" w14:textId="170E55AC" w:rsidR="00D37A5F" w:rsidRPr="00D37A5F" w:rsidRDefault="00D37A5F" w:rsidP="00D37A5F">
      <w:pPr>
        <w:spacing w:line="336" w:lineRule="auto"/>
        <w:ind w:left="567" w:right="565"/>
        <w:jc w:val="center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Настоящий текст объявления утвержден решением Комиссии по</w:t>
      </w:r>
      <w:r w:rsidRPr="00D37A5F">
        <w:rPr>
          <w:rFonts w:ascii="Courier New" w:eastAsia="Times New Roman" w:hAnsi="Courier New" w:cs="Courier New"/>
          <w:sz w:val="24"/>
          <w:szCs w:val="24"/>
          <w:lang w:val="en-AU"/>
        </w:rPr>
        <w:t> 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запросу котировок от "</w:t>
      </w:r>
      <w:r w:rsidR="0007513B">
        <w:rPr>
          <w:rFonts w:ascii="GHEA Grapalat" w:eastAsia="Times New Roman" w:hAnsi="GHEA Grapalat" w:cs="Times New Roman"/>
          <w:sz w:val="24"/>
          <w:szCs w:val="24"/>
          <w:lang w:val="ru-RU"/>
        </w:rPr>
        <w:t>20</w:t>
      </w:r>
      <w:r w:rsidR="00716488">
        <w:rPr>
          <w:rFonts w:ascii="GHEA Grapalat" w:eastAsia="Times New Roman" w:hAnsi="GHEA Grapalat" w:cs="Times New Roman"/>
          <w:sz w:val="24"/>
          <w:szCs w:val="24"/>
          <w:lang w:val="ru-RU"/>
        </w:rPr>
        <w:t>" "дека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бря" 2017 года "номер </w:t>
      </w:r>
      <w:r w:rsidR="00624181" w:rsidRPr="0007513B">
        <w:rPr>
          <w:rFonts w:ascii="GHEA Grapalat" w:eastAsia="Times New Roman" w:hAnsi="GHEA Grapalat" w:cs="Times New Roman"/>
          <w:sz w:val="24"/>
          <w:szCs w:val="24"/>
          <w:lang w:val="ru-RU"/>
        </w:rPr>
        <w:t>2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" и публикуется в</w:t>
      </w:r>
      <w:r w:rsidRPr="00D37A5F">
        <w:rPr>
          <w:rFonts w:ascii="Courier New" w:eastAsia="Times New Roman" w:hAnsi="Courier New" w:cs="Courier New"/>
          <w:sz w:val="24"/>
          <w:szCs w:val="24"/>
          <w:lang w:val="en-AU"/>
        </w:rPr>
        <w:t> 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соответствии со статьей 27 Закона Республики Армения "О закупках"</w:t>
      </w:r>
    </w:p>
    <w:p w14:paraId="4583CF4B" w14:textId="3B1FB53C" w:rsidR="00D37A5F" w:rsidRPr="0007513B" w:rsidRDefault="00D37A5F" w:rsidP="00D37A5F">
      <w:pPr>
        <w:spacing w:line="336" w:lineRule="auto"/>
        <w:ind w:left="567" w:right="565"/>
        <w:jc w:val="center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Код запроса котировок </w:t>
      </w:r>
      <w:r w:rsidR="0007513B">
        <w:rPr>
          <w:rFonts w:ascii="GHEA Grapalat" w:eastAsia="Times New Roman" w:hAnsi="GHEA Grapalat" w:cs="Times New Roman"/>
          <w:sz w:val="24"/>
          <w:szCs w:val="24"/>
          <w:lang w:val="hy-AM"/>
        </w:rPr>
        <w:t>PSS</w:t>
      </w:r>
      <w:r w:rsidR="0007513B" w:rsidRPr="0007513B">
        <w:rPr>
          <w:rFonts w:ascii="GHEA Grapalat" w:eastAsia="Times New Roman" w:hAnsi="GHEA Grapalat" w:cs="Times New Roman"/>
          <w:sz w:val="24"/>
          <w:szCs w:val="24"/>
          <w:lang w:val="ru-RU"/>
        </w:rPr>
        <w:t>-</w:t>
      </w:r>
      <w:r w:rsidR="0007513B">
        <w:rPr>
          <w:rFonts w:ascii="GHEA Grapalat" w:eastAsia="Times New Roman" w:hAnsi="GHEA Grapalat" w:cs="Times New Roman"/>
          <w:sz w:val="24"/>
          <w:szCs w:val="24"/>
          <w:lang w:val="en-AU"/>
        </w:rPr>
        <w:t>GH</w:t>
      </w:r>
      <w:proofErr w:type="spellStart"/>
      <w:r w:rsidR="0007513B" w:rsidRPr="009E76A3">
        <w:rPr>
          <w:rFonts w:ascii="GHEA Grapalat" w:eastAsia="Times New Roman" w:hAnsi="GHEA Grapalat" w:cs="Times New Roman"/>
          <w:sz w:val="24"/>
          <w:szCs w:val="24"/>
        </w:rPr>
        <w:t>Ts</w:t>
      </w:r>
      <w:r w:rsidR="0007513B" w:rsidRPr="00D37A5F">
        <w:rPr>
          <w:rFonts w:ascii="GHEA Grapalat" w:eastAsia="Times New Roman" w:hAnsi="GHEA Grapalat" w:cs="Times New Roman"/>
          <w:sz w:val="24"/>
          <w:szCs w:val="24"/>
          <w:lang w:val="en-AU"/>
        </w:rPr>
        <w:t>DzB</w:t>
      </w:r>
      <w:proofErr w:type="spellEnd"/>
      <w:r w:rsidR="0007513B" w:rsidRPr="0007513B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-18/1</w:t>
      </w:r>
    </w:p>
    <w:p w14:paraId="6CB450D4" w14:textId="4E46C8EA" w:rsidR="00D37A5F" w:rsidRPr="00D37A5F" w:rsidRDefault="00D37A5F" w:rsidP="00E52202">
      <w:pPr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Заказчик государственная некоммерческая</w:t>
      </w:r>
      <w:r w:rsidR="00E52202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организация</w:t>
      </w:r>
      <w:r w:rsidR="00ED28CD" w:rsidRPr="00ED28CD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="00ED28CD" w:rsidRPr="00ED28CD">
        <w:rPr>
          <w:rFonts w:ascii="GHEA Grapalat" w:eastAsia="Times New Roman" w:hAnsi="GHEA Grapalat" w:cs="Times New Roman"/>
          <w:sz w:val="24"/>
          <w:szCs w:val="24"/>
          <w:lang w:val="ru-RU"/>
        </w:rPr>
        <w:t>"</w:t>
      </w:r>
      <w:r w:rsidR="00ED28CD" w:rsidRPr="00ED28CD">
        <w:rPr>
          <w:rFonts w:ascii="GHEA Grapalat" w:eastAsia="Times New Roman" w:hAnsi="GHEA Grapalat" w:cs="Times New Roman"/>
          <w:sz w:val="24"/>
          <w:szCs w:val="24"/>
          <w:lang w:val="ru-RU"/>
        </w:rPr>
        <w:t>Паркинг Сити Сервис</w:t>
      </w:r>
      <w:r w:rsidR="00ED28CD" w:rsidRPr="00ED28CD">
        <w:rPr>
          <w:rFonts w:ascii="GHEA Grapalat" w:eastAsia="Times New Roman" w:hAnsi="GHEA Grapalat" w:cs="Times New Roman"/>
          <w:sz w:val="24"/>
          <w:szCs w:val="24"/>
          <w:lang w:val="ru-RU"/>
        </w:rPr>
        <w:t>" акционерное общество закрытого типа (АОЗТ)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, находя</w:t>
      </w:r>
      <w:r w:rsidR="00ED28CD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щийся по адресу: г. Ереван, </w:t>
      </w:r>
      <w:r w:rsidR="00ED28CD" w:rsidRPr="00ED28CD">
        <w:rPr>
          <w:rFonts w:ascii="GHEA Grapalat" w:eastAsia="Times New Roman" w:hAnsi="GHEA Grapalat" w:cs="Times New Roman"/>
          <w:sz w:val="24"/>
          <w:szCs w:val="24"/>
          <w:lang w:val="ru-RU"/>
        </w:rPr>
        <w:t>пр.</w:t>
      </w:r>
      <w:r w:rsidR="00ED28CD" w:rsidRPr="00ED28CD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proofErr w:type="spellStart"/>
      <w:r w:rsidR="00ED28CD" w:rsidRPr="00ED28CD">
        <w:rPr>
          <w:rFonts w:ascii="GHEA Grapalat" w:eastAsia="Times New Roman" w:hAnsi="GHEA Grapalat" w:cs="Times New Roman"/>
          <w:sz w:val="24"/>
          <w:szCs w:val="24"/>
          <w:lang w:val="ru-RU"/>
        </w:rPr>
        <w:t>Азатутян</w:t>
      </w:r>
      <w:proofErr w:type="spellEnd"/>
      <w:r w:rsidR="00ED28CD">
        <w:rPr>
          <w:rFonts w:ascii="GHEA Grapalat" w:eastAsia="Times New Roman" w:hAnsi="GHEA Grapalat" w:cs="Times New Roman"/>
          <w:sz w:val="24"/>
          <w:szCs w:val="24"/>
        </w:rPr>
        <w:t>a</w:t>
      </w:r>
      <w:bookmarkStart w:id="0" w:name="_GoBack"/>
      <w:bookmarkEnd w:id="0"/>
      <w:r w:rsidR="00ED28CD" w:rsidRPr="00ED28CD">
        <w:rPr>
          <w:rFonts w:ascii="GHEA Grapalat" w:eastAsia="Times New Roman" w:hAnsi="GHEA Grapalat" w:cs="Times New Roman"/>
          <w:sz w:val="24"/>
          <w:szCs w:val="24"/>
          <w:lang w:val="ru-RU"/>
        </w:rPr>
        <w:t>, дом</w:t>
      </w:r>
      <w:r w:rsidR="00ED28CD" w:rsidRPr="00ED28CD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="00ED28CD" w:rsidRPr="00ED28CD">
        <w:rPr>
          <w:rFonts w:ascii="GHEA Grapalat" w:eastAsia="Times New Roman" w:hAnsi="GHEA Grapalat" w:cs="Times New Roman"/>
          <w:sz w:val="24"/>
          <w:szCs w:val="24"/>
          <w:lang w:val="ru-RU"/>
        </w:rPr>
        <w:t>27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,</w:t>
      </w:r>
      <w:r w:rsidR="00095A20" w:rsidRPr="00095A20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объявляет запрос котировок, который проводится одним этапом.</w:t>
      </w:r>
    </w:p>
    <w:p w14:paraId="5C8DCB07" w14:textId="77777777" w:rsidR="00D37A5F" w:rsidRPr="00D37A5F" w:rsidRDefault="00D37A5F" w:rsidP="00095A20">
      <w:pPr>
        <w:spacing w:after="0" w:line="360" w:lineRule="auto"/>
        <w:ind w:firstLine="540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Участнику, отобранному по итогам запроса котировок, в установленном порядке будет</w:t>
      </w:r>
      <w:r w:rsidR="00095A20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предложено заключить договор </w:t>
      </w:r>
      <w:r w:rsidR="009E76A3" w:rsidRPr="009E76A3">
        <w:rPr>
          <w:rFonts w:ascii="GHEA Grapalat" w:hAnsi="GHEA Grapalat"/>
          <w:sz w:val="24"/>
          <w:szCs w:val="24"/>
          <w:lang w:val="ru-RU"/>
        </w:rPr>
        <w:t>на предоставление услуг</w:t>
      </w:r>
      <w:r w:rsidR="009E76A3" w:rsidRPr="00095A20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="009E76A3">
        <w:rPr>
          <w:rFonts w:ascii="GHEA Grapalat" w:eastAsia="Times New Roman" w:hAnsi="GHEA Grapalat" w:cs="Times New Roman"/>
          <w:sz w:val="24"/>
          <w:szCs w:val="24"/>
          <w:lang w:val="ru-RU"/>
        </w:rPr>
        <w:t>охран</w:t>
      </w:r>
      <w:r w:rsidR="00095A20" w:rsidRPr="00095A20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ы 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(далее </w:t>
      </w:r>
      <w:r w:rsidR="00095A20" w:rsidRPr="00095A20">
        <w:rPr>
          <w:rFonts w:ascii="GHEA Grapalat" w:eastAsia="Times New Roman" w:hAnsi="GHEA Grapalat" w:cs="Times New Roman"/>
          <w:sz w:val="24"/>
          <w:szCs w:val="24"/>
          <w:lang w:val="ru-RU"/>
        </w:rPr>
        <w:t>-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договор). </w:t>
      </w:r>
    </w:p>
    <w:p w14:paraId="46B2A8AE" w14:textId="77777777" w:rsidR="00D37A5F" w:rsidRPr="00D37A5F" w:rsidRDefault="00D37A5F" w:rsidP="00D37A5F">
      <w:pPr>
        <w:spacing w:line="36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Согласно статье 7 Закона Республики Армения "О закупках", любое лицо, независимо от того, является ли оно иностранным физическим лицом, организацией или лицом без гражданства, имеет равное право на участие в</w:t>
      </w:r>
      <w:r w:rsidRPr="00D37A5F">
        <w:rPr>
          <w:rFonts w:ascii="Courier New" w:eastAsia="Times New Roman" w:hAnsi="Courier New" w:cs="Courier New"/>
          <w:sz w:val="24"/>
          <w:szCs w:val="24"/>
          <w:lang w:val="en-AU"/>
        </w:rPr>
        <w:t> 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настоящем запросе котировок.</w:t>
      </w:r>
    </w:p>
    <w:p w14:paraId="4EFDEC95" w14:textId="77777777" w:rsidR="00D37A5F" w:rsidRPr="00D37A5F" w:rsidRDefault="00D37A5F" w:rsidP="00D37A5F">
      <w:pPr>
        <w:spacing w:line="36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Квалификационные критерии, предъявляемые к лицам, не имеющим права на участие в запросе котировок, а также участникам, и представляемые для оценки таких критериев документы установлены приглашением на настоящую процедуру.</w:t>
      </w:r>
    </w:p>
    <w:p w14:paraId="7E69F401" w14:textId="77777777" w:rsidR="00D37A5F" w:rsidRPr="00D37A5F" w:rsidRDefault="00D37A5F" w:rsidP="00D37A5F">
      <w:pPr>
        <w:spacing w:line="36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Отобранный участник определяется из числа участников, подавших заявки, оцененные как удовлетворяющие требованиям приглашения, по принципу предпочтения участника, представившего минимальное ценовое предложение. </w:t>
      </w:r>
    </w:p>
    <w:p w14:paraId="41C2CF70" w14:textId="3B04ED37" w:rsidR="00D37A5F" w:rsidRPr="00D37A5F" w:rsidRDefault="00D37A5F" w:rsidP="00D37A5F">
      <w:pPr>
        <w:spacing w:line="36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Для получения приглашения на запрос котировок в документарной форме необходимо обратиться к заказчику до 1</w:t>
      </w:r>
      <w:r w:rsidR="00ED28CD">
        <w:rPr>
          <w:rFonts w:ascii="GHEA Grapalat" w:eastAsia="Times New Roman" w:hAnsi="GHEA Grapalat" w:cs="Times New Roman"/>
          <w:sz w:val="24"/>
          <w:szCs w:val="24"/>
          <w:lang w:val="ru-RU"/>
        </w:rPr>
        <w:t>2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:00 часов 7-ого дня с даты опубликования настоящего объявления. При этом, для получения приглашения в</w:t>
      </w:r>
      <w:r w:rsidRPr="00D37A5F">
        <w:rPr>
          <w:rFonts w:ascii="Courier New" w:eastAsia="Times New Roman" w:hAnsi="Courier New" w:cs="Courier New"/>
          <w:sz w:val="24"/>
          <w:szCs w:val="24"/>
          <w:lang w:val="en-AU"/>
        </w:rPr>
        <w:t> 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документарной 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lastRenderedPageBreak/>
        <w:t>форме заказчику должно быть представлено письменное заявление. Заказчик обеспечивает бесплатное предоставление приглашения в</w:t>
      </w:r>
      <w:r w:rsidRPr="00D37A5F">
        <w:rPr>
          <w:rFonts w:ascii="Courier New" w:eastAsia="Times New Roman" w:hAnsi="Courier New" w:cs="Courier New"/>
          <w:sz w:val="24"/>
          <w:szCs w:val="24"/>
          <w:lang w:val="en-AU"/>
        </w:rPr>
        <w:t> 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документарной форме в первый рабочий день, следующий за получением такого требования. При наличии требования о предоставлении приглашения в электронной форме заказчик обеспечивает бесплатное предоставление приглашения в</w:t>
      </w:r>
      <w:r w:rsidRPr="00D37A5F">
        <w:rPr>
          <w:rFonts w:ascii="Courier New" w:eastAsia="Times New Roman" w:hAnsi="Courier New" w:cs="Courier New"/>
          <w:sz w:val="24"/>
          <w:szCs w:val="24"/>
        </w:rPr>
        <w:t> 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электронной форме в течение рабочего дня, следующего за днем получения заявления. </w:t>
      </w:r>
    </w:p>
    <w:p w14:paraId="699CC5F0" w14:textId="77777777" w:rsidR="00D37A5F" w:rsidRPr="00D37A5F" w:rsidRDefault="00D37A5F" w:rsidP="00D37A5F">
      <w:pPr>
        <w:spacing w:line="36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Неполучение приглашения не ограничивает права участника на участие в</w:t>
      </w:r>
      <w:r w:rsidRPr="00D37A5F">
        <w:rPr>
          <w:rFonts w:ascii="Courier New" w:eastAsia="Times New Roman" w:hAnsi="Courier New" w:cs="Courier New"/>
          <w:sz w:val="24"/>
          <w:szCs w:val="24"/>
        </w:rPr>
        <w:t> 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настоящей процедуре. </w:t>
      </w:r>
    </w:p>
    <w:p w14:paraId="3E62889D" w14:textId="34779452" w:rsidR="00D37A5F" w:rsidRPr="00D37A5F" w:rsidRDefault="00D37A5F" w:rsidP="00D37A5F">
      <w:pPr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Заявки на запрос котировок необходимо подать по адресу: РА г. Ереван</w:t>
      </w:r>
      <w:r w:rsidR="00E52202">
        <w:rPr>
          <w:rFonts w:ascii="GHEA Grapalat" w:eastAsia="Times New Roman" w:hAnsi="GHEA Grapalat" w:cs="Times New Roman"/>
          <w:sz w:val="24"/>
          <w:szCs w:val="24"/>
          <w:lang w:val="ru-RU"/>
        </w:rPr>
        <w:t>,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="00ED28CD" w:rsidRPr="00ED28CD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пр. </w:t>
      </w:r>
      <w:proofErr w:type="spellStart"/>
      <w:r w:rsidR="00ED28CD" w:rsidRPr="00ED28CD">
        <w:rPr>
          <w:rFonts w:ascii="GHEA Grapalat" w:eastAsia="Times New Roman" w:hAnsi="GHEA Grapalat" w:cs="Times New Roman"/>
          <w:sz w:val="24"/>
          <w:szCs w:val="24"/>
          <w:lang w:val="ru-RU"/>
        </w:rPr>
        <w:t>Азатутян</w:t>
      </w:r>
      <w:proofErr w:type="spellEnd"/>
      <w:r w:rsidR="00ED28CD">
        <w:rPr>
          <w:rFonts w:ascii="GHEA Grapalat" w:eastAsia="Times New Roman" w:hAnsi="GHEA Grapalat" w:cs="Times New Roman"/>
          <w:sz w:val="24"/>
          <w:szCs w:val="24"/>
        </w:rPr>
        <w:t>a</w:t>
      </w:r>
      <w:r w:rsidR="00ED28CD" w:rsidRPr="00ED28CD">
        <w:rPr>
          <w:rFonts w:ascii="GHEA Grapalat" w:eastAsia="Times New Roman" w:hAnsi="GHEA Grapalat" w:cs="Times New Roman"/>
          <w:sz w:val="24"/>
          <w:szCs w:val="24"/>
          <w:lang w:val="ru-RU"/>
        </w:rPr>
        <w:t>, дом 27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, в документарной форме, до 1</w:t>
      </w:r>
      <w:r w:rsidR="00ED28CD">
        <w:rPr>
          <w:rFonts w:ascii="GHEA Grapalat" w:eastAsia="Times New Roman" w:hAnsi="GHEA Grapalat" w:cs="Times New Roman"/>
          <w:sz w:val="24"/>
          <w:szCs w:val="24"/>
          <w:lang w:val="ru-RU"/>
        </w:rPr>
        <w:t>2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:00 часов 7-ого с даты опубликования настоящего объявления. Заявки могут быть поданы кроме армянского также на английском или русском языке. </w:t>
      </w:r>
    </w:p>
    <w:p w14:paraId="651FD59C" w14:textId="77777777" w:rsidR="00D37A5F" w:rsidRPr="00D37A5F" w:rsidRDefault="00D37A5F" w:rsidP="00D37A5F">
      <w:pPr>
        <w:spacing w:line="36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Жалобы относительно настоящей процедуры должны быть поданы в Совет по обжалованию закупок по адресу: ул. </w:t>
      </w:r>
      <w:proofErr w:type="spellStart"/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Мелик-Адамяна</w:t>
      </w:r>
      <w:proofErr w:type="spellEnd"/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1, Ереван. Обжалование осуществляется в порядке, установленном приглашением на настоящий запрос котировок. Для подачи жалобы требуется внесение платежа в размере 30 000 (тридцать тысяч) </w:t>
      </w:r>
      <w:proofErr w:type="spellStart"/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драмов</w:t>
      </w:r>
      <w:proofErr w:type="spellEnd"/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РА, который должен быть перечислен на казначейский счет № 900008000482, открытый на имя Министерства финансов Республики</w:t>
      </w:r>
      <w:r w:rsidRPr="00D37A5F">
        <w:rPr>
          <w:rFonts w:ascii="Courier New" w:eastAsia="Times New Roman" w:hAnsi="Courier New" w:cs="Courier New"/>
          <w:sz w:val="24"/>
          <w:szCs w:val="24"/>
        </w:rPr>
        <w:t> 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Армения. </w:t>
      </w:r>
    </w:p>
    <w:p w14:paraId="1152B511" w14:textId="77777777" w:rsidR="00D37A5F" w:rsidRPr="00D37A5F" w:rsidRDefault="00D37A5F" w:rsidP="00D37A5F">
      <w:pPr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Для получения дополнительной информации, связанной с настоящим объявлением, можно обратиться к секретарю Оценочной комиссии </w:t>
      </w:r>
      <w:proofErr w:type="spellStart"/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Айку</w:t>
      </w:r>
      <w:proofErr w:type="spellEnd"/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proofErr w:type="spellStart"/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Казаряну</w:t>
      </w:r>
      <w:proofErr w:type="spellEnd"/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.</w:t>
      </w:r>
    </w:p>
    <w:p w14:paraId="2CF8F62A" w14:textId="77777777" w:rsidR="00D37A5F" w:rsidRPr="00D37A5F" w:rsidRDefault="00D37A5F" w:rsidP="00D37A5F">
      <w:pPr>
        <w:spacing w:line="360" w:lineRule="auto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</w:p>
    <w:p w14:paraId="66086A72" w14:textId="77777777" w:rsidR="00D37A5F" w:rsidRPr="00D37A5F" w:rsidRDefault="00D37A5F" w:rsidP="00D37A5F">
      <w:pPr>
        <w:spacing w:line="360" w:lineRule="auto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Телефон 099033539:</w:t>
      </w:r>
    </w:p>
    <w:p w14:paraId="6BE8724D" w14:textId="77777777" w:rsidR="00D37A5F" w:rsidRPr="00D37A5F" w:rsidRDefault="00D37A5F" w:rsidP="00D37A5F">
      <w:pPr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Электронная почта hayk_khazaryan@mail.ru</w:t>
      </w:r>
    </w:p>
    <w:p w14:paraId="4F75DA79" w14:textId="77777777" w:rsidR="00D37A5F" w:rsidRPr="00D37A5F" w:rsidRDefault="00D37A5F" w:rsidP="00D37A5F">
      <w:pPr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</w:p>
    <w:p w14:paraId="0C17694A" w14:textId="49AB5E20" w:rsidR="00F43291" w:rsidRPr="00990C0F" w:rsidRDefault="00E52202" w:rsidP="00990C0F">
      <w:pPr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Заказчик </w:t>
      </w:r>
      <w:r w:rsidR="00ED28CD" w:rsidRPr="00ED28CD">
        <w:rPr>
          <w:rFonts w:ascii="GHEA Grapalat" w:eastAsia="Times New Roman" w:hAnsi="GHEA Grapalat" w:cs="Times New Roman"/>
          <w:sz w:val="24"/>
          <w:szCs w:val="24"/>
          <w:lang w:val="ru-RU"/>
        </w:rPr>
        <w:t>"Паркинг Сити Сервис</w:t>
      </w:r>
      <w:r w:rsidR="00ED28CD">
        <w:rPr>
          <w:rFonts w:ascii="GHEA Grapalat" w:eastAsia="Times New Roman" w:hAnsi="GHEA Grapalat" w:cs="Times New Roman"/>
          <w:sz w:val="24"/>
          <w:szCs w:val="24"/>
          <w:lang w:val="ru-RU"/>
        </w:rPr>
        <w:t>" АОЗТ</w:t>
      </w:r>
    </w:p>
    <w:sectPr w:rsidR="00F43291" w:rsidRPr="00990C0F" w:rsidSect="002E2F5A">
      <w:pgSz w:w="12240" w:h="15840"/>
      <w:pgMar w:top="990" w:right="126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A5F"/>
    <w:rsid w:val="0007513B"/>
    <w:rsid w:val="00095A20"/>
    <w:rsid w:val="002E2F5A"/>
    <w:rsid w:val="00330E64"/>
    <w:rsid w:val="005951B6"/>
    <w:rsid w:val="00624181"/>
    <w:rsid w:val="00716488"/>
    <w:rsid w:val="007B39DB"/>
    <w:rsid w:val="00932688"/>
    <w:rsid w:val="00990C0F"/>
    <w:rsid w:val="009E76A3"/>
    <w:rsid w:val="00D37A5F"/>
    <w:rsid w:val="00E52202"/>
    <w:rsid w:val="00ED28CD"/>
    <w:rsid w:val="00F43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4ADAF5"/>
  <w15:chartTrackingRefBased/>
  <w15:docId w15:val="{F0613DE1-380E-450A-AFC0-E104758DD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E5220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52202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958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3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9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450</Words>
  <Characters>2570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8</cp:revision>
  <dcterms:created xsi:type="dcterms:W3CDTF">2017-12-18T14:29:00Z</dcterms:created>
  <dcterms:modified xsi:type="dcterms:W3CDTF">2017-12-20T10:57:00Z</dcterms:modified>
</cp:coreProperties>
</file>