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97FA" w14:textId="77777777" w:rsidR="00A13798" w:rsidRPr="007664D6" w:rsidRDefault="00A13798" w:rsidP="004B34BE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4B34B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5875C265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2025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փետրվարի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75683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="008B5D91" w:rsidRPr="008B5D9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8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8B5D91" w:rsidRPr="008B5D9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15A1BA64" w:rsidR="00A13798" w:rsidRPr="008A2980" w:rsidRDefault="00840259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օրենքի 29-րդ հոդվածի համաձայն</w:t>
      </w:r>
    </w:p>
    <w:p w14:paraId="3B99D4B4" w14:textId="77777777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714FAD21" w:rsidR="00A13798" w:rsidRPr="008A2980" w:rsidRDefault="00A13798" w:rsidP="004B34BE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6341CE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8B5D91" w:rsidRPr="008B5D91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ԳԳԱԿ-ԳՀԱՊՁԲ-25/1/Տ</w:t>
      </w:r>
    </w:p>
    <w:p w14:paraId="6CF6AF69" w14:textId="77777777" w:rsidR="00A219BC" w:rsidRPr="008A2980" w:rsidRDefault="00A219BC" w:rsidP="004B34BE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13FAF941" w:rsidR="00A13798" w:rsidRPr="00D9430E" w:rsidRDefault="00D9430E" w:rsidP="004B34BE">
      <w:pPr>
        <w:spacing w:after="0" w:line="240" w:lineRule="auto"/>
        <w:ind w:firstLine="709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bookmarkStart w:id="0" w:name="_Hlk185323632"/>
      <w:r w:rsidRPr="00D9430E">
        <w:rPr>
          <w:rFonts w:ascii="GHEA Grapalat" w:hAnsi="GHEA Grapalat" w:cs="Sylfaen"/>
          <w:iCs/>
          <w:sz w:val="24"/>
          <w:szCs w:val="24"/>
          <w:lang w:val="hy-AM"/>
        </w:rPr>
        <w:t>«Գույքի գնահատման և աճուրդի կենտրոն» ՊՈԱԿ</w:t>
      </w:r>
      <w:r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  կարիքների համար </w:t>
      </w:r>
      <w:r w:rsidR="008B5D91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Երևան քաղաքի Կառավարական 3-րդ շենքում նոր տեսահսկման համակարգի ձեռք բերման և տեղադրման նպատակով կազմակերպված </w:t>
      </w:r>
      <w:bookmarkStart w:id="1" w:name="_Hlk190783408"/>
      <w:r w:rsidR="008B5D91" w:rsidRPr="00D9430E">
        <w:rPr>
          <w:rFonts w:ascii="GHEA Grapalat" w:hAnsi="GHEA Grapalat" w:cs="Sylfaen"/>
          <w:iCs/>
          <w:sz w:val="24"/>
          <w:szCs w:val="24"/>
          <w:lang w:val="hy-AM"/>
        </w:rPr>
        <w:t>ԳԳԱԿ-ԳՀԱՊՁԲ-25/1/Տ</w:t>
      </w:r>
      <w:bookmarkEnd w:id="1"/>
      <w:r w:rsidR="008B5D91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 ծածկագրով գնանշման հարցման միջոցով գնում կատարելու  ընթացակարգի </w:t>
      </w:r>
      <w:bookmarkEnd w:id="0"/>
      <w:r w:rsidR="00A13798" w:rsidRPr="00D9430E">
        <w:rPr>
          <w:rFonts w:ascii="GHEA Grapalat" w:hAnsi="GHEA Grapalat" w:cs="Sylfaen"/>
          <w:iCs/>
          <w:sz w:val="24"/>
          <w:szCs w:val="24"/>
          <w:lang w:val="hy-AM"/>
        </w:rPr>
        <w:t>գնահատող հանձնաժողովը ստորև ներկայացնում է նույն ծածկագրով հրավերի վերաբերյալ</w:t>
      </w:r>
      <w:r w:rsidR="002979EA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 </w:t>
      </w:r>
      <w:r w:rsidR="008B5D91" w:rsidRPr="00D9430E">
        <w:rPr>
          <w:rFonts w:ascii="GHEA Grapalat" w:hAnsi="GHEA Grapalat" w:cs="Sylfaen"/>
          <w:iCs/>
          <w:sz w:val="24"/>
          <w:szCs w:val="24"/>
          <w:lang w:val="hy-AM"/>
        </w:rPr>
        <w:t>17</w:t>
      </w:r>
      <w:r w:rsidR="00756831" w:rsidRPr="00D9430E">
        <w:rPr>
          <w:rFonts w:ascii="GHEA Grapalat" w:hAnsi="GHEA Grapalat" w:cs="Sylfaen"/>
          <w:iCs/>
          <w:sz w:val="24"/>
          <w:szCs w:val="24"/>
          <w:lang w:val="hy-AM"/>
        </w:rPr>
        <w:t>.02.2025</w:t>
      </w:r>
      <w:r w:rsidR="002979EA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թ. </w:t>
      </w:r>
      <w:r w:rsidR="00A13798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ստացված հարցադրումը և </w:t>
      </w:r>
      <w:r w:rsidR="00E00AE9" w:rsidRPr="00D9430E">
        <w:rPr>
          <w:rFonts w:ascii="GHEA Grapalat" w:hAnsi="GHEA Grapalat" w:cs="Sylfaen"/>
          <w:iCs/>
          <w:sz w:val="24"/>
          <w:szCs w:val="24"/>
          <w:lang w:val="hy-AM"/>
        </w:rPr>
        <w:t>դրա</w:t>
      </w:r>
      <w:r w:rsidR="00A13798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 վերաբերյալ </w:t>
      </w:r>
      <w:r w:rsidR="008B5D91" w:rsidRPr="00D9430E">
        <w:rPr>
          <w:rFonts w:ascii="GHEA Grapalat" w:hAnsi="GHEA Grapalat" w:cs="Sylfaen"/>
          <w:iCs/>
          <w:sz w:val="24"/>
          <w:szCs w:val="24"/>
          <w:lang w:val="hy-AM"/>
        </w:rPr>
        <w:t>18</w:t>
      </w:r>
      <w:r w:rsidR="00756831" w:rsidRPr="00D9430E">
        <w:rPr>
          <w:rFonts w:ascii="GHEA Grapalat" w:hAnsi="GHEA Grapalat" w:cs="Sylfaen"/>
          <w:iCs/>
          <w:sz w:val="24"/>
          <w:szCs w:val="24"/>
          <w:lang w:val="hy-AM"/>
        </w:rPr>
        <w:t>.02.2025</w:t>
      </w:r>
      <w:r w:rsidR="001337CA" w:rsidRPr="00D9430E">
        <w:rPr>
          <w:rFonts w:ascii="GHEA Grapalat" w:hAnsi="GHEA Grapalat" w:cs="Sylfaen"/>
          <w:iCs/>
          <w:sz w:val="24"/>
          <w:szCs w:val="24"/>
          <w:lang w:val="hy-AM"/>
        </w:rPr>
        <w:t>թ.</w:t>
      </w:r>
      <w:r w:rsidR="00A13798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 տրամադրված պարզաբանումը`</w:t>
      </w:r>
      <w:r w:rsidR="00001718" w:rsidRPr="00D9430E">
        <w:rPr>
          <w:rFonts w:ascii="GHEA Grapalat" w:hAnsi="GHEA Grapalat" w:cs="Sylfaen"/>
          <w:iCs/>
          <w:sz w:val="24"/>
          <w:szCs w:val="24"/>
          <w:lang w:val="hy-AM"/>
        </w:rPr>
        <w:t xml:space="preserve"> </w:t>
      </w:r>
    </w:p>
    <w:p w14:paraId="752FA844" w14:textId="77777777" w:rsidR="007664D6" w:rsidRPr="00C36CDA" w:rsidRDefault="007664D6" w:rsidP="004B34BE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4B34BE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0BB2430" w14:textId="77777777" w:rsidR="008B5D91" w:rsidRPr="008B5D91" w:rsidRDefault="003C4C4B" w:rsidP="008B5D91">
      <w:pPr>
        <w:pStyle w:val="v1msonormal"/>
        <w:shd w:val="clear" w:color="auto" w:fill="FFFFFF"/>
        <w:spacing w:before="0" w:beforeAutospacing="0" w:after="0" w:afterAutospacing="0"/>
        <w:rPr>
          <w:rFonts w:ascii="GHEA Grapalat" w:eastAsiaTheme="minorEastAsia" w:hAnsi="GHEA Grapalat" w:cstheme="minorBidi"/>
          <w:sz w:val="22"/>
          <w:szCs w:val="22"/>
          <w:lang w:val="hy-AM" w:eastAsia="en-US"/>
        </w:rPr>
      </w:pP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ab/>
      </w:r>
      <w:proofErr w:type="gramStart"/>
      <w:r w:rsidR="008B5D91"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Հարգելի</w:t>
      </w:r>
      <w:r w:rsidR="008B5D91" w:rsidRPr="008B5D91">
        <w:rPr>
          <w:rFonts w:ascii="Calibri" w:eastAsiaTheme="minorEastAsia" w:hAnsi="Calibri" w:cs="Calibri"/>
          <w:sz w:val="22"/>
          <w:szCs w:val="22"/>
          <w:lang w:val="hy-AM" w:eastAsia="en-US"/>
        </w:rPr>
        <w:t>  </w:t>
      </w:r>
      <w:r w:rsidR="008B5D91"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գործընկեր</w:t>
      </w:r>
      <w:proofErr w:type="gramEnd"/>
      <w:r w:rsidR="008B5D91" w:rsidRPr="008B5D91">
        <w:rPr>
          <w:rFonts w:ascii="Calibri" w:eastAsiaTheme="minorEastAsia" w:hAnsi="Calibri" w:cs="Calibri"/>
          <w:sz w:val="22"/>
          <w:szCs w:val="22"/>
          <w:lang w:val="hy-AM" w:eastAsia="en-US"/>
        </w:rPr>
        <w:t> </w:t>
      </w:r>
      <w:r w:rsidR="008B5D91"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խնդրում</w:t>
      </w:r>
      <w:r w:rsidR="008B5D91" w:rsidRPr="008B5D91">
        <w:rPr>
          <w:rFonts w:ascii="Calibri" w:eastAsiaTheme="minorEastAsia" w:hAnsi="Calibri" w:cs="Calibri"/>
          <w:sz w:val="22"/>
          <w:szCs w:val="22"/>
          <w:lang w:val="hy-AM" w:eastAsia="en-US"/>
        </w:rPr>
        <w:t> </w:t>
      </w:r>
      <w:r w:rsidR="008B5D91"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եմ</w:t>
      </w:r>
      <w:r w:rsidR="008B5D91" w:rsidRPr="008B5D91">
        <w:rPr>
          <w:rFonts w:ascii="Calibri" w:eastAsiaTheme="minorEastAsia" w:hAnsi="Calibri" w:cs="Calibri"/>
          <w:sz w:val="22"/>
          <w:szCs w:val="22"/>
          <w:lang w:val="hy-AM" w:eastAsia="en-US"/>
        </w:rPr>
        <w:t> </w:t>
      </w:r>
      <w:r w:rsidR="008B5D91"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տալ</w:t>
      </w:r>
      <w:r w:rsidR="008B5D91" w:rsidRPr="008B5D91">
        <w:rPr>
          <w:rFonts w:ascii="Calibri" w:eastAsiaTheme="minorEastAsia" w:hAnsi="Calibri" w:cs="Calibri"/>
          <w:sz w:val="22"/>
          <w:szCs w:val="22"/>
          <w:lang w:val="hy-AM" w:eastAsia="en-US"/>
        </w:rPr>
        <w:t> </w:t>
      </w:r>
      <w:r w:rsidR="008B5D91"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պարզաբանում՝</w:t>
      </w:r>
    </w:p>
    <w:p w14:paraId="766812C3" w14:textId="77777777" w:rsidR="008B5D91" w:rsidRPr="008B5D91" w:rsidRDefault="008B5D91" w:rsidP="008B5D91">
      <w:pPr>
        <w:pStyle w:val="v1msonormal"/>
        <w:shd w:val="clear" w:color="auto" w:fill="FFFFFF"/>
        <w:spacing w:before="0" w:beforeAutospacing="0" w:after="0" w:afterAutospacing="0"/>
        <w:jc w:val="both"/>
        <w:rPr>
          <w:rFonts w:ascii="GHEA Grapalat" w:eastAsiaTheme="minorEastAsia" w:hAnsi="GHEA Grapalat" w:cstheme="minorBidi"/>
          <w:sz w:val="22"/>
          <w:szCs w:val="22"/>
          <w:lang w:val="hy-AM" w:eastAsia="en-US"/>
        </w:rPr>
      </w:pPr>
      <w:r w:rsidRPr="008B5D91">
        <w:rPr>
          <w:rFonts w:ascii="Calibri" w:eastAsiaTheme="minorEastAsia" w:hAnsi="Calibri" w:cs="Calibri"/>
          <w:sz w:val="22"/>
          <w:szCs w:val="22"/>
          <w:lang w:val="hy-AM" w:eastAsia="en-US"/>
        </w:rPr>
        <w:t> </w:t>
      </w: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 xml:space="preserve"> Տեխ. Բնութագրում տեսախցիկների համար նախատեսված հերմետիկ տուփերը ներառված </w:t>
      </w:r>
      <w:proofErr w:type="gramStart"/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չեն ,</w:t>
      </w:r>
      <w:proofErr w:type="gramEnd"/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 xml:space="preserve"> սակայն մասնագետի նկատառումով դրանք անհրաժեշտ են, </w:t>
      </w:r>
      <w:r w:rsidRPr="008B5D91">
        <w:rPr>
          <w:rFonts w:ascii="Calibri" w:eastAsiaTheme="minorEastAsia" w:hAnsi="Calibri" w:cs="Calibri"/>
          <w:sz w:val="22"/>
          <w:szCs w:val="22"/>
          <w:lang w:val="hy-AM" w:eastAsia="en-US"/>
        </w:rPr>
        <w:t> </w:t>
      </w: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խնդրում եմ տրամադրել պարզաբանում վերոնշյալ տուփերի հետ կապված:</w:t>
      </w:r>
    </w:p>
    <w:p w14:paraId="4F48810F" w14:textId="11A4AE11" w:rsidR="006341CE" w:rsidRDefault="00D5557D" w:rsidP="008B5D91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7BD3BDA" w14:textId="1D4AAAC2" w:rsidR="008A2980" w:rsidRPr="008A2980" w:rsidRDefault="004B34BE" w:rsidP="004B34BE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</w:t>
      </w:r>
      <w:r w:rsidR="008C3A31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7168467C" w14:textId="6D453DEF" w:rsidR="008B5D91" w:rsidRPr="008B5D91" w:rsidRDefault="00683CDC" w:rsidP="008B5D91">
      <w:pPr>
        <w:jc w:val="both"/>
        <w:rPr>
          <w:rFonts w:ascii="GHEA Grapalat" w:hAnsi="GHEA Grapalat"/>
          <w:lang w:val="hy-AM"/>
        </w:rPr>
      </w:pPr>
      <w:r w:rsidRPr="008B5D91">
        <w:rPr>
          <w:rFonts w:ascii="GHEA Grapalat" w:hAnsi="GHEA Grapalat"/>
          <w:lang w:val="hy-AM"/>
        </w:rPr>
        <w:t xml:space="preserve">Հարգելի գործընկեր, </w:t>
      </w:r>
      <w:r w:rsidR="008B5D91" w:rsidRPr="008B5D91">
        <w:rPr>
          <w:rFonts w:ascii="GHEA Grapalat" w:hAnsi="GHEA Grapalat"/>
          <w:lang w:val="hy-AM"/>
        </w:rPr>
        <w:t xml:space="preserve">հրավերի տեխնիկական բնութագիր - գնման ժամանակացույցով սահմանված է, որ  </w:t>
      </w:r>
      <w:r w:rsidR="008B5D91" w:rsidRPr="008B5D91">
        <w:rPr>
          <w:rFonts w:ascii="GHEA Grapalat" w:hAnsi="GHEA Grapalat"/>
          <w:lang w:val="hy-AM"/>
        </w:rPr>
        <w:t xml:space="preserve">համակարգի  մոնտաժը, մոնտաժային աշխատանքների համար անհրաժեշտ նյութերը, ամբողջությամբ կատարում է մատակարարը իր միջոցների հաշվին: </w:t>
      </w:r>
    </w:p>
    <w:p w14:paraId="1D441130" w14:textId="77777777" w:rsidR="008B5D91" w:rsidRDefault="008B5D91" w:rsidP="008B5D91">
      <w:pPr>
        <w:pStyle w:val="BodyTextIndent"/>
        <w:rPr>
          <w:rFonts w:ascii="GHEA Grapalat" w:eastAsiaTheme="minorEastAsia" w:hAnsi="GHEA Grapalat" w:cstheme="minorBidi"/>
          <w:sz w:val="22"/>
          <w:szCs w:val="22"/>
          <w:lang w:val="hy-AM" w:eastAsia="en-US"/>
        </w:rPr>
      </w:pPr>
    </w:p>
    <w:p w14:paraId="2D3218C0" w14:textId="0F00658A" w:rsidR="008B5D91" w:rsidRPr="008B5D91" w:rsidRDefault="008B5D91" w:rsidP="008B5D91">
      <w:pPr>
        <w:pStyle w:val="BodyTextIndent"/>
        <w:rPr>
          <w:rFonts w:ascii="GHEA Grapalat" w:eastAsiaTheme="minorEastAsia" w:hAnsi="GHEA Grapalat" w:cstheme="minorBidi"/>
          <w:sz w:val="22"/>
          <w:szCs w:val="22"/>
          <w:lang w:val="hy-AM" w:eastAsia="en-US"/>
        </w:rPr>
      </w:pP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>Սույն հայտարարության հետ կապված լրացուցիչ տեղեկություններ ստանալու համար կարող եք դիմել գնահատող հանձնաժողովի քարտուղար `  Արմինե  Միրումյան-ին</w:t>
      </w:r>
    </w:p>
    <w:p w14:paraId="30425B75" w14:textId="448E2599" w:rsidR="008B5D91" w:rsidRPr="008B5D91" w:rsidRDefault="008B5D91" w:rsidP="008B5D91">
      <w:pPr>
        <w:pStyle w:val="BodyTextIndent"/>
        <w:ind w:firstLine="0"/>
        <w:rPr>
          <w:rFonts w:ascii="GHEA Grapalat" w:eastAsiaTheme="minorEastAsia" w:hAnsi="GHEA Grapalat" w:cstheme="minorBidi"/>
          <w:sz w:val="22"/>
          <w:szCs w:val="22"/>
          <w:lang w:val="hy-AM" w:eastAsia="en-US"/>
        </w:rPr>
      </w:pP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ab/>
      </w: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ab/>
      </w: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ab/>
      </w: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ab/>
      </w: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ab/>
        <w:t xml:space="preserve">           Հեռախոս 010 540734</w:t>
      </w:r>
    </w:p>
    <w:p w14:paraId="3A5D5828" w14:textId="77777777" w:rsidR="008B5D91" w:rsidRPr="008B5D91" w:rsidRDefault="008B5D91" w:rsidP="008B5D91">
      <w:pPr>
        <w:pStyle w:val="BodyTextIndent"/>
        <w:rPr>
          <w:rFonts w:ascii="GHEA Grapalat" w:eastAsiaTheme="minorEastAsia" w:hAnsi="GHEA Grapalat" w:cstheme="minorBidi"/>
          <w:sz w:val="22"/>
          <w:szCs w:val="22"/>
          <w:lang w:val="hy-AM" w:eastAsia="en-US"/>
        </w:rPr>
      </w:pPr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 xml:space="preserve">                                                      Էլ. փոստ </w:t>
      </w:r>
      <w:hyperlink r:id="rId7" w:history="1">
        <w:r w:rsidRPr="008B5D91">
          <w:rPr>
            <w:rFonts w:eastAsiaTheme="minorEastAsia" w:cstheme="minorBidi"/>
            <w:sz w:val="22"/>
            <w:szCs w:val="22"/>
            <w:lang w:val="hy-AM" w:eastAsia="en-US"/>
          </w:rPr>
          <w:t>auction.gnum@spm.am</w:t>
        </w:r>
      </w:hyperlink>
      <w:r w:rsidRPr="008B5D91">
        <w:rPr>
          <w:rFonts w:ascii="GHEA Grapalat" w:eastAsiaTheme="minorEastAsia" w:hAnsi="GHEA Grapalat" w:cstheme="minorBidi"/>
          <w:sz w:val="22"/>
          <w:szCs w:val="22"/>
          <w:lang w:val="hy-AM" w:eastAsia="en-US"/>
        </w:rPr>
        <w:t xml:space="preserve"> </w:t>
      </w:r>
    </w:p>
    <w:p w14:paraId="2A0BBC24" w14:textId="77777777" w:rsidR="008B5D91" w:rsidRPr="008B5D91" w:rsidRDefault="008B5D91" w:rsidP="008B5D91">
      <w:pPr>
        <w:pStyle w:val="BodyTextIndent"/>
        <w:rPr>
          <w:rFonts w:ascii="GHEA Grapalat" w:eastAsiaTheme="minorEastAsia" w:hAnsi="GHEA Grapalat" w:cstheme="minorBidi"/>
          <w:sz w:val="22"/>
          <w:szCs w:val="22"/>
          <w:lang w:val="hy-AM" w:eastAsia="en-US"/>
        </w:rPr>
      </w:pPr>
    </w:p>
    <w:p w14:paraId="16168B4B" w14:textId="77777777" w:rsidR="00D9430E" w:rsidRDefault="00D9430E" w:rsidP="00D9430E">
      <w:pPr>
        <w:pStyle w:val="BodyTextIndent"/>
        <w:ind w:firstLine="0"/>
        <w:jc w:val="left"/>
        <w:rPr>
          <w:rFonts w:ascii="GHEA Grapalat" w:hAnsi="GHEA Grapalat"/>
          <w:u w:val="single"/>
          <w:lang w:val="af-ZA"/>
        </w:rPr>
      </w:pPr>
      <w:r>
        <w:rPr>
          <w:rFonts w:ascii="GHEA Grapalat" w:hAnsi="GHEA Grapalat"/>
          <w:i/>
          <w:lang w:val="af-ZA"/>
        </w:rPr>
        <w:t xml:space="preserve">Պատվիրատու </w:t>
      </w:r>
      <w:r>
        <w:rPr>
          <w:rFonts w:ascii="GHEA Grapalat" w:hAnsi="GHEA Grapalat"/>
          <w:i/>
          <w:u w:val="single"/>
          <w:lang w:val="af-ZA"/>
        </w:rPr>
        <w:tab/>
        <w:t>«</w:t>
      </w:r>
      <w:r>
        <w:rPr>
          <w:rFonts w:ascii="GHEA Grapalat" w:hAnsi="GHEA Grapalat"/>
          <w:b/>
          <w:i/>
          <w:u w:val="single"/>
          <w:lang w:val="hy-AM"/>
        </w:rPr>
        <w:t>Գույքի գնահատման և աճուրդի կենտրոն</w:t>
      </w:r>
      <w:r>
        <w:rPr>
          <w:rFonts w:ascii="GHEA Grapalat" w:hAnsi="GHEA Grapalat"/>
          <w:b/>
          <w:i/>
          <w:u w:val="single"/>
          <w:lang w:val="af-ZA"/>
        </w:rPr>
        <w:t>» ՊՈԱԿ</w:t>
      </w:r>
    </w:p>
    <w:p w14:paraId="1F3D811B" w14:textId="77777777" w:rsidR="008B5D91" w:rsidRDefault="008B5D91" w:rsidP="008B5D91">
      <w:pPr>
        <w:pStyle w:val="BodyTextIndent"/>
        <w:rPr>
          <w:rFonts w:ascii="GHEA Grapalat" w:hAnsi="GHEA Grapalat"/>
          <w:i/>
          <w:lang w:val="af-ZA"/>
        </w:rPr>
      </w:pPr>
    </w:p>
    <w:p w14:paraId="5A8C7FA0" w14:textId="77777777" w:rsidR="008B5D91" w:rsidRDefault="008B5D91" w:rsidP="008B5D91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A71D81">
        <w:rPr>
          <w:rFonts w:ascii="GHEA Grapalat" w:hAnsi="GHEA Grapalat"/>
          <w:lang w:val="af-ZA"/>
        </w:rPr>
        <w:tab/>
      </w:r>
    </w:p>
    <w:p w14:paraId="17A761ED" w14:textId="3BD383BA" w:rsidR="00A13798" w:rsidRPr="007664D6" w:rsidRDefault="008B5D91" w:rsidP="004B34BE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8B5D91">
        <w:rPr>
          <w:rFonts w:ascii="GHEA Grapalat" w:hAnsi="GHEA Grapalat" w:cs="Sylfaen"/>
          <w:iCs/>
          <w:lang w:val="af-ZA"/>
        </w:rPr>
        <w:t>ԳԳԱԿ-ԳՀԱՊՁԲ-25/1/Տ</w:t>
      </w:r>
      <w:r w:rsidRPr="008B5D91">
        <w:rPr>
          <w:rFonts w:ascii="GHEA Grapalat" w:hAnsi="GHEA Grapalat" w:cs="Sylfaen"/>
          <w:lang w:val="af-ZA"/>
        </w:rPr>
        <w:t xml:space="preserve"> 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</w:p>
    <w:p w14:paraId="0B64716E" w14:textId="77777777" w:rsidR="00A13798" w:rsidRPr="007664D6" w:rsidRDefault="00A13798" w:rsidP="004B34BE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4B34BE">
      <w:pPr>
        <w:spacing w:after="0" w:line="240" w:lineRule="auto"/>
        <w:rPr>
          <w:lang w:val="af-ZA"/>
        </w:rPr>
      </w:pPr>
    </w:p>
    <w:sectPr w:rsidR="00AC37A6" w:rsidRPr="007664D6" w:rsidSect="006F7A4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B9B02" w14:textId="77777777" w:rsidR="00BA5737" w:rsidRDefault="00BA5737" w:rsidP="00B430B8">
      <w:pPr>
        <w:spacing w:after="0" w:line="240" w:lineRule="auto"/>
      </w:pPr>
      <w:r>
        <w:separator/>
      </w:r>
    </w:p>
  </w:endnote>
  <w:endnote w:type="continuationSeparator" w:id="0">
    <w:p w14:paraId="26463E08" w14:textId="77777777" w:rsidR="00BA5737" w:rsidRDefault="00BA573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4CC8" w14:textId="77777777" w:rsidR="006B02A7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6B02A7" w:rsidRDefault="006B02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0864" w14:textId="77777777" w:rsidR="006B02A7" w:rsidRDefault="006B02A7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6B02A7" w:rsidRDefault="006B02A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7B53C" w14:textId="77777777" w:rsidR="00BA5737" w:rsidRDefault="00BA5737" w:rsidP="00B430B8">
      <w:pPr>
        <w:spacing w:after="0" w:line="240" w:lineRule="auto"/>
      </w:pPr>
      <w:r>
        <w:separator/>
      </w:r>
    </w:p>
  </w:footnote>
  <w:footnote w:type="continuationSeparator" w:id="0">
    <w:p w14:paraId="79E98235" w14:textId="77777777" w:rsidR="00BA5737" w:rsidRDefault="00BA573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544A9"/>
    <w:multiLevelType w:val="hybridMultilevel"/>
    <w:tmpl w:val="C3EE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902CF"/>
    <w:multiLevelType w:val="hybridMultilevel"/>
    <w:tmpl w:val="A550A16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798"/>
    <w:rsid w:val="00001718"/>
    <w:rsid w:val="00012AEF"/>
    <w:rsid w:val="00033785"/>
    <w:rsid w:val="00061F19"/>
    <w:rsid w:val="000935F5"/>
    <w:rsid w:val="0009690F"/>
    <w:rsid w:val="000A354C"/>
    <w:rsid w:val="000B362A"/>
    <w:rsid w:val="000F3228"/>
    <w:rsid w:val="000F3E63"/>
    <w:rsid w:val="001337CA"/>
    <w:rsid w:val="00144B61"/>
    <w:rsid w:val="00163487"/>
    <w:rsid w:val="00171C81"/>
    <w:rsid w:val="00171F18"/>
    <w:rsid w:val="0018005A"/>
    <w:rsid w:val="001A56D4"/>
    <w:rsid w:val="001A6EA9"/>
    <w:rsid w:val="00217DD4"/>
    <w:rsid w:val="002440B4"/>
    <w:rsid w:val="002659AD"/>
    <w:rsid w:val="002979EA"/>
    <w:rsid w:val="002B5AC2"/>
    <w:rsid w:val="002D07BB"/>
    <w:rsid w:val="002F5875"/>
    <w:rsid w:val="00314799"/>
    <w:rsid w:val="003271D8"/>
    <w:rsid w:val="003730DF"/>
    <w:rsid w:val="003B18AA"/>
    <w:rsid w:val="003B2C3D"/>
    <w:rsid w:val="003C4C4B"/>
    <w:rsid w:val="003D5833"/>
    <w:rsid w:val="003F27B7"/>
    <w:rsid w:val="00403AD6"/>
    <w:rsid w:val="00431B14"/>
    <w:rsid w:val="00466CDA"/>
    <w:rsid w:val="00474293"/>
    <w:rsid w:val="00482DEC"/>
    <w:rsid w:val="00491D7D"/>
    <w:rsid w:val="004B0392"/>
    <w:rsid w:val="004B1F4F"/>
    <w:rsid w:val="004B34BE"/>
    <w:rsid w:val="004B7497"/>
    <w:rsid w:val="004C376E"/>
    <w:rsid w:val="004E45DF"/>
    <w:rsid w:val="005741E0"/>
    <w:rsid w:val="005B0FE0"/>
    <w:rsid w:val="005B1FC9"/>
    <w:rsid w:val="005D6E3A"/>
    <w:rsid w:val="006341CE"/>
    <w:rsid w:val="00683CDC"/>
    <w:rsid w:val="006B02A7"/>
    <w:rsid w:val="006F7A4E"/>
    <w:rsid w:val="00713E1C"/>
    <w:rsid w:val="00755453"/>
    <w:rsid w:val="00756831"/>
    <w:rsid w:val="007664D6"/>
    <w:rsid w:val="007A6DE1"/>
    <w:rsid w:val="007B0538"/>
    <w:rsid w:val="007C2327"/>
    <w:rsid w:val="007C410B"/>
    <w:rsid w:val="007D4AA2"/>
    <w:rsid w:val="007E4DEC"/>
    <w:rsid w:val="00824408"/>
    <w:rsid w:val="008254A9"/>
    <w:rsid w:val="0083613F"/>
    <w:rsid w:val="00840259"/>
    <w:rsid w:val="008571FE"/>
    <w:rsid w:val="00873BBA"/>
    <w:rsid w:val="008807FC"/>
    <w:rsid w:val="00893CBA"/>
    <w:rsid w:val="008A2980"/>
    <w:rsid w:val="008B457D"/>
    <w:rsid w:val="008B5D91"/>
    <w:rsid w:val="008B7186"/>
    <w:rsid w:val="008C3A31"/>
    <w:rsid w:val="008C76F8"/>
    <w:rsid w:val="008D228E"/>
    <w:rsid w:val="009015C2"/>
    <w:rsid w:val="00910071"/>
    <w:rsid w:val="00916ECB"/>
    <w:rsid w:val="00940F7C"/>
    <w:rsid w:val="0095342C"/>
    <w:rsid w:val="00982F10"/>
    <w:rsid w:val="009B1DEB"/>
    <w:rsid w:val="00A005C9"/>
    <w:rsid w:val="00A057E6"/>
    <w:rsid w:val="00A13798"/>
    <w:rsid w:val="00A1655D"/>
    <w:rsid w:val="00A219BC"/>
    <w:rsid w:val="00A63547"/>
    <w:rsid w:val="00A73452"/>
    <w:rsid w:val="00A810B2"/>
    <w:rsid w:val="00AA1A46"/>
    <w:rsid w:val="00AB662B"/>
    <w:rsid w:val="00AC37A6"/>
    <w:rsid w:val="00AD5523"/>
    <w:rsid w:val="00B11389"/>
    <w:rsid w:val="00B430B8"/>
    <w:rsid w:val="00B63997"/>
    <w:rsid w:val="00B751B8"/>
    <w:rsid w:val="00B97DDC"/>
    <w:rsid w:val="00BA3A84"/>
    <w:rsid w:val="00BA5737"/>
    <w:rsid w:val="00BB0E96"/>
    <w:rsid w:val="00BC1FCB"/>
    <w:rsid w:val="00BE15B7"/>
    <w:rsid w:val="00BE64DB"/>
    <w:rsid w:val="00C354D2"/>
    <w:rsid w:val="00C356F5"/>
    <w:rsid w:val="00C36CDA"/>
    <w:rsid w:val="00C37E92"/>
    <w:rsid w:val="00CB44CB"/>
    <w:rsid w:val="00CB53E1"/>
    <w:rsid w:val="00CF6096"/>
    <w:rsid w:val="00D105AB"/>
    <w:rsid w:val="00D416D4"/>
    <w:rsid w:val="00D42DC0"/>
    <w:rsid w:val="00D53336"/>
    <w:rsid w:val="00D5557D"/>
    <w:rsid w:val="00D67481"/>
    <w:rsid w:val="00D87017"/>
    <w:rsid w:val="00D9430E"/>
    <w:rsid w:val="00DB2AA1"/>
    <w:rsid w:val="00DC3A64"/>
    <w:rsid w:val="00DF053F"/>
    <w:rsid w:val="00E00AE9"/>
    <w:rsid w:val="00E34D58"/>
    <w:rsid w:val="00E53088"/>
    <w:rsid w:val="00E54AC9"/>
    <w:rsid w:val="00E761C3"/>
    <w:rsid w:val="00EA7CD8"/>
    <w:rsid w:val="00EB61B3"/>
    <w:rsid w:val="00EC1437"/>
    <w:rsid w:val="00ED0A1B"/>
    <w:rsid w:val="00EE55F2"/>
    <w:rsid w:val="00F2448D"/>
    <w:rsid w:val="00F26B8A"/>
    <w:rsid w:val="00F2779D"/>
    <w:rsid w:val="00F417D8"/>
    <w:rsid w:val="00F41EFD"/>
    <w:rsid w:val="00F551BC"/>
    <w:rsid w:val="00F80FEC"/>
    <w:rsid w:val="00FB41E0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BookTitle">
    <w:name w:val="Book Title"/>
    <w:uiPriority w:val="33"/>
    <w:qFormat/>
    <w:rsid w:val="008B5D91"/>
    <w:rPr>
      <w:b/>
      <w:bCs/>
      <w:i/>
      <w:iCs/>
      <w:spacing w:val="5"/>
    </w:rPr>
  </w:style>
  <w:style w:type="paragraph" w:customStyle="1" w:styleId="v1msonormal">
    <w:name w:val="v1msonormal"/>
    <w:basedOn w:val="Normal"/>
    <w:rsid w:val="008B5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locked/>
    <w:rsid w:val="008B5D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5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>https://mul2-spm.gov.am/tasks/458413/oneclick?token=d8e16fa731615d858f43dd3a264d7d71</cp:keywords>
  <dc:description/>
  <cp:lastModifiedBy>ARMINE</cp:lastModifiedBy>
  <cp:revision>4</cp:revision>
  <cp:lastPrinted>2025-02-18T11:21:00Z</cp:lastPrinted>
  <dcterms:created xsi:type="dcterms:W3CDTF">2025-02-18T11:13:00Z</dcterms:created>
  <dcterms:modified xsi:type="dcterms:W3CDTF">2025-02-18T11:21:00Z</dcterms:modified>
</cp:coreProperties>
</file>