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33" w:rsidRPr="00EE0633" w:rsidRDefault="00EE0633" w:rsidP="001F7636">
      <w:pPr>
        <w:spacing w:after="0" w:line="480" w:lineRule="auto"/>
        <w:ind w:firstLine="567"/>
        <w:jc w:val="right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i/>
          <w:sz w:val="18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կնքված պայմանագրում կատարված փոփոխությունների մասին </w:t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EE0633" w:rsidRPr="00EE0633" w:rsidRDefault="00EE0633" w:rsidP="00334790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արտաքին գործերի նախարարությունը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</w:t>
      </w:r>
      <w:r w:rsidR="00D65DAA" w:rsidRPr="00D65DA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N </w:t>
      </w:r>
      <w:r w:rsidR="007169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ԱԳՆ-ԷԱՃԱՊՁԲ-2</w:t>
      </w:r>
      <w:r w:rsidR="002404A0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7169DA">
        <w:rPr>
          <w:rFonts w:ascii="GHEA Grapalat" w:eastAsia="Times New Roman" w:hAnsi="GHEA Grapalat" w:cs="Sylfaen"/>
          <w:sz w:val="20"/>
          <w:szCs w:val="20"/>
          <w:lang w:val="af-ZA" w:eastAsia="ru-RU"/>
        </w:rPr>
        <w:t>/02</w:t>
      </w:r>
      <w:r w:rsidR="005B2FE1" w:rsidRPr="005B2F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արդյունքում 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="00B6740E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2404A0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169DA">
        <w:rPr>
          <w:rFonts w:ascii="GHEA Grapalat" w:eastAsia="Times New Roman" w:hAnsi="GHEA Grapalat" w:cs="Sylfaen"/>
          <w:sz w:val="20"/>
          <w:szCs w:val="20"/>
          <w:lang w:val="hy-AM" w:eastAsia="ru-RU"/>
        </w:rPr>
        <w:t>դեկտ</w:t>
      </w:r>
      <w:r w:rsidR="00B9741F">
        <w:rPr>
          <w:rFonts w:ascii="GHEA Grapalat" w:eastAsia="Times New Roman" w:hAnsi="GHEA Grapalat" w:cs="Sylfaen"/>
          <w:sz w:val="20"/>
          <w:szCs w:val="20"/>
          <w:lang w:val="hy-AM" w:eastAsia="ru-RU"/>
        </w:rPr>
        <w:t>եմբերի</w:t>
      </w:r>
      <w:r w:rsidR="003E15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169DA">
        <w:rPr>
          <w:rFonts w:ascii="GHEA Grapalat" w:eastAsia="Times New Roman" w:hAnsi="GHEA Grapalat" w:cs="Sylfaen"/>
          <w:sz w:val="20"/>
          <w:szCs w:val="20"/>
          <w:lang w:val="hy-AM" w:eastAsia="ru-RU"/>
        </w:rPr>
        <w:t>27</w:t>
      </w:r>
      <w:r w:rsidR="004F6959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N </w:t>
      </w:r>
      <w:r w:rsidR="007169DA" w:rsidRPr="007169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ԱԳՆ-ԷԱՃԱՊՁԲ-2</w:t>
      </w:r>
      <w:r w:rsidR="002404A0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7169DA" w:rsidRPr="007169DA">
        <w:rPr>
          <w:rFonts w:ascii="GHEA Grapalat" w:eastAsia="Times New Roman" w:hAnsi="GHEA Grapalat" w:cs="Sylfaen"/>
          <w:sz w:val="20"/>
          <w:szCs w:val="20"/>
          <w:lang w:val="af-ZA" w:eastAsia="ru-RU"/>
        </w:rPr>
        <w:t>/02-1</w:t>
      </w:r>
      <w:r w:rsidR="007169D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404A0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7169DA" w:rsidRPr="007169DA">
        <w:rPr>
          <w:rFonts w:ascii="GHEA Grapalat" w:eastAsia="Times New Roman" w:hAnsi="GHEA Grapalat" w:cs="Sylfaen"/>
          <w:sz w:val="20"/>
          <w:szCs w:val="20"/>
          <w:lang w:val="hy-AM" w:eastAsia="ru-RU"/>
        </w:rPr>
        <w:t>ԱԳՆ-ԷԱՃԱՊՁԲ-2</w:t>
      </w:r>
      <w:r w:rsidR="002404A0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7169DA" w:rsidRPr="007169DA">
        <w:rPr>
          <w:rFonts w:ascii="GHEA Grapalat" w:eastAsia="Times New Roman" w:hAnsi="GHEA Grapalat" w:cs="Sylfaen"/>
          <w:sz w:val="20"/>
          <w:szCs w:val="20"/>
          <w:lang w:val="hy-AM" w:eastAsia="ru-RU"/>
        </w:rPr>
        <w:t>/02-</w:t>
      </w:r>
      <w:r w:rsidR="007169DA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2404A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և </w:t>
      </w:r>
      <w:r w:rsidR="00D65DAA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</w:t>
      </w:r>
      <w:r w:rsidR="002404A0" w:rsidRPr="002404A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ԱԳՆ-ԷԱՃԱՊՁԲ-25/02-</w:t>
      </w:r>
      <w:r w:rsidR="002404A0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2404A0" w:rsidRPr="002404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անագր</w:t>
      </w:r>
      <w:r w:rsidR="007169DA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ում</w:t>
      </w:r>
      <w:r w:rsidR="00D65DA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="00334790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2404A0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D65DA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հունվար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 </w:t>
      </w:r>
      <w:r w:rsidR="00B6740E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2404A0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կատարված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 վերաբերյալ համառոտ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տեղեկատվությունը և կատարված փոփոխությունը պարունակող` </w:t>
      </w:r>
    </w:p>
    <w:p w:rsidR="00EE0633" w:rsidRPr="00EE0633" w:rsidRDefault="00EE0633" w:rsidP="00EE0633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երկկողմ հաստատված փաստաթղթի պատճենը</w:t>
      </w:r>
      <w:r w:rsidRPr="00EE063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–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E15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ապրանքի մատակարարում սկսելու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սկսելու և ֆինանսական միջոցներ նախատեսվելու պայման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Կողմերը համաձայնագրով հավաստել են </w:t>
      </w:r>
      <w:r w:rsidR="003E15AF">
        <w:rPr>
          <w:rFonts w:ascii="GHEA Grapalat" w:eastAsia="Times New Roman" w:hAnsi="GHEA Grapalat" w:cs="Sylfaen"/>
          <w:sz w:val="20"/>
          <w:szCs w:val="20"/>
          <w:lang w:val="af-ZA" w:eastAsia="ru-RU"/>
        </w:rPr>
        <w:t>ապրանքի մատակարարման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վճարման ժամանակացույցը</w:t>
      </w:r>
    </w:p>
    <w:p w:rsidR="00EE0633" w:rsidRPr="00EE0633" w:rsidRDefault="00EE0633" w:rsidP="00EE0633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-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7169D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27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 w:rsidR="007169D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12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</w:t>
      </w:r>
      <w:r w:rsidR="00B674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4F695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3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թ. կնքված N </w:t>
      </w:r>
      <w:r w:rsidR="002404A0" w:rsidRPr="002404A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ԱԳՆ-ԷԱՃԱՊՁԲ-25/02-1 ,ԱԳՆ-ԷԱՃԱՊՁԲ-25/02-2 և </w:t>
      </w:r>
      <w:r w:rsidR="002404A0" w:rsidRPr="002404A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  <w:t xml:space="preserve"> ԱԳՆ-ԷԱՃԱՊՁԲ-25/02-3</w:t>
      </w:r>
      <w:bookmarkStart w:id="0" w:name="_GoBack"/>
      <w:bookmarkEnd w:id="0"/>
      <w:r w:rsidR="007169DA" w:rsidRPr="007169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  <w:t xml:space="preserve"> պայմանագրեր</w:t>
      </w:r>
      <w:r w:rsidR="007169D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ի</w:t>
      </w:r>
      <w:r w:rsidR="00EE4E3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E15A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.5 և </w:t>
      </w:r>
      <w:r w:rsidR="003E15A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.1</w:t>
      </w:r>
      <w:r w:rsidR="00EE4E3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կետեր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24B25" w:rsidRPr="00724B2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ՀՀ արտաքին գործերի նախարարություն</w:t>
      </w:r>
    </w:p>
    <w:p w:rsidR="00755A11" w:rsidRPr="00724B25" w:rsidRDefault="00755A11">
      <w:pPr>
        <w:rPr>
          <w:lang w:val="af-ZA"/>
        </w:rPr>
      </w:pPr>
    </w:p>
    <w:sectPr w:rsidR="00755A11" w:rsidRPr="00724B25" w:rsidSect="003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D1" w:rsidRDefault="00C673D1">
      <w:pPr>
        <w:spacing w:after="0" w:line="240" w:lineRule="auto"/>
      </w:pPr>
      <w:r>
        <w:separator/>
      </w:r>
    </w:p>
  </w:endnote>
  <w:endnote w:type="continuationSeparator" w:id="0">
    <w:p w:rsidR="00C673D1" w:rsidRDefault="00C6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E06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673D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673D1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67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D1" w:rsidRDefault="00C673D1">
      <w:pPr>
        <w:spacing w:after="0" w:line="240" w:lineRule="auto"/>
      </w:pPr>
      <w:r>
        <w:separator/>
      </w:r>
    </w:p>
  </w:footnote>
  <w:footnote w:type="continuationSeparator" w:id="0">
    <w:p w:rsidR="00C673D1" w:rsidRDefault="00C6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67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673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67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11"/>
    <w:rsid w:val="001F7636"/>
    <w:rsid w:val="002404A0"/>
    <w:rsid w:val="00334790"/>
    <w:rsid w:val="0038678D"/>
    <w:rsid w:val="003C3447"/>
    <w:rsid w:val="003E15AF"/>
    <w:rsid w:val="004C4783"/>
    <w:rsid w:val="004F6959"/>
    <w:rsid w:val="00516B66"/>
    <w:rsid w:val="00560C35"/>
    <w:rsid w:val="005B2FE1"/>
    <w:rsid w:val="0064192C"/>
    <w:rsid w:val="006C21D8"/>
    <w:rsid w:val="007169DA"/>
    <w:rsid w:val="00724B25"/>
    <w:rsid w:val="00755A11"/>
    <w:rsid w:val="007F57A3"/>
    <w:rsid w:val="008735C3"/>
    <w:rsid w:val="008B0F1C"/>
    <w:rsid w:val="00B00B05"/>
    <w:rsid w:val="00B04EBC"/>
    <w:rsid w:val="00B6740E"/>
    <w:rsid w:val="00B9741F"/>
    <w:rsid w:val="00BE4752"/>
    <w:rsid w:val="00C673D1"/>
    <w:rsid w:val="00C8116C"/>
    <w:rsid w:val="00CD0270"/>
    <w:rsid w:val="00CE1531"/>
    <w:rsid w:val="00D15112"/>
    <w:rsid w:val="00D65DAA"/>
    <w:rsid w:val="00EE0633"/>
    <w:rsid w:val="00E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0EC6"/>
  <w15:docId w15:val="{40ED1381-3696-43C8-A53A-A0907D4C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633"/>
  </w:style>
  <w:style w:type="paragraph" w:styleId="Footer">
    <w:name w:val="footer"/>
    <w:basedOn w:val="Normal"/>
    <w:link w:val="Foot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633"/>
  </w:style>
  <w:style w:type="character" w:styleId="PageNumber">
    <w:name w:val="page number"/>
    <w:basedOn w:val="DefaultParagraphFont"/>
    <w:rsid w:val="00EE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20</cp:revision>
  <cp:lastPrinted>2017-11-17T06:20:00Z</cp:lastPrinted>
  <dcterms:created xsi:type="dcterms:W3CDTF">2017-11-10T06:56:00Z</dcterms:created>
  <dcterms:modified xsi:type="dcterms:W3CDTF">2025-01-15T08:59:00Z</dcterms:modified>
</cp:coreProperties>
</file>