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BB" w:rsidRPr="009E499D" w:rsidRDefault="008647BB" w:rsidP="008647BB">
      <w:pPr>
        <w:pStyle w:val="BodyText"/>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8647BB" w:rsidRPr="004D6EC2" w:rsidRDefault="008647BB" w:rsidP="008647BB">
      <w:pPr>
        <w:pStyle w:val="BodyText"/>
        <w:ind w:right="-7" w:firstLine="567"/>
        <w:jc w:val="center"/>
        <w:rPr>
          <w:rFonts w:ascii="GHEA Grapalat" w:hAnsi="GHEA Grapalat" w:cs="Sylfaen"/>
          <w:i/>
          <w:sz w:val="22"/>
        </w:rPr>
      </w:pPr>
      <w:r w:rsidRPr="004D6EC2">
        <w:rPr>
          <w:rFonts w:ascii="GHEA Grapalat" w:hAnsi="GHEA Grapalat" w:cs="Sylfaen"/>
          <w:i/>
          <w:sz w:val="22"/>
        </w:rPr>
        <w:t>ABOUT THE QUESTIONNAIRE</w:t>
      </w:r>
    </w:p>
    <w:p w:rsidR="008647BB" w:rsidRPr="004D6EC2" w:rsidRDefault="008647BB" w:rsidP="008647BB">
      <w:pPr>
        <w:pStyle w:val="BodyText"/>
        <w:ind w:right="-7" w:firstLine="567"/>
        <w:jc w:val="center"/>
        <w:rPr>
          <w:rFonts w:ascii="GHEA Grapalat" w:hAnsi="GHEA Grapalat" w:cs="Sylfaen"/>
          <w:i/>
          <w:sz w:val="22"/>
        </w:rPr>
      </w:pPr>
    </w:p>
    <w:p w:rsidR="008647BB" w:rsidRPr="004D6EC2" w:rsidRDefault="008647BB" w:rsidP="008647BB">
      <w:pPr>
        <w:pStyle w:val="BodyText"/>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8647BB" w:rsidRPr="00EF4329" w:rsidRDefault="008647BB" w:rsidP="008647BB">
      <w:pPr>
        <w:pStyle w:val="BodyText"/>
        <w:ind w:right="-7" w:firstLine="567"/>
        <w:jc w:val="center"/>
        <w:rPr>
          <w:rFonts w:ascii="GHEA Grapalat" w:hAnsi="GHEA Grapalat" w:cs="Sylfaen"/>
          <w:i/>
          <w:color w:val="000000"/>
          <w:sz w:val="22"/>
        </w:rPr>
      </w:pPr>
      <w:r>
        <w:rPr>
          <w:rFonts w:ascii="GHEA Grapalat" w:hAnsi="GHEA Grapalat" w:cs="Sylfaen"/>
          <w:i/>
          <w:sz w:val="22"/>
        </w:rPr>
        <w:t xml:space="preserve">By the </w:t>
      </w:r>
      <w:r>
        <w:rPr>
          <w:rFonts w:ascii="GHEA Grapalat" w:hAnsi="GHEA Grapalat" w:cs="Sylfaen"/>
          <w:i/>
          <w:color w:val="000000"/>
          <w:sz w:val="22"/>
        </w:rPr>
        <w:t xml:space="preserve">decision of "19" of </w:t>
      </w:r>
      <w:proofErr w:type="spellStart"/>
      <w:proofErr w:type="gramStart"/>
      <w:r>
        <w:rPr>
          <w:rFonts w:ascii="GHEA Grapalat" w:hAnsi="GHEA Grapalat" w:cs="Sylfaen"/>
          <w:i/>
          <w:color w:val="000000"/>
          <w:sz w:val="22"/>
        </w:rPr>
        <w:t>april</w:t>
      </w:r>
      <w:proofErr w:type="spellEnd"/>
      <w:proofErr w:type="gramEnd"/>
      <w:r w:rsidRPr="00EF4329">
        <w:rPr>
          <w:rFonts w:ascii="GHEA Grapalat" w:hAnsi="GHEA Grapalat" w:cs="Sylfaen"/>
          <w:i/>
          <w:color w:val="000000"/>
          <w:sz w:val="22"/>
        </w:rPr>
        <w:t xml:space="preserve"> 2018 "</w:t>
      </w:r>
      <w:r>
        <w:rPr>
          <w:rFonts w:ascii="GHEA Grapalat" w:hAnsi="GHEA Grapalat" w:cs="Sylfaen"/>
          <w:i/>
          <w:color w:val="000000"/>
          <w:sz w:val="22"/>
        </w:rPr>
        <w:t>5</w:t>
      </w:r>
      <w:r w:rsidRPr="00EF4329">
        <w:rPr>
          <w:rFonts w:ascii="GHEA Grapalat" w:hAnsi="GHEA Grapalat" w:cs="Sylfaen"/>
          <w:i/>
          <w:color w:val="000000"/>
          <w:sz w:val="22"/>
        </w:rPr>
        <w:t>" and published:</w:t>
      </w:r>
    </w:p>
    <w:p w:rsidR="008647BB" w:rsidRPr="00EF4329" w:rsidRDefault="008647BB" w:rsidP="008647BB">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8647BB" w:rsidRPr="00EF4329" w:rsidRDefault="008647BB" w:rsidP="008647BB">
      <w:pPr>
        <w:pStyle w:val="BodyText"/>
        <w:ind w:right="-7" w:firstLine="567"/>
        <w:jc w:val="center"/>
        <w:rPr>
          <w:rFonts w:ascii="GHEA Grapalat" w:hAnsi="GHEA Grapalat" w:cs="Sylfaen"/>
          <w:i/>
          <w:color w:val="000000"/>
          <w:sz w:val="22"/>
        </w:rPr>
      </w:pPr>
    </w:p>
    <w:p w:rsidR="008647BB" w:rsidRPr="00EF4329" w:rsidRDefault="008647BB" w:rsidP="008647BB">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sidRPr="00256B6C">
        <w:rPr>
          <w:rFonts w:ascii="Arial Unicode" w:hAnsi="Arial Unicode" w:cs="Sylfaen"/>
          <w:color w:val="000000"/>
          <w:lang w:val="af-ZA"/>
        </w:rPr>
        <w:t>2018/1</w:t>
      </w:r>
      <w:r w:rsidRPr="00256B6C">
        <w:rPr>
          <w:rFonts w:ascii="Arial Unicode" w:hAnsi="Arial Unicode" w:cs="Sylfaen"/>
          <w:color w:val="000000"/>
          <w:sz w:val="22"/>
          <w:lang w:val="af-ZA"/>
        </w:rPr>
        <w:t xml:space="preserve"> </w:t>
      </w:r>
      <w:r>
        <w:rPr>
          <w:rFonts w:ascii="Arial Unicode" w:hAnsi="Arial Unicode"/>
          <w:color w:val="000000"/>
          <w:lang w:val="hy-AM"/>
        </w:rPr>
        <w:t>-Գ</w:t>
      </w:r>
      <w:r>
        <w:rPr>
          <w:rFonts w:ascii="Arial Unicode" w:hAnsi="Arial Unicode"/>
          <w:color w:val="000000"/>
        </w:rPr>
        <w:t>ՄԾՀ</w:t>
      </w:r>
      <w:r w:rsidRPr="00256B6C">
        <w:rPr>
          <w:rFonts w:ascii="Arial Unicode" w:hAnsi="Arial Unicode"/>
          <w:color w:val="000000"/>
          <w:lang w:val="af-ZA"/>
        </w:rPr>
        <w:t>ԱՊՁԲ</w:t>
      </w:r>
      <w:r w:rsidRPr="00256B6C">
        <w:rPr>
          <w:rFonts w:ascii="Arial Unicode" w:hAnsi="Arial Unicode"/>
          <w:color w:val="000000"/>
          <w:u w:val="single"/>
          <w:lang w:val="hy-AM"/>
        </w:rPr>
        <w:t>15</w:t>
      </w:r>
      <w:r w:rsidRPr="00256B6C">
        <w:rPr>
          <w:rFonts w:ascii="Arial Unicode" w:hAnsi="Arial Unicode"/>
          <w:color w:val="000000"/>
          <w:u w:val="single"/>
          <w:lang w:val="af-ZA"/>
        </w:rPr>
        <w:t xml:space="preserve">/1        </w:t>
      </w:r>
      <w:r w:rsidRPr="00256B6C">
        <w:rPr>
          <w:rFonts w:ascii="Arial Unicode" w:hAnsi="Arial Unicode"/>
          <w:color w:val="000000"/>
          <w:lang w:val="af-ZA"/>
        </w:rPr>
        <w:t xml:space="preserve"> </w:t>
      </w:r>
    </w:p>
    <w:p w:rsidR="008647BB" w:rsidRPr="00EF4329" w:rsidRDefault="008647BB" w:rsidP="008647BB">
      <w:pPr>
        <w:pStyle w:val="BodyText"/>
        <w:ind w:right="-7" w:firstLine="567"/>
        <w:jc w:val="center"/>
        <w:rPr>
          <w:rFonts w:ascii="GHEA Grapalat" w:hAnsi="GHEA Grapalat" w:cs="Sylfaen"/>
          <w:i/>
          <w:color w:val="000000"/>
          <w:sz w:val="22"/>
        </w:rPr>
      </w:pPr>
    </w:p>
    <w:p w:rsidR="008647BB" w:rsidRPr="00EF4329" w:rsidRDefault="008647BB" w:rsidP="008647BB">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r w:rsidRPr="00EF4329">
        <w:rPr>
          <w:rFonts w:ascii="GHEA Grapalat" w:hAnsi="GHEA Grapalat" w:cs="Sylfaen"/>
          <w:i/>
          <w:color w:val="000000"/>
          <w:sz w:val="22"/>
        </w:rPr>
        <w:t>:</w:t>
      </w:r>
    </w:p>
    <w:p w:rsidR="008647BB" w:rsidRPr="00EF4329" w:rsidRDefault="008647BB" w:rsidP="008647BB">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name) (</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address)</w:t>
      </w:r>
    </w:p>
    <w:p w:rsidR="008647BB" w:rsidRPr="004D6EC2" w:rsidRDefault="008647BB" w:rsidP="008647BB">
      <w:pPr>
        <w:pStyle w:val="BodyText"/>
        <w:ind w:right="-7" w:firstLine="567"/>
        <w:jc w:val="both"/>
        <w:rPr>
          <w:rFonts w:ascii="GHEA Grapalat" w:hAnsi="GHEA Grapalat" w:cs="Sylfaen"/>
          <w:i/>
          <w:sz w:val="22"/>
        </w:rPr>
      </w:pPr>
      <w:proofErr w:type="gramStart"/>
      <w:r w:rsidRPr="004D6EC2">
        <w:rPr>
          <w:rFonts w:ascii="GHEA Grapalat" w:hAnsi="GHEA Grapalat" w:cs="Sylfaen"/>
          <w:i/>
          <w:sz w:val="22"/>
        </w:rPr>
        <w:t>announces</w:t>
      </w:r>
      <w:proofErr w:type="gramEnd"/>
      <w:r w:rsidRPr="004D6EC2">
        <w:rPr>
          <w:rFonts w:ascii="GHEA Grapalat" w:hAnsi="GHEA Grapalat" w:cs="Sylfaen"/>
          <w:i/>
          <w:sz w:val="22"/>
        </w:rPr>
        <w:t xml:space="preserve"> quotation, which is executed in one step.</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The selected bidder wi</w:t>
      </w:r>
      <w:r>
        <w:rPr>
          <w:rFonts w:ascii="GHEA Grapalat" w:hAnsi="GHEA Grapalat" w:cs="Sylfaen"/>
          <w:i/>
          <w:sz w:val="22"/>
        </w:rPr>
        <w:t xml:space="preserve">ll be required to sign </w:t>
      </w:r>
      <w:proofErr w:type="gramStart"/>
      <w:r>
        <w:rPr>
          <w:rFonts w:ascii="GHEA Grapalat" w:hAnsi="GHEA Grapalat" w:cs="Sylfaen"/>
          <w:i/>
          <w:sz w:val="22"/>
        </w:rPr>
        <w:t xml:space="preserve">the  </w:t>
      </w:r>
      <w:r>
        <w:rPr>
          <w:rFonts w:ascii="Sylfaen" w:hAnsi="Sylfaen" w:cs="Sylfaen"/>
          <w:i/>
          <w:sz w:val="22"/>
        </w:rPr>
        <w:t>fuel</w:t>
      </w:r>
      <w:proofErr w:type="gramEnd"/>
      <w:r>
        <w:rPr>
          <w:rFonts w:ascii="Sylfaen" w:hAnsi="Sylfaen" w:cs="Sylfaen"/>
          <w:i/>
          <w:sz w:val="22"/>
        </w:rPr>
        <w:t xml:space="preserve"> </w:t>
      </w:r>
      <w:r>
        <w:rPr>
          <w:rFonts w:ascii="GHEA Grapalat" w:hAnsi="GHEA Grapalat" w:cs="Sylfaen"/>
          <w:i/>
          <w:sz w:val="22"/>
        </w:rPr>
        <w:t xml:space="preserve"> </w:t>
      </w:r>
      <w:r w:rsidRPr="004D6EC2">
        <w:rPr>
          <w:rFonts w:ascii="GHEA Grapalat" w:hAnsi="GHEA Grapalat" w:cs="Sylfaen"/>
          <w:i/>
          <w:sz w:val="22"/>
        </w:rPr>
        <w:t>Supply Contract (hereinafter Contract).</w:t>
      </w:r>
    </w:p>
    <w:p w:rsidR="008647BB" w:rsidRPr="004D6EC2" w:rsidRDefault="008647BB" w:rsidP="008647BB">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publication of the announcement at 7 pm on the 7th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r w:rsidRPr="00EF4329">
        <w:rPr>
          <w:rFonts w:ascii="GHEA Grapalat" w:hAnsi="GHEA Grapalat" w:cs="Sylfaen"/>
          <w:i/>
          <w:color w:val="000000"/>
          <w:sz w:val="22"/>
        </w:rPr>
        <w:t>:</w:t>
      </w:r>
    </w:p>
    <w:p w:rsidR="008647BB" w:rsidRPr="004D6EC2" w:rsidRDefault="008647BB" w:rsidP="008647BB">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w:t>
      </w:r>
      <w:proofErr w:type="gramStart"/>
      <w:r w:rsidRPr="004D6EC2">
        <w:rPr>
          <w:rFonts w:ascii="GHEA Grapalat" w:hAnsi="GHEA Grapalat" w:cs="Sylfaen"/>
          <w:i/>
          <w:sz w:val="22"/>
        </w:rPr>
        <w:t>client</w:t>
      </w:r>
      <w:proofErr w:type="gramEnd"/>
      <w:r w:rsidRPr="004D6EC2">
        <w:rPr>
          <w:rFonts w:ascii="GHEA Grapalat" w:hAnsi="GHEA Grapalat" w:cs="Sylfaen"/>
          <w:i/>
          <w:sz w:val="22"/>
        </w:rPr>
        <w:t xml:space="preserve"> address)</w:t>
      </w:r>
    </w:p>
    <w:p w:rsidR="008647BB" w:rsidRPr="00EF4329" w:rsidRDefault="008647BB" w:rsidP="008647BB">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lastRenderedPageBreak/>
        <w:t>documentary</w:t>
      </w:r>
      <w:proofErr w:type="gramEnd"/>
      <w:r w:rsidRPr="004D6EC2">
        <w:rPr>
          <w:rFonts w:ascii="GHEA Grapalat" w:hAnsi="GHEA Grapalat" w:cs="Sylfaen"/>
          <w:i/>
          <w:sz w:val="22"/>
        </w:rPr>
        <w:t xml:space="preserve"> form until </w:t>
      </w:r>
      <w:r w:rsidRPr="00EF4329">
        <w:rPr>
          <w:rFonts w:ascii="GHEA Grapalat" w:hAnsi="GHEA Grapalat" w:cs="Sylfaen"/>
          <w:i/>
          <w:color w:val="000000"/>
          <w:sz w:val="22"/>
        </w:rPr>
        <w:t>13:00 of the 7th day from the date of publication of this announcement. Bids can also be submitted in English or Russian, besides Armenian.</w:t>
      </w:r>
    </w:p>
    <w:p w:rsidR="008647BB" w:rsidRPr="00EF4329" w:rsidRDefault="008647BB" w:rsidP="008647BB">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proofErr w:type="gramStart"/>
      <w:r w:rsidRPr="00EF4329">
        <w:rPr>
          <w:rFonts w:ascii="GHEA Grapalat" w:hAnsi="GHEA Grapalat" w:cs="Sylfaen"/>
          <w:i/>
          <w:color w:val="000000"/>
          <w:sz w:val="22"/>
        </w:rPr>
        <w:t>:,</w:t>
      </w:r>
      <w:proofErr w:type="gramEnd"/>
      <w:r w:rsidRPr="00EF4329">
        <w:rPr>
          <w:rFonts w:ascii="GHEA Grapalat" w:hAnsi="GHEA Grapalat" w:cs="Sylfaen"/>
          <w:i/>
          <w:color w:val="000000"/>
          <w:sz w:val="22"/>
        </w:rPr>
        <w:t xml:space="preserve"> at "2018" </w:t>
      </w:r>
      <w:proofErr w:type="spellStart"/>
      <w:r>
        <w:rPr>
          <w:rFonts w:ascii="GHEA Grapalat" w:hAnsi="GHEA Grapalat" w:cs="Sylfaen"/>
          <w:i/>
          <w:color w:val="000000"/>
          <w:sz w:val="22"/>
        </w:rPr>
        <w:t>april</w:t>
      </w:r>
      <w:proofErr w:type="spellEnd"/>
      <w:r>
        <w:rPr>
          <w:rFonts w:ascii="GHEA Grapalat" w:hAnsi="GHEA Grapalat" w:cs="Sylfaen"/>
          <w:i/>
          <w:color w:val="000000"/>
          <w:sz w:val="22"/>
        </w:rPr>
        <w:t xml:space="preserve">  26</w:t>
      </w:r>
      <w:r w:rsidRPr="00EF4329">
        <w:rPr>
          <w:rFonts w:ascii="GHEA Grapalat" w:hAnsi="GHEA Grapalat" w:cs="Sylfaen"/>
          <w:i/>
          <w:color w:val="000000"/>
          <w:sz w:val="22"/>
        </w:rPr>
        <w:t>"at"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w:t>
      </w:r>
      <w:proofErr w:type="spellStart"/>
      <w:r w:rsidRPr="004D6EC2">
        <w:rPr>
          <w:rFonts w:ascii="GHEA Grapalat" w:hAnsi="GHEA Grapalat" w:cs="Sylfaen"/>
          <w:i/>
          <w:sz w:val="22"/>
        </w:rPr>
        <w:t>Melik-Adamyan</w:t>
      </w:r>
      <w:proofErr w:type="spellEnd"/>
      <w:r w:rsidRPr="004D6EC2">
        <w:rPr>
          <w:rFonts w:ascii="GHEA Grapalat" w:hAnsi="GHEA Grapalat" w:cs="Sylfaen"/>
          <w:i/>
          <w:sz w:val="22"/>
        </w:rPr>
        <w:t xml:space="preserve"> str. 1 address. The appeal shall be executed </w:t>
      </w:r>
      <w:r>
        <w:rPr>
          <w:rFonts w:ascii="GHEA Grapalat" w:hAnsi="GHEA Grapalat" w:cs="Sylfaen"/>
          <w:i/>
          <w:sz w:val="22"/>
        </w:rPr>
        <w:t xml:space="preserve">in the manner prescribed by </w:t>
      </w:r>
      <w:proofErr w:type="spellStart"/>
      <w:r>
        <w:rPr>
          <w:rFonts w:ascii="GHEA Grapalat" w:hAnsi="GHEA Grapalat" w:cs="Sylfaen"/>
          <w:i/>
          <w:sz w:val="22"/>
        </w:rPr>
        <w:t>the</w:t>
      </w:r>
      <w:r w:rsidRPr="004D6EC2">
        <w:rPr>
          <w:rFonts w:ascii="GHEA Grapalat" w:hAnsi="GHEA Grapalat" w:cs="Sylfaen"/>
          <w:i/>
          <w:sz w:val="22"/>
        </w:rPr>
        <w:t>invitation</w:t>
      </w:r>
      <w:proofErr w:type="spellEnd"/>
      <w:r w:rsidRPr="004D6EC2">
        <w:rPr>
          <w:rFonts w:ascii="GHEA Grapalat" w:hAnsi="GHEA Grapalat" w:cs="Sylfaen"/>
          <w:i/>
          <w:sz w:val="22"/>
        </w:rPr>
        <w:t xml:space="preserve"> for this quotation. In order to file a claim, the fee is to be paid at the rate of AMD 30,000 (thirty thousand), which must be transferred to the Treasury account number 900008000482, opened under the Ministry of Finance of the Republic of Armenia.</w:t>
      </w:r>
    </w:p>
    <w:p w:rsidR="008647BB" w:rsidRPr="004D6EC2" w:rsidRDefault="008647BB" w:rsidP="008647BB">
      <w:pPr>
        <w:pStyle w:val="BodyText"/>
        <w:ind w:right="-7" w:firstLine="567"/>
        <w:jc w:val="both"/>
        <w:rPr>
          <w:rFonts w:ascii="GHEA Grapalat" w:hAnsi="GHEA Grapalat" w:cs="Sylfaen"/>
          <w:i/>
          <w:sz w:val="22"/>
        </w:rPr>
      </w:pPr>
      <w:r w:rsidRPr="004D6EC2">
        <w:rPr>
          <w:rFonts w:ascii="GHEA Grapalat" w:hAnsi="GHEA Grapalat" w:cs="Sylfaen"/>
          <w:i/>
          <w:sz w:val="22"/>
        </w:rPr>
        <w:t>For more information about this announceme</w:t>
      </w:r>
      <w:r>
        <w:rPr>
          <w:rFonts w:ascii="GHEA Grapalat" w:hAnsi="GHEA Grapalat" w:cs="Sylfaen"/>
          <w:i/>
          <w:sz w:val="22"/>
        </w:rPr>
        <w:t xml:space="preserve">nt, please contact </w:t>
      </w:r>
      <w:proofErr w:type="spellStart"/>
      <w:r>
        <w:rPr>
          <w:rFonts w:ascii="GHEA Grapalat" w:hAnsi="GHEA Grapalat" w:cs="Sylfaen"/>
          <w:i/>
          <w:sz w:val="22"/>
        </w:rPr>
        <w:t>Suren</w:t>
      </w:r>
      <w:proofErr w:type="spellEnd"/>
      <w:r>
        <w:rPr>
          <w:rFonts w:ascii="GHEA Grapalat" w:hAnsi="GHEA Grapalat" w:cs="Sylfaen"/>
          <w:i/>
          <w:sz w:val="22"/>
        </w:rPr>
        <w:t xml:space="preserve"> </w:t>
      </w:r>
      <w:proofErr w:type="spellStart"/>
      <w:r>
        <w:rPr>
          <w:rFonts w:ascii="GHEA Grapalat" w:hAnsi="GHEA Grapalat" w:cs="Sylfaen"/>
          <w:i/>
          <w:sz w:val="22"/>
        </w:rPr>
        <w:t>Baloyan</w:t>
      </w:r>
      <w:proofErr w:type="spellEnd"/>
      <w:r w:rsidRPr="004D6EC2">
        <w:rPr>
          <w:rFonts w:ascii="GHEA Grapalat" w:hAnsi="GHEA Grapalat" w:cs="Sylfaen"/>
          <w:i/>
          <w:sz w:val="22"/>
        </w:rPr>
        <w:t>, Secretary of the Appraisal Commission.</w:t>
      </w:r>
    </w:p>
    <w:p w:rsidR="008647BB" w:rsidRPr="00EF4329" w:rsidRDefault="008647BB" w:rsidP="008647BB">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name</w:t>
      </w:r>
      <w:proofErr w:type="gramEnd"/>
      <w:r w:rsidRPr="004D6EC2">
        <w:rPr>
          <w:rFonts w:ascii="GHEA Grapalat" w:hAnsi="GHEA Grapalat" w:cs="Sylfaen"/>
          <w:i/>
          <w:sz w:val="22"/>
        </w:rPr>
        <w:t>, surname</w:t>
      </w:r>
    </w:p>
    <w:p w:rsidR="008647BB" w:rsidRPr="00EF4329" w:rsidRDefault="008647BB" w:rsidP="008647BB">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Pr>
          <w:rFonts w:ascii="GHEA Grapalat" w:hAnsi="GHEA Grapalat" w:cs="Sylfaen"/>
          <w:i/>
          <w:color w:val="000000"/>
          <w:sz w:val="22"/>
        </w:rPr>
        <w:t>Phone 094-260-210</w:t>
      </w:r>
    </w:p>
    <w:p w:rsidR="008647BB" w:rsidRPr="00EF4329" w:rsidRDefault="008647BB" w:rsidP="008647BB">
      <w:pPr>
        <w:pStyle w:val="BodyText"/>
        <w:ind w:right="-7" w:firstLine="567"/>
        <w:jc w:val="both"/>
        <w:rPr>
          <w:rFonts w:ascii="GHEA Grapalat" w:hAnsi="GHEA Grapalat" w:cs="Sylfaen"/>
          <w:i/>
          <w:color w:val="000000"/>
          <w:sz w:val="22"/>
        </w:rPr>
      </w:pPr>
    </w:p>
    <w:p w:rsidR="008647BB" w:rsidRPr="00EF4329" w:rsidRDefault="008647BB" w:rsidP="008647BB">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Pr>
          <w:rFonts w:ascii="Arial Unicode" w:hAnsi="Arial Unicode"/>
          <w:i/>
          <w:color w:val="000000"/>
          <w:u w:val="single"/>
          <w:lang w:val="af-ZA"/>
        </w:rPr>
        <w:t>tsovinarigyuxapetaran</w:t>
      </w:r>
      <w:r w:rsidRPr="00256B6C">
        <w:rPr>
          <w:rFonts w:ascii="Arial Unicode" w:hAnsi="Arial Unicode"/>
          <w:i/>
          <w:color w:val="000000"/>
          <w:u w:val="single"/>
          <w:lang w:val="hy-AM"/>
        </w:rPr>
        <w:t>@mail.ru</w:t>
      </w:r>
    </w:p>
    <w:p w:rsidR="008647BB" w:rsidRPr="00EF4329" w:rsidRDefault="008647BB" w:rsidP="008647BB">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w:t>
      </w:r>
    </w:p>
    <w:p w:rsidR="008647BB" w:rsidRPr="009E499D" w:rsidRDefault="008647BB" w:rsidP="008647BB">
      <w:pPr>
        <w:pStyle w:val="BodyText"/>
        <w:ind w:right="-7" w:firstLine="567"/>
        <w:jc w:val="both"/>
        <w:rPr>
          <w:rFonts w:ascii="GHEA Grapalat" w:hAnsi="GHEA Grapalat" w:cs="Sylfaen"/>
          <w:i/>
          <w:sz w:val="22"/>
        </w:rPr>
      </w:pPr>
      <w:proofErr w:type="gramStart"/>
      <w:r w:rsidRPr="009E499D">
        <w:rPr>
          <w:rFonts w:ascii="GHEA Grapalat" w:hAnsi="GHEA Grapalat" w:cs="Sylfaen"/>
          <w:i/>
          <w:sz w:val="22"/>
        </w:rPr>
        <w:t>the</w:t>
      </w:r>
      <w:proofErr w:type="gramEnd"/>
      <w:r w:rsidRPr="009E499D">
        <w:rPr>
          <w:rFonts w:ascii="GHEA Grapalat" w:hAnsi="GHEA Grapalat" w:cs="Sylfaen"/>
          <w:i/>
          <w:sz w:val="22"/>
        </w:rPr>
        <w:t xml:space="preserve"> name</w:t>
      </w:r>
    </w:p>
    <w:p w:rsidR="002762BF" w:rsidRPr="00BA3D5F" w:rsidRDefault="002762BF" w:rsidP="00BA3D5F"/>
    <w:sectPr w:rsidR="002762BF" w:rsidRPr="00BA3D5F"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8BE" w:rsidRDefault="007E68BE" w:rsidP="006A0EB2">
      <w:r>
        <w:separator/>
      </w:r>
    </w:p>
  </w:endnote>
  <w:endnote w:type="continuationSeparator" w:id="0">
    <w:p w:rsidR="007E68BE" w:rsidRDefault="007E68BE"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8BE" w:rsidRDefault="007E68BE" w:rsidP="006A0EB2">
      <w:r>
        <w:separator/>
      </w:r>
    </w:p>
  </w:footnote>
  <w:footnote w:type="continuationSeparator" w:id="0">
    <w:p w:rsidR="007E68BE" w:rsidRDefault="007E68BE"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474C"/>
    <w:rsid w:val="0001639D"/>
    <w:rsid w:val="00025B74"/>
    <w:rsid w:val="00027AFD"/>
    <w:rsid w:val="000337FB"/>
    <w:rsid w:val="00035BA2"/>
    <w:rsid w:val="000368CB"/>
    <w:rsid w:val="00043D2B"/>
    <w:rsid w:val="00050C99"/>
    <w:rsid w:val="00073C8A"/>
    <w:rsid w:val="0009347A"/>
    <w:rsid w:val="000A142A"/>
    <w:rsid w:val="000A1BF3"/>
    <w:rsid w:val="000B1EDD"/>
    <w:rsid w:val="000B5F61"/>
    <w:rsid w:val="000B61F2"/>
    <w:rsid w:val="000C3038"/>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739CE"/>
    <w:rsid w:val="00175140"/>
    <w:rsid w:val="001843F0"/>
    <w:rsid w:val="0018551E"/>
    <w:rsid w:val="00186015"/>
    <w:rsid w:val="001866FC"/>
    <w:rsid w:val="001A734D"/>
    <w:rsid w:val="001A75FB"/>
    <w:rsid w:val="001B10E6"/>
    <w:rsid w:val="001B39DB"/>
    <w:rsid w:val="001B6DC2"/>
    <w:rsid w:val="001D01B9"/>
    <w:rsid w:val="001E03FF"/>
    <w:rsid w:val="001E0D77"/>
    <w:rsid w:val="001E37BA"/>
    <w:rsid w:val="002066EB"/>
    <w:rsid w:val="00211371"/>
    <w:rsid w:val="00213300"/>
    <w:rsid w:val="002165E8"/>
    <w:rsid w:val="0022257C"/>
    <w:rsid w:val="00224EC9"/>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7B4E"/>
    <w:rsid w:val="002D06AF"/>
    <w:rsid w:val="002F5079"/>
    <w:rsid w:val="002F76D4"/>
    <w:rsid w:val="0030607C"/>
    <w:rsid w:val="00311CD4"/>
    <w:rsid w:val="00327989"/>
    <w:rsid w:val="0033041B"/>
    <w:rsid w:val="00337972"/>
    <w:rsid w:val="00337AE5"/>
    <w:rsid w:val="00354A8C"/>
    <w:rsid w:val="003722B0"/>
    <w:rsid w:val="0037495D"/>
    <w:rsid w:val="00380321"/>
    <w:rsid w:val="00384FFD"/>
    <w:rsid w:val="00395B2C"/>
    <w:rsid w:val="003966C2"/>
    <w:rsid w:val="00397C42"/>
    <w:rsid w:val="003A5E7C"/>
    <w:rsid w:val="003B044D"/>
    <w:rsid w:val="003B125C"/>
    <w:rsid w:val="003C4CF1"/>
    <w:rsid w:val="003D0ACD"/>
    <w:rsid w:val="003D1CDC"/>
    <w:rsid w:val="003D7F8F"/>
    <w:rsid w:val="003E36B2"/>
    <w:rsid w:val="003E6895"/>
    <w:rsid w:val="003F6EED"/>
    <w:rsid w:val="00406FFF"/>
    <w:rsid w:val="00413CD1"/>
    <w:rsid w:val="004150CB"/>
    <w:rsid w:val="004250B0"/>
    <w:rsid w:val="004304CD"/>
    <w:rsid w:val="0044163E"/>
    <w:rsid w:val="0044331B"/>
    <w:rsid w:val="004752AD"/>
    <w:rsid w:val="00483970"/>
    <w:rsid w:val="00486E05"/>
    <w:rsid w:val="00491796"/>
    <w:rsid w:val="004A5553"/>
    <w:rsid w:val="004C3F52"/>
    <w:rsid w:val="004C4887"/>
    <w:rsid w:val="004C6696"/>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605C9D"/>
    <w:rsid w:val="00605F3A"/>
    <w:rsid w:val="0061255C"/>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11836"/>
    <w:rsid w:val="0081557E"/>
    <w:rsid w:val="0081565B"/>
    <w:rsid w:val="00822729"/>
    <w:rsid w:val="0083085F"/>
    <w:rsid w:val="00843199"/>
    <w:rsid w:val="008461FA"/>
    <w:rsid w:val="008647BB"/>
    <w:rsid w:val="00871E60"/>
    <w:rsid w:val="008916CD"/>
    <w:rsid w:val="008A4963"/>
    <w:rsid w:val="008B3F3F"/>
    <w:rsid w:val="008B594C"/>
    <w:rsid w:val="008C54D5"/>
    <w:rsid w:val="008D2C88"/>
    <w:rsid w:val="008D7CFC"/>
    <w:rsid w:val="008E60E7"/>
    <w:rsid w:val="008F05EB"/>
    <w:rsid w:val="008F6672"/>
    <w:rsid w:val="00920BEF"/>
    <w:rsid w:val="009226D4"/>
    <w:rsid w:val="0092631C"/>
    <w:rsid w:val="0093766F"/>
    <w:rsid w:val="00937E55"/>
    <w:rsid w:val="0096679A"/>
    <w:rsid w:val="009668BA"/>
    <w:rsid w:val="0097014F"/>
    <w:rsid w:val="00982C82"/>
    <w:rsid w:val="00985484"/>
    <w:rsid w:val="00997211"/>
    <w:rsid w:val="009A0963"/>
    <w:rsid w:val="009A6323"/>
    <w:rsid w:val="009B0E1C"/>
    <w:rsid w:val="009B4D32"/>
    <w:rsid w:val="009D26A0"/>
    <w:rsid w:val="009D37FA"/>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410AB"/>
    <w:rsid w:val="00B41A36"/>
    <w:rsid w:val="00B53AAE"/>
    <w:rsid w:val="00B60A25"/>
    <w:rsid w:val="00B737D7"/>
    <w:rsid w:val="00B73EDA"/>
    <w:rsid w:val="00B83D01"/>
    <w:rsid w:val="00B85DD6"/>
    <w:rsid w:val="00B9139F"/>
    <w:rsid w:val="00BA392F"/>
    <w:rsid w:val="00BA3D5F"/>
    <w:rsid w:val="00BA5992"/>
    <w:rsid w:val="00BB0DC8"/>
    <w:rsid w:val="00BB371A"/>
    <w:rsid w:val="00BB65AA"/>
    <w:rsid w:val="00BC2046"/>
    <w:rsid w:val="00BF1032"/>
    <w:rsid w:val="00BF2578"/>
    <w:rsid w:val="00BF44B6"/>
    <w:rsid w:val="00C07478"/>
    <w:rsid w:val="00C374FA"/>
    <w:rsid w:val="00C44D1D"/>
    <w:rsid w:val="00C460E1"/>
    <w:rsid w:val="00C578E4"/>
    <w:rsid w:val="00C77997"/>
    <w:rsid w:val="00CB16B4"/>
    <w:rsid w:val="00CB4104"/>
    <w:rsid w:val="00CD4E2C"/>
    <w:rsid w:val="00CE6523"/>
    <w:rsid w:val="00CF481E"/>
    <w:rsid w:val="00D01D0F"/>
    <w:rsid w:val="00D1256E"/>
    <w:rsid w:val="00D15548"/>
    <w:rsid w:val="00D37A01"/>
    <w:rsid w:val="00D42E09"/>
    <w:rsid w:val="00D43B83"/>
    <w:rsid w:val="00D52AE1"/>
    <w:rsid w:val="00D5605F"/>
    <w:rsid w:val="00D62B47"/>
    <w:rsid w:val="00D70E51"/>
    <w:rsid w:val="00D76DE6"/>
    <w:rsid w:val="00D86B6D"/>
    <w:rsid w:val="00DB434F"/>
    <w:rsid w:val="00DC0556"/>
    <w:rsid w:val="00DD4308"/>
    <w:rsid w:val="00E22A23"/>
    <w:rsid w:val="00E378F8"/>
    <w:rsid w:val="00E40DC2"/>
    <w:rsid w:val="00E47094"/>
    <w:rsid w:val="00E476ED"/>
    <w:rsid w:val="00E60F97"/>
    <w:rsid w:val="00E70F8A"/>
    <w:rsid w:val="00E84A07"/>
    <w:rsid w:val="00E94793"/>
    <w:rsid w:val="00E965C1"/>
    <w:rsid w:val="00EA5459"/>
    <w:rsid w:val="00ED0CEA"/>
    <w:rsid w:val="00EE7B6A"/>
    <w:rsid w:val="00EF2754"/>
    <w:rsid w:val="00F00580"/>
    <w:rsid w:val="00F06A73"/>
    <w:rsid w:val="00F12F2B"/>
    <w:rsid w:val="00F24319"/>
    <w:rsid w:val="00F251ED"/>
    <w:rsid w:val="00F324A6"/>
    <w:rsid w:val="00F36FCA"/>
    <w:rsid w:val="00F501A7"/>
    <w:rsid w:val="00F51489"/>
    <w:rsid w:val="00F539BA"/>
    <w:rsid w:val="00F80346"/>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uiPriority w:val="9"/>
    <w:semiHidden/>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2017-10-11T11:28:00Z</dcterms:created>
  <dcterms:modified xsi:type="dcterms:W3CDTF">2018-04-19T13:23:00Z</dcterms:modified>
</cp:coreProperties>
</file>