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97" w:rsidRPr="006E1ACF" w:rsidRDefault="00BA4697" w:rsidP="00BA4697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bookmarkStart w:id="0" w:name="_GoBack"/>
      <w:bookmarkEnd w:id="0"/>
      <w:r w:rsidRPr="006E1ACF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BA4697" w:rsidRPr="006E1ACF" w:rsidRDefault="00BA4697" w:rsidP="00BA4697">
      <w:pPr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6E1ACF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BA4697" w:rsidRPr="006E1ACF" w:rsidRDefault="00BA4697" w:rsidP="00BA4697">
      <w:pPr>
        <w:pStyle w:val="Heading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:rsidR="00BA4697" w:rsidRPr="006E1ACF" w:rsidRDefault="00BA4697" w:rsidP="00BA4697">
      <w:pPr>
        <w:pStyle w:val="Heading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6E1ACF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6E1ACF" w:rsidRPr="006E1ACF">
        <w:rPr>
          <w:rFonts w:ascii="GHEA Grapalat" w:hAnsi="GHEA Grapalat" w:cs="Sylfaen"/>
          <w:b w:val="0"/>
          <w:sz w:val="16"/>
          <w:szCs w:val="16"/>
        </w:rPr>
        <w:t>ՀԱՊԱԿ-ՄԱԱՊՁԲ-20/3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</w:t>
      </w:r>
    </w:p>
    <w:p w:rsidR="00BA4697" w:rsidRPr="006E1ACF" w:rsidRDefault="00BA4697" w:rsidP="00BA4697">
      <w:pPr>
        <w:pStyle w:val="Heading3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</w:t>
      </w:r>
      <w:r w:rsidRPr="006E1ACF">
        <w:rPr>
          <w:rFonts w:ascii="GHEA Grapalat" w:hAnsi="GHEA Grapalat"/>
          <w:b w:val="0"/>
          <w:sz w:val="16"/>
          <w:szCs w:val="16"/>
          <w:lang w:val="af-ZA"/>
        </w:rPr>
        <w:t>&lt;&lt;ՀՈԳԵԿԱՆ ԱՌՈՂՋՈՒԹՅԱՆ ՊԱՀՊԱՆՄԱՆ ԱԶԳԱՅԻՆ ԿԵՆՏՐՈՆ&gt;&gt; ՓԲԸ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6E1ACF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proofErr w:type="spellStart"/>
      <w:r w:rsidR="00C804E5">
        <w:rPr>
          <w:rFonts w:ascii="GHEA Grapalat" w:hAnsi="GHEA Grapalat" w:cs="Arial"/>
          <w:b w:val="0"/>
          <w:bCs/>
          <w:iCs/>
          <w:sz w:val="16"/>
          <w:szCs w:val="16"/>
          <w:lang w:val="ru-RU"/>
        </w:rPr>
        <w:t>Բժշկական</w:t>
      </w:r>
      <w:proofErr w:type="spellEnd"/>
      <w:r w:rsidR="00C804E5" w:rsidRPr="00C804E5">
        <w:rPr>
          <w:rFonts w:ascii="GHEA Grapalat" w:hAnsi="GHEA Grapalat" w:cs="Arial"/>
          <w:b w:val="0"/>
          <w:bCs/>
          <w:iCs/>
          <w:sz w:val="16"/>
          <w:szCs w:val="16"/>
          <w:lang w:val="af-ZA"/>
        </w:rPr>
        <w:t xml:space="preserve"> </w:t>
      </w:r>
      <w:proofErr w:type="spellStart"/>
      <w:r w:rsidR="00C804E5">
        <w:rPr>
          <w:rFonts w:ascii="GHEA Grapalat" w:hAnsi="GHEA Grapalat" w:cs="Arial"/>
          <w:b w:val="0"/>
          <w:bCs/>
          <w:iCs/>
          <w:sz w:val="16"/>
          <w:szCs w:val="16"/>
          <w:lang w:val="ru-RU"/>
        </w:rPr>
        <w:t>պարագաների</w:t>
      </w:r>
      <w:proofErr w:type="spellEnd"/>
      <w:r w:rsidRPr="006E1ACF">
        <w:rPr>
          <w:rFonts w:ascii="GHEA Grapalat" w:hAnsi="GHEA Grapalat" w:cs="Arial"/>
          <w:b w:val="0"/>
          <w:bCs/>
          <w:iCs/>
          <w:sz w:val="16"/>
          <w:szCs w:val="16"/>
          <w:lang w:val="af-ZA"/>
        </w:rPr>
        <w:t xml:space="preserve"> </w:t>
      </w:r>
      <w:proofErr w:type="spellStart"/>
      <w:r w:rsidRPr="006E1ACF">
        <w:rPr>
          <w:rFonts w:ascii="GHEA Grapalat" w:hAnsi="GHEA Grapalat" w:cs="Arial"/>
          <w:b w:val="0"/>
          <w:bCs/>
          <w:iCs/>
          <w:sz w:val="16"/>
          <w:szCs w:val="16"/>
          <w:lang w:val="ru-RU"/>
        </w:rPr>
        <w:t>ձեռքբերման</w:t>
      </w:r>
      <w:proofErr w:type="spellEnd"/>
      <w:r w:rsidRPr="006E1ACF">
        <w:rPr>
          <w:rFonts w:ascii="GHEA Grapalat" w:hAnsi="GHEA Grapalat" w:cs="Sylfaen"/>
          <w:b w:val="0"/>
          <w:bCs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6E1ACF" w:rsidRPr="006E1ACF">
        <w:rPr>
          <w:rFonts w:ascii="GHEA Grapalat" w:hAnsi="GHEA Grapalat" w:cs="Sylfaen"/>
          <w:b w:val="0"/>
          <w:sz w:val="16"/>
          <w:szCs w:val="16"/>
        </w:rPr>
        <w:t>ՀԱՊԱԿ</w:t>
      </w:r>
      <w:r w:rsidR="006E1ACF" w:rsidRPr="006E1ACF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6E1ACF" w:rsidRPr="006E1ACF">
        <w:rPr>
          <w:rFonts w:ascii="GHEA Grapalat" w:hAnsi="GHEA Grapalat" w:cs="Sylfaen"/>
          <w:b w:val="0"/>
          <w:sz w:val="16"/>
          <w:szCs w:val="16"/>
        </w:rPr>
        <w:t>ՄԱԱՊՁԲ</w:t>
      </w:r>
      <w:r w:rsidR="006E1ACF" w:rsidRPr="006E1ACF">
        <w:rPr>
          <w:rFonts w:ascii="GHEA Grapalat" w:hAnsi="GHEA Grapalat" w:cs="Sylfaen"/>
          <w:b w:val="0"/>
          <w:sz w:val="16"/>
          <w:szCs w:val="16"/>
          <w:lang w:val="af-ZA"/>
        </w:rPr>
        <w:t>-20/3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ծածկագրով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6E1ACF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BA4697" w:rsidRPr="006E1ACF" w:rsidRDefault="00BA4697" w:rsidP="00BA469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6E1ACF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2020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E1ACF" w:rsidRPr="006E1ACF">
        <w:rPr>
          <w:rFonts w:ascii="GHEA Grapalat" w:hAnsi="GHEA Grapalat"/>
          <w:sz w:val="16"/>
          <w:szCs w:val="16"/>
        </w:rPr>
        <w:t>մարտի</w:t>
      </w:r>
      <w:proofErr w:type="spellEnd"/>
      <w:r w:rsidRPr="006E1ACF">
        <w:rPr>
          <w:rFonts w:ascii="GHEA Grapalat" w:hAnsi="GHEA Grapalat"/>
          <w:sz w:val="16"/>
          <w:szCs w:val="16"/>
          <w:lang w:val="hy-AM"/>
        </w:rPr>
        <w:t xml:space="preserve">  </w:t>
      </w:r>
      <w:r w:rsidR="006E1ACF" w:rsidRPr="006E1ACF">
        <w:rPr>
          <w:rFonts w:ascii="GHEA Grapalat" w:hAnsi="GHEA Grapalat"/>
          <w:sz w:val="16"/>
          <w:szCs w:val="16"/>
          <w:lang w:val="af-ZA"/>
        </w:rPr>
        <w:t>25</w:t>
      </w:r>
      <w:r w:rsidRPr="006E1ACF">
        <w:rPr>
          <w:rFonts w:ascii="GHEA Grapalat" w:hAnsi="GHEA Grapalat"/>
          <w:sz w:val="16"/>
          <w:szCs w:val="16"/>
          <w:lang w:val="af-ZA"/>
        </w:rPr>
        <w:t>-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4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6E1ACF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  <w:lang w:val="af-ZA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  <w:lang w:val="af-ZA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1</w:t>
      </w:r>
    </w:p>
    <w:p w:rsidR="008B7993" w:rsidRPr="006E1ACF" w:rsidRDefault="00DF5F28">
      <w:pPr>
        <w:rPr>
          <w:rFonts w:ascii="GHEA Grapalat" w:hAnsi="GHEA Grapalat"/>
          <w:sz w:val="16"/>
          <w:szCs w:val="16"/>
          <w:lang w:val="af-ZA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6E1ACF">
        <w:rPr>
          <w:rFonts w:ascii="GHEA Grapalat" w:eastAsia="GHEA Grapalat" w:hAnsi="GHEA Grapalat" w:cs="GHEA Grapalat"/>
          <w:sz w:val="16"/>
          <w:szCs w:val="16"/>
        </w:rPr>
        <w:t>է</w:t>
      </w:r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` </w:t>
      </w:r>
      <w:proofErr w:type="spellStart"/>
      <w:r w:rsidR="006E1ACF">
        <w:rPr>
          <w:rFonts w:ascii="GHEA Grapalat" w:hAnsi="GHEA Grapalat"/>
          <w:sz w:val="16"/>
          <w:szCs w:val="16"/>
          <w:lang w:val="ru-RU"/>
        </w:rPr>
        <w:t>Պաշտպանիչ</w:t>
      </w:r>
      <w:proofErr w:type="spellEnd"/>
      <w:r w:rsidR="006E1ACF"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E1ACF">
        <w:rPr>
          <w:rFonts w:ascii="GHEA Grapalat" w:hAnsi="GHEA Grapalat"/>
          <w:sz w:val="16"/>
          <w:szCs w:val="16"/>
          <w:lang w:val="ru-RU"/>
        </w:rPr>
        <w:t>հանդերձանք</w:t>
      </w:r>
      <w:proofErr w:type="spellEnd"/>
      <w:r w:rsidR="006E1ACF" w:rsidRPr="006E1ACF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="006E1ACF" w:rsidRPr="006E1ACF">
        <w:rPr>
          <w:rFonts w:ascii="GHEA Grapalat" w:hAnsi="GHEA Grapalat" w:cs="Sylfaen"/>
          <w:sz w:val="16"/>
          <w:szCs w:val="16"/>
        </w:rPr>
        <w:t>Արտահագուստ</w:t>
      </w:r>
      <w:proofErr w:type="spellEnd"/>
      <w:r w:rsidR="006E1ACF" w:rsidRPr="006E1ACF">
        <w:rPr>
          <w:rFonts w:ascii="GHEA Grapalat" w:hAnsi="GHEA Grapalat"/>
          <w:sz w:val="16"/>
          <w:szCs w:val="16"/>
          <w:lang w:val="es-ES"/>
        </w:rPr>
        <w:t>)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896"/>
        <w:gridCol w:w="1764"/>
        <w:gridCol w:w="1846"/>
        <w:gridCol w:w="2301"/>
        <w:gridCol w:w="2234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 w:rsidP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8B7993" w:rsidRPr="006E1ACF" w:rsidRDefault="00E54FE2" w:rsidP="006E1ACF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&lt;&lt;</w:t>
            </w:r>
            <w:proofErr w:type="spellStart"/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8B7993" w:rsidRPr="006E1ACF" w:rsidRDefault="00E54FE2" w:rsidP="00E54FE2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&lt;&lt;</w:t>
            </w:r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="006E1ACF"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hAnsi="GHEA Grapalat"/>
                <w:color w:val="000000"/>
                <w:sz w:val="16"/>
                <w:szCs w:val="16"/>
              </w:rPr>
              <w:t>2400000</w:t>
            </w: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2</w:t>
      </w: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="006E1ACF">
        <w:rPr>
          <w:rFonts w:ascii="GHEA Grapalat" w:hAnsi="GHEA Grapalat"/>
          <w:sz w:val="16"/>
          <w:szCs w:val="16"/>
          <w:lang w:val="ru-RU"/>
        </w:rPr>
        <w:t>Պաշտպանիչ</w:t>
      </w:r>
      <w:proofErr w:type="spellEnd"/>
      <w:r w:rsidR="006E1ACF" w:rsidRPr="006E1AC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E1ACF">
        <w:rPr>
          <w:rFonts w:ascii="GHEA Grapalat" w:hAnsi="GHEA Grapalat"/>
          <w:sz w:val="16"/>
          <w:szCs w:val="16"/>
          <w:lang w:val="ru-RU"/>
        </w:rPr>
        <w:t>հանդերձանք</w:t>
      </w:r>
      <w:proofErr w:type="spellEnd"/>
      <w:r w:rsidR="006E1ACF" w:rsidRPr="006E1ACF">
        <w:rPr>
          <w:rFonts w:ascii="GHEA Grapalat" w:hAnsi="GHEA Grapalat"/>
          <w:sz w:val="16"/>
          <w:szCs w:val="16"/>
          <w:lang w:val="es-ES"/>
        </w:rPr>
        <w:t xml:space="preserve"> (</w:t>
      </w:r>
      <w:proofErr w:type="spellStart"/>
      <w:r w:rsidR="006E1ACF" w:rsidRPr="006E1ACF">
        <w:rPr>
          <w:rFonts w:ascii="GHEA Grapalat" w:hAnsi="GHEA Grapalat" w:cs="Sylfaen"/>
          <w:sz w:val="16"/>
          <w:szCs w:val="16"/>
        </w:rPr>
        <w:t>Բախիլ</w:t>
      </w:r>
      <w:proofErr w:type="spellEnd"/>
      <w:r w:rsidR="006E1ACF" w:rsidRPr="006E1ACF">
        <w:rPr>
          <w:rFonts w:ascii="GHEA Grapalat" w:hAnsi="GHEA Grapalat"/>
          <w:sz w:val="16"/>
          <w:szCs w:val="16"/>
          <w:lang w:val="es-ES"/>
        </w:rPr>
        <w:t>)</w:t>
      </w: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 / Հ _______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8B7993" w:rsidRPr="006E1ACF" w:rsidRDefault="006E1ACF" w:rsidP="00E54FE2">
            <w:pPr>
              <w:jc w:val="center"/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&lt;&lt; </w:t>
            </w:r>
            <w:proofErr w:type="spellStart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8B7993" w:rsidRPr="006E1ACF" w:rsidRDefault="006E1ACF" w:rsidP="00E54FE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&lt;&lt; </w:t>
            </w:r>
            <w:proofErr w:type="spellStart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hAnsi="GHEA Grapalat"/>
                <w:color w:val="000000"/>
                <w:sz w:val="16"/>
                <w:szCs w:val="16"/>
              </w:rPr>
              <w:t>50000</w:t>
            </w: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3</w:t>
      </w: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="006E1ACF" w:rsidRPr="006E1ACF">
        <w:rPr>
          <w:rFonts w:ascii="GHEA Grapalat" w:hAnsi="GHEA Grapalat"/>
          <w:color w:val="000000"/>
          <w:sz w:val="16"/>
          <w:szCs w:val="16"/>
        </w:rPr>
        <w:t>Դիմակ</w:t>
      </w:r>
      <w:proofErr w:type="spellEnd"/>
      <w:r w:rsidR="006E1ACF" w:rsidRPr="006E1ACF">
        <w:rPr>
          <w:rFonts w:ascii="GHEA Grapalat" w:hAnsi="GHEA Grapalat"/>
          <w:color w:val="000000"/>
          <w:sz w:val="16"/>
          <w:szCs w:val="16"/>
        </w:rPr>
        <w:t xml:space="preserve"> </w:t>
      </w:r>
      <w:proofErr w:type="spellStart"/>
      <w:r w:rsidR="006E1ACF" w:rsidRPr="006E1ACF">
        <w:rPr>
          <w:rFonts w:ascii="GHEA Grapalat" w:hAnsi="GHEA Grapalat"/>
          <w:color w:val="000000"/>
          <w:sz w:val="16"/>
          <w:szCs w:val="16"/>
        </w:rPr>
        <w:t>միանվագ</w:t>
      </w:r>
      <w:proofErr w:type="spellEnd"/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 / Հ _______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&lt;&lt; </w:t>
            </w:r>
            <w:proofErr w:type="spellStart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&lt;&lt; </w:t>
            </w:r>
            <w:proofErr w:type="spellStart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hAnsi="GHEA Grapalat"/>
                <w:color w:val="000000"/>
                <w:sz w:val="16"/>
                <w:szCs w:val="16"/>
              </w:rPr>
              <w:t>216000</w:t>
            </w: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4</w:t>
      </w: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է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` </w:t>
      </w:r>
      <w:proofErr w:type="spellStart"/>
      <w:r w:rsidR="006E1ACF">
        <w:rPr>
          <w:rFonts w:ascii="GHEA Grapalat" w:hAnsi="GHEA Grapalat"/>
          <w:sz w:val="16"/>
          <w:szCs w:val="16"/>
          <w:lang w:val="ru-RU"/>
        </w:rPr>
        <w:t>Բժշկական</w:t>
      </w:r>
      <w:proofErr w:type="spellEnd"/>
      <w:r w:rsidR="006E1ACF" w:rsidRPr="006E1ACF">
        <w:rPr>
          <w:rFonts w:ascii="GHEA Grapalat" w:hAnsi="GHEA Grapalat"/>
          <w:sz w:val="16"/>
          <w:szCs w:val="16"/>
        </w:rPr>
        <w:t xml:space="preserve"> </w:t>
      </w:r>
      <w:proofErr w:type="spellStart"/>
      <w:r w:rsidR="006E1ACF">
        <w:rPr>
          <w:rFonts w:ascii="GHEA Grapalat" w:hAnsi="GHEA Grapalat"/>
          <w:sz w:val="16"/>
          <w:szCs w:val="16"/>
          <w:lang w:val="ru-RU"/>
        </w:rPr>
        <w:t>ձեռնոցներ</w:t>
      </w:r>
      <w:proofErr w:type="spellEnd"/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066"/>
        <w:gridCol w:w="1613"/>
        <w:gridCol w:w="1827"/>
        <w:gridCol w:w="2301"/>
        <w:gridCol w:w="2234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 / Հ _______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&lt;&lt; </w:t>
            </w:r>
            <w:proofErr w:type="spellStart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00" w:type="dxa"/>
            <w:vAlign w:val="center"/>
          </w:tcPr>
          <w:p w:rsidR="008B7993" w:rsidRPr="006E1ACF" w:rsidRDefault="008B799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tbl>
      <w:tblPr>
        <w:tblStyle w:val="a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24"/>
        <w:gridCol w:w="2655"/>
        <w:gridCol w:w="2681"/>
      </w:tblGrid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6E1ACF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272718" w:rsidRPr="006E1ACF">
        <w:tc>
          <w:tcPr>
            <w:tcW w:w="2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&lt;&lt; </w:t>
            </w:r>
            <w:proofErr w:type="spellStart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>Լեյկո</w:t>
            </w:r>
            <w:proofErr w:type="spellEnd"/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</w:rPr>
              <w:t xml:space="preserve"> &gt;&gt; </w:t>
            </w:r>
            <w:r w:rsidRPr="006E1ACF">
              <w:rPr>
                <w:rFonts w:ascii="GHEA Grapalat" w:eastAsia="GHEA Grapalat" w:hAnsi="GHEA Grapalat" w:cs="GHEA Grapalat"/>
                <w:bCs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3000" w:type="dxa"/>
            <w:vAlign w:val="center"/>
          </w:tcPr>
          <w:p w:rsidR="008B7993" w:rsidRPr="006E1ACF" w:rsidRDefault="00DF5F2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000" w:type="dxa"/>
            <w:vAlign w:val="center"/>
          </w:tcPr>
          <w:p w:rsidR="008B7993" w:rsidRPr="006E1ACF" w:rsidRDefault="006E1AC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E1ACF">
              <w:rPr>
                <w:rFonts w:ascii="GHEA Grapalat" w:hAnsi="GHEA Grapalat"/>
                <w:color w:val="000000"/>
                <w:sz w:val="16"/>
                <w:szCs w:val="16"/>
              </w:rPr>
              <w:t>90000</w:t>
            </w:r>
          </w:p>
        </w:tc>
      </w:tr>
    </w:tbl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8B7993" w:rsidRPr="006E1ACF" w:rsidRDefault="00DF5F28">
      <w:pPr>
        <w:rPr>
          <w:rFonts w:ascii="GHEA Grapalat" w:hAnsi="GHEA Grapalat"/>
          <w:sz w:val="16"/>
          <w:szCs w:val="16"/>
        </w:rPr>
      </w:pP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6E1ACF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6E1ACF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8B7993" w:rsidRPr="006E1ACF" w:rsidRDefault="008B7993">
      <w:pPr>
        <w:jc w:val="center"/>
        <w:rPr>
          <w:rFonts w:ascii="GHEA Grapalat" w:hAnsi="GHEA Grapalat"/>
          <w:sz w:val="16"/>
          <w:szCs w:val="16"/>
        </w:rPr>
      </w:pPr>
    </w:p>
    <w:p w:rsidR="00BA4697" w:rsidRPr="006E1ACF" w:rsidRDefault="00BA4697" w:rsidP="00BA4697">
      <w:pPr>
        <w:ind w:firstLine="709"/>
        <w:jc w:val="both"/>
        <w:rPr>
          <w:rFonts w:ascii="GHEA Grapalat" w:hAnsi="GHEA Grapalat" w:cs="GHEA Grapalat"/>
          <w:sz w:val="16"/>
          <w:szCs w:val="16"/>
          <w:lang w:val="af-ZA"/>
        </w:rPr>
      </w:pPr>
      <w:r w:rsidRPr="006E1ACF">
        <w:rPr>
          <w:rFonts w:ascii="GHEA Grapalat" w:hAnsi="GHEA Grapalat"/>
          <w:sz w:val="16"/>
          <w:szCs w:val="16"/>
          <w:lang w:val="af-ZA"/>
        </w:rPr>
        <w:t>&lt;&lt;Գնումների մասին&gt;&gt; ՀՀ օրենքի 10-րդ հոդվածի 1-ին կետի  համաձայն Պայմանագիր կնքելու որոշման մասին հայտարարությունը հրապարակել</w:t>
      </w:r>
      <w:r w:rsidRPr="006E1ACF">
        <w:rPr>
          <w:rFonts w:ascii="Calibri" w:hAnsi="Calibri" w:cs="Calibri"/>
          <w:sz w:val="16"/>
          <w:szCs w:val="16"/>
          <w:lang w:val="af-ZA"/>
        </w:rPr>
        <w:t> </w:t>
      </w:r>
      <w:r w:rsidRPr="006E1ACF">
        <w:rPr>
          <w:rFonts w:ascii="GHEA Grapalat" w:hAnsi="GHEA Grapalat" w:cs="GHEA Grapalat"/>
          <w:sz w:val="16"/>
          <w:szCs w:val="16"/>
          <w:lang w:val="af-ZA"/>
        </w:rPr>
        <w:t>տեղեկագրում;</w:t>
      </w:r>
    </w:p>
    <w:p w:rsidR="00BA4697" w:rsidRPr="006E1ACF" w:rsidRDefault="00BA4697" w:rsidP="00BA4697">
      <w:pPr>
        <w:ind w:firstLine="709"/>
        <w:jc w:val="both"/>
        <w:rPr>
          <w:rFonts w:ascii="GHEA Grapalat" w:hAnsi="GHEA Grapalat" w:cs="Sylfaen"/>
          <w:b/>
          <w:i/>
          <w:sz w:val="16"/>
          <w:szCs w:val="16"/>
          <w:lang w:val="af-ZA"/>
        </w:rPr>
      </w:pPr>
      <w:r w:rsidRPr="006E1ACF">
        <w:rPr>
          <w:rFonts w:ascii="Calibri" w:hAnsi="Calibri" w:cs="Calibri"/>
          <w:sz w:val="16"/>
          <w:szCs w:val="16"/>
          <w:lang w:val="af-ZA"/>
        </w:rPr>
        <w:t> 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&lt;&lt;Գնումների մասին&gt;&gt; ՀՀ օրենքի 10-րդ հոդվածի </w:t>
      </w:r>
      <w:r w:rsidRPr="006E1ACF">
        <w:rPr>
          <w:rFonts w:ascii="GHEA Grapalat" w:hAnsi="GHEA Grapalat"/>
          <w:sz w:val="16"/>
          <w:szCs w:val="16"/>
          <w:lang w:val="hy-AM"/>
        </w:rPr>
        <w:t>4</w:t>
      </w:r>
      <w:r w:rsidRPr="006E1ACF">
        <w:rPr>
          <w:rFonts w:ascii="GHEA Grapalat" w:hAnsi="GHEA Grapalat"/>
          <w:sz w:val="16"/>
          <w:szCs w:val="16"/>
          <w:lang w:val="af-ZA"/>
        </w:rPr>
        <w:t>-</w:t>
      </w:r>
      <w:r w:rsidRPr="006E1ACF">
        <w:rPr>
          <w:rFonts w:ascii="GHEA Grapalat" w:hAnsi="GHEA Grapalat"/>
          <w:sz w:val="16"/>
          <w:szCs w:val="16"/>
          <w:lang w:val="hy-AM"/>
        </w:rPr>
        <w:t>րդ</w:t>
      </w:r>
      <w:r w:rsidRPr="006E1ACF">
        <w:rPr>
          <w:rFonts w:ascii="GHEA Grapalat" w:hAnsi="GHEA Grapalat"/>
          <w:sz w:val="16"/>
          <w:szCs w:val="16"/>
          <w:lang w:val="af-ZA"/>
        </w:rPr>
        <w:t xml:space="preserve"> կետի  համաձայն անգործության ժամկետ </w:t>
      </w:r>
      <w:r w:rsidRPr="006E1ACF">
        <w:rPr>
          <w:rFonts w:ascii="GHEA Grapalat" w:hAnsi="GHEA Grapalat"/>
          <w:sz w:val="16"/>
          <w:szCs w:val="16"/>
          <w:lang w:val="hy-AM"/>
        </w:rPr>
        <w:t>չի սահմանվում</w:t>
      </w:r>
      <w:r w:rsidRPr="006E1ACF">
        <w:rPr>
          <w:rFonts w:ascii="GHEA Grapalat" w:hAnsi="GHEA Grapalat" w:cs="Sylfaen"/>
          <w:b/>
          <w:i/>
          <w:sz w:val="16"/>
          <w:szCs w:val="16"/>
          <w:lang w:val="af-ZA"/>
        </w:rPr>
        <w:t>:</w:t>
      </w:r>
      <w:r w:rsidRPr="006E1ACF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BA4697" w:rsidRPr="006E1ACF" w:rsidRDefault="00BA4697" w:rsidP="00BA4697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6E1ACF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BA4697" w:rsidRPr="006E1ACF" w:rsidRDefault="006E1ACF" w:rsidP="00BA4697">
      <w:pPr>
        <w:pStyle w:val="Heading1"/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</w:pPr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lastRenderedPageBreak/>
        <w:t>ՀԱՊԱԿ</w:t>
      </w:r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  <w:lang w:val="af-ZA"/>
        </w:rPr>
        <w:t>-</w:t>
      </w:r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ՄԱԱՊՁԲ</w:t>
      </w:r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  <w:lang w:val="af-ZA"/>
        </w:rPr>
        <w:t>-20/3</w:t>
      </w:r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   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ծածկագրով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գնահատող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հանձնաժողովի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քարտուղար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Է</w:t>
      </w:r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. </w:t>
      </w:r>
      <w:proofErr w:type="spellStart"/>
      <w:r w:rsidR="00BA4697"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Գրիգորյանին</w:t>
      </w:r>
      <w:proofErr w:type="spellEnd"/>
      <w:r w:rsidR="00BA4697"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>:</w:t>
      </w:r>
    </w:p>
    <w:p w:rsidR="00BA4697" w:rsidRPr="006E1ACF" w:rsidRDefault="00BA4697" w:rsidP="00BA4697">
      <w:pPr>
        <w:pStyle w:val="Heading1"/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</w:pPr>
      <w:proofErr w:type="spellStart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Հեռախոս</w:t>
      </w:r>
      <w:proofErr w:type="spellEnd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՝</w:t>
      </w:r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bookmarkStart w:id="1" w:name="OLE_LINK62"/>
      <w:bookmarkStart w:id="2" w:name="OLE_LINK63"/>
      <w:bookmarkStart w:id="3" w:name="OLE_LINK64"/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+37410244974 </w:t>
      </w:r>
      <w:bookmarkEnd w:id="1"/>
      <w:bookmarkEnd w:id="2"/>
      <w:bookmarkEnd w:id="3"/>
      <w:r w:rsidRPr="006E1ACF">
        <w:rPr>
          <w:rStyle w:val="Emphasis"/>
          <w:rFonts w:ascii="GHEA Grapalat" w:hAnsi="GHEA Grapalat" w:cs="Tahoma"/>
          <w:i w:val="0"/>
          <w:color w:val="auto"/>
          <w:sz w:val="16"/>
          <w:szCs w:val="16"/>
        </w:rPr>
        <w:t>։</w:t>
      </w:r>
    </w:p>
    <w:p w:rsidR="00BA4697" w:rsidRPr="006E1ACF" w:rsidRDefault="00BA4697" w:rsidP="00BA4697">
      <w:pPr>
        <w:pStyle w:val="Heading1"/>
        <w:rPr>
          <w:rStyle w:val="Emphasis"/>
          <w:rFonts w:ascii="GHEA Grapalat" w:hAnsi="GHEA Grapalat" w:cs="Tahoma"/>
          <w:i w:val="0"/>
          <w:color w:val="auto"/>
          <w:sz w:val="16"/>
          <w:szCs w:val="16"/>
          <w:lang w:val="af-ZA"/>
        </w:rPr>
      </w:pPr>
      <w:proofErr w:type="spellStart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Էլեկոտրանային</w:t>
      </w:r>
      <w:proofErr w:type="spellEnd"/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proofErr w:type="spellStart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փոստ</w:t>
      </w:r>
      <w:proofErr w:type="spellEnd"/>
      <w:r w:rsidRPr="006E1ACF">
        <w:rPr>
          <w:rStyle w:val="Emphasis"/>
          <w:rFonts w:ascii="GHEA Grapalat" w:hAnsi="GHEA Grapalat" w:cs="Sylfaen"/>
          <w:i w:val="0"/>
          <w:color w:val="auto"/>
          <w:sz w:val="16"/>
          <w:szCs w:val="16"/>
        </w:rPr>
        <w:t>՝</w:t>
      </w:r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 </w:t>
      </w:r>
      <w:bookmarkStart w:id="4" w:name="OLE_LINK65"/>
      <w:bookmarkStart w:id="5" w:name="OLE_LINK66"/>
      <w:bookmarkStart w:id="6" w:name="OLE_LINK67"/>
      <w:r w:rsidRPr="006E1ACF">
        <w:rPr>
          <w:rStyle w:val="Emphasis"/>
          <w:rFonts w:ascii="GHEA Grapalat" w:hAnsi="GHEA Grapalat"/>
          <w:i w:val="0"/>
          <w:color w:val="auto"/>
          <w:sz w:val="16"/>
          <w:szCs w:val="16"/>
          <w:lang w:val="af-ZA"/>
        </w:rPr>
        <w:t xml:space="preserve">protender.itender@gmail.com </w:t>
      </w:r>
      <w:bookmarkEnd w:id="4"/>
      <w:bookmarkEnd w:id="5"/>
      <w:bookmarkEnd w:id="6"/>
      <w:r w:rsidRPr="006E1ACF">
        <w:rPr>
          <w:rStyle w:val="Emphasis"/>
          <w:rFonts w:ascii="GHEA Grapalat" w:hAnsi="GHEA Grapalat" w:cs="Tahoma"/>
          <w:i w:val="0"/>
          <w:color w:val="auto"/>
          <w:sz w:val="16"/>
          <w:szCs w:val="16"/>
        </w:rPr>
        <w:t>։</w:t>
      </w:r>
    </w:p>
    <w:p w:rsidR="00BA4697" w:rsidRPr="006E1ACF" w:rsidRDefault="00BA4697" w:rsidP="00BA4697">
      <w:pPr>
        <w:rPr>
          <w:rFonts w:ascii="GHEA Grapalat" w:hAnsi="GHEA Grapalat"/>
          <w:sz w:val="16"/>
          <w:szCs w:val="16"/>
          <w:lang w:val="af-ZA"/>
        </w:rPr>
      </w:pPr>
    </w:p>
    <w:p w:rsidR="00BA4697" w:rsidRPr="006E1ACF" w:rsidRDefault="00BA4697" w:rsidP="00BA4697">
      <w:pPr>
        <w:pStyle w:val="BodyTextIndent2"/>
        <w:ind w:firstLine="567"/>
        <w:rPr>
          <w:b/>
          <w:sz w:val="16"/>
          <w:szCs w:val="16"/>
          <w:lang w:val="es-ES"/>
        </w:rPr>
      </w:pPr>
      <w:r w:rsidRPr="006E1ACF">
        <w:rPr>
          <w:b/>
          <w:sz w:val="16"/>
          <w:szCs w:val="16"/>
          <w:lang w:val="af-ZA"/>
        </w:rPr>
        <w:t xml:space="preserve">Պատվիրատու` </w:t>
      </w:r>
      <w:r w:rsidRPr="006E1ACF">
        <w:rPr>
          <w:rFonts w:cs="Sylfaen"/>
          <w:b/>
          <w:sz w:val="16"/>
          <w:szCs w:val="16"/>
          <w:lang w:val="af-ZA"/>
        </w:rPr>
        <w:t xml:space="preserve">   </w:t>
      </w:r>
      <w:r w:rsidRPr="006E1ACF">
        <w:rPr>
          <w:b/>
          <w:sz w:val="16"/>
          <w:szCs w:val="16"/>
          <w:lang w:val="af-ZA"/>
        </w:rPr>
        <w:t>&lt;&lt;ՀՈԳԵԿԱՆ ԱՌՈՂՋՈՒԹՅԱՆ ՊԱՀՊԱՆՄԱՆ ԱԶԳԱՅԻՆ ԿԵՆՏՐՈՆ&gt;&gt; ՓԲԸ</w:t>
      </w:r>
    </w:p>
    <w:p w:rsidR="008B7993" w:rsidRPr="006E1ACF" w:rsidRDefault="008B7993" w:rsidP="00BA4697">
      <w:pPr>
        <w:jc w:val="center"/>
        <w:rPr>
          <w:rFonts w:ascii="GHEA Grapalat" w:hAnsi="GHEA Grapalat"/>
          <w:sz w:val="16"/>
          <w:szCs w:val="16"/>
          <w:lang w:val="es-ES"/>
        </w:rPr>
      </w:pPr>
    </w:p>
    <w:sectPr w:rsidR="008B7993" w:rsidRPr="006E1AC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93"/>
    <w:rsid w:val="00111190"/>
    <w:rsid w:val="00272718"/>
    <w:rsid w:val="006E1ACF"/>
    <w:rsid w:val="007D5177"/>
    <w:rsid w:val="008B7993"/>
    <w:rsid w:val="00B64329"/>
    <w:rsid w:val="00BA4697"/>
    <w:rsid w:val="00C804E5"/>
    <w:rsid w:val="00DF5F28"/>
    <w:rsid w:val="00E54FE2"/>
    <w:rsid w:val="00E8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A4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4697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BA4697"/>
    <w:rPr>
      <w:rFonts w:ascii="Cambria" w:eastAsia="Times Armenian" w:hAnsi="Cambria" w:cs="Times Armeni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4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BA4697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A4697"/>
    <w:rPr>
      <w:rFonts w:ascii="GHEA Grapalat" w:eastAsia="Times Armenian" w:hAnsi="GHEA Grapalat" w:cs="Times Armenian"/>
      <w:sz w:val="24"/>
    </w:rPr>
  </w:style>
  <w:style w:type="character" w:styleId="Emphasis">
    <w:name w:val="Emphasis"/>
    <w:qFormat/>
    <w:rsid w:val="00BA46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BA4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A4697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Heading3Char">
    <w:name w:val="Heading 3 Char"/>
    <w:basedOn w:val="DefaultParagraphFont"/>
    <w:link w:val="Heading3"/>
    <w:rsid w:val="00BA4697"/>
    <w:rPr>
      <w:rFonts w:ascii="Cambria" w:eastAsia="Times Armenian" w:hAnsi="Cambria" w:cs="Times Armenian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46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BA4697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BA4697"/>
    <w:rPr>
      <w:rFonts w:ascii="GHEA Grapalat" w:eastAsia="Times Armenian" w:hAnsi="GHEA Grapalat" w:cs="Times Armenian"/>
      <w:sz w:val="24"/>
    </w:rPr>
  </w:style>
  <w:style w:type="character" w:styleId="Emphasis">
    <w:name w:val="Emphasis"/>
    <w:qFormat/>
    <w:rsid w:val="00BA46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 User</dc:creator>
  <cp:lastModifiedBy>Audit User</cp:lastModifiedBy>
  <cp:revision>2</cp:revision>
  <dcterms:created xsi:type="dcterms:W3CDTF">2020-05-06T05:44:00Z</dcterms:created>
  <dcterms:modified xsi:type="dcterms:W3CDTF">2020-05-06T05:44:00Z</dcterms:modified>
</cp:coreProperties>
</file>