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ind w:right="-7" w:firstLine="567"/>
        <w:jc w:val="right"/>
        <w:rPr>
          <w:rFonts w:ascii="GHEA Grapalat" w:hAnsi="GHEA Grapalat" w:cs="Sylfaen"/>
          <w:i/>
          <w:sz w:val="18"/>
        </w:rPr>
      </w:pPr>
      <w:r>
        <w:rPr>
          <w:rFonts w:ascii="GHEA Grapalat" w:hAnsi="GHEA Grapalat" w:cs="Sylfaen"/>
          <w:i/>
          <w:sz w:val="18"/>
        </w:rPr>
        <w:t xml:space="preserve">                                                                                            </w:t>
      </w:r>
    </w:p>
    <w:p>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pPr>
        <w:pStyle w:val="BodyTextIndent"/>
        <w:spacing w:line="240" w:lineRule="auto"/>
        <w:jc w:val="center"/>
        <w:rPr>
          <w:rFonts w:ascii="GHEA Grapalat" w:hAnsi="GHEA Grapalat"/>
          <w:b/>
          <w:bCs/>
          <w:i w:val="0"/>
          <w:lang w:val="af-ZA"/>
        </w:rPr>
      </w:pPr>
      <w:r>
        <w:rPr>
          <w:rFonts w:ascii="GHEA Grapalat" w:hAnsi="GHEA Grapalat"/>
          <w:b/>
          <w:bCs/>
          <w:i w:val="0"/>
          <w:lang w:val="af-ZA"/>
        </w:rPr>
        <w:t>ՀԱՅՏԱՐԱՐՈՒԹՅՈՒՆ</w:t>
      </w:r>
    </w:p>
    <w:p>
      <w:pPr>
        <w:pStyle w:val="BodyTextIndent"/>
        <w:spacing w:line="240" w:lineRule="auto"/>
        <w:jc w:val="center"/>
        <w:rPr>
          <w:rFonts w:ascii="GHEA Grapalat" w:hAnsi="GHEA Grapalat"/>
          <w:b/>
          <w:bCs/>
          <w:i w:val="0"/>
          <w:lang w:val="af-ZA"/>
        </w:rPr>
      </w:pPr>
      <w:r>
        <w:rPr>
          <w:rFonts w:ascii="GHEA Grapalat" w:hAnsi="GHEA Grapalat"/>
          <w:b/>
          <w:bCs/>
          <w:i w:val="0"/>
          <w:lang w:val="af-ZA"/>
        </w:rPr>
        <w:t>ԳՆԱՆՇՄԱՆ ՀԱՐՑՄԱՆ ՄԱՍԻՆ</w:t>
      </w:r>
    </w:p>
    <w:p>
      <w:pPr>
        <w:pStyle w:val="BodyTextIndent"/>
        <w:spacing w:line="240" w:lineRule="auto"/>
        <w:jc w:val="center"/>
        <w:rPr>
          <w:rFonts w:ascii="GHEA Grapalat" w:hAnsi="GHEA Grapalat"/>
          <w:b/>
          <w:bCs/>
          <w:i w:val="0"/>
          <w:lang w:val="af-ZA"/>
        </w:rPr>
      </w:pPr>
    </w:p>
    <w:p>
      <w:pPr>
        <w:pStyle w:val="BodyTextIndent"/>
        <w:spacing w:line="240" w:lineRule="auto"/>
        <w:jc w:val="center"/>
        <w:rPr>
          <w:rFonts w:ascii="GHEA Grapalat" w:hAnsi="GHEA Grapalat"/>
          <w:b/>
          <w:bCs/>
          <w:i w:val="0"/>
          <w:lang w:val="af-ZA"/>
        </w:rPr>
      </w:pPr>
      <w:r>
        <w:rPr>
          <w:rFonts w:ascii="GHEA Grapalat" w:hAnsi="GHEA Grapalat"/>
          <w:b/>
          <w:bCs/>
          <w:i w:val="0"/>
          <w:lang w:val="af-ZA"/>
        </w:rPr>
        <w:t>Հայտարարության սույն տեքստը հաստատված է գնահատող հանձնաժողովի</w:t>
      </w:r>
    </w:p>
    <w:p>
      <w:pPr>
        <w:pStyle w:val="Heading1"/>
        <w:rPr>
          <w:rFonts w:ascii="GHEA Grapalat" w:hAnsi="GHEA Grapalat"/>
          <w:b/>
          <w:bCs/>
          <w:sz w:val="22"/>
          <w:szCs w:val="22"/>
          <w:lang w:val="af-ZA"/>
        </w:rPr>
      </w:pPr>
      <w:r>
        <w:rPr>
          <w:rFonts w:ascii="GHEA Grapalat" w:hAnsi="GHEA Grapalat"/>
          <w:b/>
          <w:bCs/>
          <w:sz w:val="22"/>
          <w:szCs w:val="22"/>
          <w:lang w:val="af-ZA"/>
        </w:rPr>
        <w:t xml:space="preserve">2025 </w:t>
      </w:r>
      <w:r>
        <w:rPr>
          <w:rFonts w:ascii="GHEA Grapalat" w:hAnsi="GHEA Grapalat" w:cs="Sylfaen"/>
          <w:b/>
          <w:bCs/>
          <w:sz w:val="22"/>
          <w:szCs w:val="22"/>
          <w:lang w:val="af-ZA"/>
        </w:rPr>
        <w:t>թվականի</w:t>
      </w:r>
      <w:r>
        <w:rPr>
          <w:rFonts w:ascii="GHEA Grapalat" w:hAnsi="GHEA Grapalat"/>
          <w:b/>
          <w:bCs/>
          <w:sz w:val="22"/>
          <w:szCs w:val="22"/>
          <w:lang w:val="af-ZA"/>
        </w:rPr>
        <w:t xml:space="preserve"> «</w:t>
      </w:r>
      <w:r>
        <w:rPr>
          <w:rFonts w:ascii="GHEA Grapalat" w:hAnsi="GHEA Grapalat" w:cs="Sylfaen"/>
          <w:b/>
          <w:bCs/>
          <w:sz w:val="22"/>
          <w:szCs w:val="22"/>
          <w:lang w:val="af-ZA"/>
        </w:rPr>
        <w:t>մայիսի» 14 «</w:t>
      </w:r>
      <w:r>
        <w:rPr>
          <w:rFonts w:ascii="GHEA Grapalat" w:hAnsi="GHEA Grapalat"/>
          <w:b/>
          <w:bCs/>
          <w:sz w:val="22"/>
          <w:szCs w:val="22"/>
          <w:lang w:val="af-ZA"/>
        </w:rPr>
        <w:t xml:space="preserve">1» </w:t>
      </w:r>
      <w:r>
        <w:rPr>
          <w:rFonts w:ascii="GHEA Grapalat" w:hAnsi="GHEA Grapalat" w:cs="Sylfaen"/>
          <w:b/>
          <w:bCs/>
          <w:sz w:val="22"/>
          <w:szCs w:val="22"/>
          <w:lang w:val="af-ZA"/>
        </w:rPr>
        <w:t>որոշմամբ</w:t>
      </w:r>
    </w:p>
    <w:p>
      <w:pPr>
        <w:pStyle w:val="BodyTextIndent"/>
        <w:spacing w:line="240" w:lineRule="auto"/>
        <w:jc w:val="center"/>
        <w:rPr>
          <w:rFonts w:ascii="GHEA Grapalat" w:hAnsi="GHEA Grapalat"/>
          <w:b/>
          <w:bCs/>
          <w:i w:val="0"/>
          <w:lang w:val="af-ZA"/>
        </w:rPr>
      </w:pPr>
    </w:p>
    <w:p>
      <w:pPr>
        <w:pStyle w:val="BodyTextIndent"/>
        <w:spacing w:line="240" w:lineRule="auto"/>
        <w:jc w:val="center"/>
        <w:rPr>
          <w:rFonts w:ascii="GHEA Grapalat" w:hAnsi="GHEA Grapalat"/>
          <w:b/>
          <w:bCs/>
          <w:i w:val="0"/>
          <w:lang w:val="af-ZA"/>
        </w:rPr>
      </w:pPr>
      <w:r>
        <w:rPr>
          <w:rFonts w:ascii="GHEA Grapalat" w:hAnsi="GHEA Grapalat"/>
          <w:b/>
          <w:bCs/>
          <w:i w:val="0"/>
          <w:lang w:val="af-ZA"/>
        </w:rPr>
        <w:t>Ընթացակարգի ծածկագիրը`  ՀԱՆՐԱԿԱՑԱՐԱՆՆԵՐ-ՊՈԱԿ-ԳՀԱՊՁԲ-25/1</w:t>
      </w:r>
    </w:p>
    <w:p>
      <w:pPr>
        <w:pStyle w:val="BodyTextIndent"/>
        <w:spacing w:line="240" w:lineRule="auto"/>
        <w:jc w:val="center"/>
        <w:rPr>
          <w:rFonts w:ascii="GHEA Grapalat" w:hAnsi="GHEA Grapalat"/>
          <w:b/>
          <w:bCs/>
          <w:i w:val="0"/>
          <w:lang w:val="af-ZA"/>
        </w:rPr>
      </w:pPr>
    </w:p>
    <w:p>
      <w:pPr>
        <w:pStyle w:val="BodyTextIndent"/>
        <w:spacing w:line="240" w:lineRule="auto"/>
        <w:jc w:val="center"/>
        <w:rPr>
          <w:rFonts w:ascii="GHEA Grapalat" w:hAnsi="GHEA Grapalat"/>
          <w:i w:val="0"/>
          <w:lang w:val="af-ZA"/>
        </w:rPr>
      </w:pPr>
    </w:p>
    <w:p>
      <w:pPr>
        <w:pStyle w:val="BodyTextIndent"/>
        <w:spacing w:line="240" w:lineRule="auto"/>
        <w:rPr>
          <w:rFonts w:ascii="GHEA Grapalat" w:hAnsi="GHEA Grapalat"/>
          <w:i w:val="0"/>
          <w:lang w:val="af-ZA"/>
        </w:rPr>
      </w:pPr>
      <w:r>
        <w:rPr>
          <w:rFonts w:ascii="GHEA Grapalat" w:hAnsi="GHEA Grapalat"/>
          <w:i w:val="0"/>
          <w:lang w:val="af-ZA"/>
        </w:rPr>
        <w:t>Պատվիրատուն` «Հանրակացարաններ» ՊՈԱԿ-ն, որը գտնվում է ք</w:t>
      </w:r>
      <w:r>
        <w:rPr>
          <w:rFonts w:ascii="Cambria Math" w:hAnsi="Cambria Math" w:cs="Cambria Math"/>
          <w:i w:val="0"/>
          <w:lang w:val="af-ZA"/>
        </w:rPr>
        <w:t>․</w:t>
      </w:r>
      <w:r>
        <w:rPr>
          <w:rFonts w:ascii="GHEA Grapalat" w:hAnsi="GHEA Grapalat"/>
          <w:i w:val="0"/>
          <w:lang w:val="af-ZA"/>
        </w:rPr>
        <w:t xml:space="preserve"> </w:t>
      </w:r>
      <w:r>
        <w:rPr>
          <w:rFonts w:ascii="GHEA Grapalat" w:hAnsi="GHEA Grapalat" w:cs="GHEA Grapalat"/>
          <w:i w:val="0"/>
          <w:lang w:val="af-ZA"/>
        </w:rPr>
        <w:t>Երևան</w:t>
      </w:r>
      <w:r>
        <w:rPr>
          <w:rFonts w:ascii="GHEA Grapalat" w:hAnsi="GHEA Grapalat"/>
          <w:i w:val="0"/>
          <w:lang w:val="af-ZA"/>
        </w:rPr>
        <w:t xml:space="preserve">, </w:t>
      </w:r>
      <w:r>
        <w:rPr>
          <w:rFonts w:ascii="GHEA Grapalat" w:hAnsi="GHEA Grapalat" w:cs="GHEA Grapalat"/>
          <w:i w:val="0"/>
          <w:lang w:val="af-ZA"/>
        </w:rPr>
        <w:t>Մոլդովական</w:t>
      </w:r>
      <w:r>
        <w:rPr>
          <w:rFonts w:ascii="GHEA Grapalat" w:hAnsi="GHEA Grapalat"/>
          <w:i w:val="0"/>
          <w:lang w:val="af-ZA"/>
        </w:rPr>
        <w:t xml:space="preserve"> 29/1 հասցեում, հայտարարում է գնանշման հարցում, որն իրականացվում է մեկ փուլով:</w:t>
      </w:r>
    </w:p>
    <w:p>
      <w:pPr>
        <w:pStyle w:val="Heading1"/>
        <w:ind w:firstLine="708"/>
        <w:jc w:val="both"/>
        <w:rPr>
          <w:rFonts w:ascii="GHEA Grapalat" w:hAnsi="GHEA Grapalat"/>
          <w:sz w:val="22"/>
          <w:szCs w:val="22"/>
          <w:lang w:val="af-ZA"/>
        </w:rPr>
      </w:pPr>
      <w:r>
        <w:rPr>
          <w:rFonts w:ascii="GHEA Grapalat" w:hAnsi="GHEA Grapalat"/>
          <w:sz w:val="20"/>
          <w:lang w:val="af-ZA" w:eastAsia="en-US"/>
        </w:rPr>
        <w:t xml:space="preserve">Գնանշման հարցման ընտրված մասնակցին սահմանված կարգով </w:t>
      </w:r>
      <w:r>
        <w:rPr>
          <w:rFonts w:ascii="GHEA Grapalat" w:hAnsi="GHEA Grapalat"/>
          <w:b/>
          <w:bCs/>
          <w:sz w:val="20"/>
          <w:lang w:val="af-ZA" w:eastAsia="en-US"/>
        </w:rPr>
        <w:t xml:space="preserve">դռների </w:t>
      </w:r>
      <w:r>
        <w:rPr>
          <w:rFonts w:ascii="GHEA Grapalat" w:hAnsi="GHEA Grapalat"/>
          <w:sz w:val="20"/>
          <w:lang w:val="af-ZA" w:eastAsia="en-US"/>
        </w:rPr>
        <w:t>մատակարարման պայմանագիր (այսուհետ` պայմանագիր)։</w:t>
      </w:r>
      <w:r>
        <w:rPr>
          <w:rFonts w:ascii="GHEA Grapalat" w:hAnsi="GHEA Grapalat"/>
          <w:sz w:val="22"/>
          <w:szCs w:val="22"/>
          <w:lang w:val="af-ZA"/>
        </w:rPr>
        <w:t xml:space="preserve"> </w:t>
      </w:r>
    </w:p>
    <w:p>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0" w:name="_Hlk23167512"/>
      <w:r>
        <w:rPr>
          <w:rFonts w:ascii="GHEA Grapalat" w:hAnsi="GHEA Grapalat"/>
          <w:i w:val="0"/>
          <w:lang w:val="af-ZA"/>
        </w:rPr>
        <w:t xml:space="preserve">ոչ գնային պայմաններով բավարար գնահատված </w:t>
      </w:r>
      <w:bookmarkEnd w:id="0"/>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pPr>
        <w:pStyle w:val="BodyTextIndent"/>
        <w:spacing w:line="240" w:lineRule="auto"/>
        <w:rPr>
          <w:rFonts w:ascii="GHEA Grapalat" w:hAnsi="GHEA Grapalat"/>
          <w:b/>
          <w:bCs/>
          <w:i w:val="0"/>
          <w:lang w:val="af-ZA"/>
        </w:rPr>
      </w:pPr>
      <w:r>
        <w:rPr>
          <w:rFonts w:ascii="GHEA Grapalat" w:hAnsi="GHEA Grapalat"/>
          <w:b/>
          <w:bCs/>
          <w:i w:val="0"/>
          <w:lang w:val="af-ZA"/>
        </w:rPr>
        <w:t>Սույն ընթացակարգին մասնակցության հայտերն անհրաժեշտ է ներկայացնել ք</w:t>
      </w:r>
      <w:r>
        <w:rPr>
          <w:rFonts w:ascii="Cambria Math" w:hAnsi="Cambria Math" w:cs="Cambria Math"/>
          <w:b/>
          <w:bCs/>
          <w:i w:val="0"/>
          <w:lang w:val="af-ZA"/>
        </w:rPr>
        <w:t>․</w:t>
      </w:r>
      <w:r>
        <w:rPr>
          <w:rFonts w:ascii="GHEA Grapalat" w:hAnsi="GHEA Grapalat"/>
          <w:b/>
          <w:bCs/>
          <w:i w:val="0"/>
          <w:lang w:val="af-ZA"/>
        </w:rPr>
        <w:t xml:space="preserve"> </w:t>
      </w:r>
      <w:r>
        <w:rPr>
          <w:rFonts w:ascii="GHEA Grapalat" w:hAnsi="GHEA Grapalat" w:cs="GHEA Grapalat"/>
          <w:b/>
          <w:bCs/>
          <w:i w:val="0"/>
          <w:lang w:val="af-ZA"/>
        </w:rPr>
        <w:t>Երևան</w:t>
      </w:r>
      <w:r>
        <w:rPr>
          <w:rFonts w:ascii="GHEA Grapalat" w:hAnsi="GHEA Grapalat"/>
          <w:b/>
          <w:bCs/>
          <w:i w:val="0"/>
          <w:lang w:val="af-ZA"/>
        </w:rPr>
        <w:t xml:space="preserve">, </w:t>
      </w:r>
      <w:r>
        <w:rPr>
          <w:rFonts w:ascii="GHEA Grapalat" w:hAnsi="GHEA Grapalat" w:cs="GHEA Grapalat"/>
          <w:b/>
          <w:bCs/>
          <w:i w:val="0"/>
          <w:lang w:val="af-ZA"/>
        </w:rPr>
        <w:t>Մոլդովական</w:t>
      </w:r>
      <w:r>
        <w:rPr>
          <w:rFonts w:ascii="GHEA Grapalat" w:hAnsi="GHEA Grapalat"/>
          <w:b/>
          <w:bCs/>
          <w:i w:val="0"/>
          <w:lang w:val="af-ZA"/>
        </w:rPr>
        <w:t xml:space="preserve"> 29/1 հասցեով,  փաստաթղթային ձևով մինչև սույն հայտարարության հրապարակման օրվանից հաշված 2025 թվականի մայիսի 23-ին ժամը 10:00-ին:  Հայտերի բացումը տեղի կունենա ք</w:t>
      </w:r>
      <w:r>
        <w:rPr>
          <w:rFonts w:ascii="Cambria Math" w:hAnsi="Cambria Math" w:cs="Cambria Math"/>
          <w:b/>
          <w:bCs/>
          <w:i w:val="0"/>
          <w:lang w:val="af-ZA"/>
        </w:rPr>
        <w:t>․</w:t>
      </w:r>
      <w:r>
        <w:rPr>
          <w:rFonts w:ascii="GHEA Grapalat" w:hAnsi="GHEA Grapalat"/>
          <w:b/>
          <w:bCs/>
          <w:i w:val="0"/>
          <w:lang w:val="af-ZA"/>
        </w:rPr>
        <w:t xml:space="preserve"> </w:t>
      </w:r>
      <w:r>
        <w:rPr>
          <w:rFonts w:ascii="GHEA Grapalat" w:hAnsi="GHEA Grapalat" w:cs="GHEA Grapalat"/>
          <w:b/>
          <w:bCs/>
          <w:i w:val="0"/>
          <w:lang w:val="af-ZA"/>
        </w:rPr>
        <w:t>Երևան</w:t>
      </w:r>
      <w:r>
        <w:rPr>
          <w:rFonts w:ascii="GHEA Grapalat" w:hAnsi="GHEA Grapalat"/>
          <w:b/>
          <w:bCs/>
          <w:i w:val="0"/>
          <w:lang w:val="af-ZA"/>
        </w:rPr>
        <w:t xml:space="preserve">, </w:t>
      </w:r>
      <w:r>
        <w:rPr>
          <w:rFonts w:ascii="GHEA Grapalat" w:hAnsi="GHEA Grapalat" w:cs="GHEA Grapalat"/>
          <w:b/>
          <w:bCs/>
          <w:i w:val="0"/>
          <w:lang w:val="af-ZA"/>
        </w:rPr>
        <w:t>Մոլդովական</w:t>
      </w:r>
      <w:r>
        <w:rPr>
          <w:rFonts w:ascii="GHEA Grapalat" w:hAnsi="GHEA Grapalat"/>
          <w:b/>
          <w:bCs/>
          <w:i w:val="0"/>
          <w:lang w:val="af-ZA"/>
        </w:rPr>
        <w:t xml:space="preserve"> 29/1  հասցեում,  «2025թ» «մայիսի» 23</w:t>
      </w:r>
      <w:r>
        <w:rPr>
          <w:rFonts w:ascii="GHEA Grapalat" w:hAnsi="GHEA Grapalat"/>
          <w:b/>
          <w:bCs/>
          <w:i w:val="0"/>
          <w:lang w:val="hy-AM"/>
        </w:rPr>
        <w:t xml:space="preserve">-ին </w:t>
      </w:r>
      <w:r>
        <w:rPr>
          <w:rFonts w:ascii="GHEA Grapalat" w:hAnsi="GHEA Grapalat"/>
          <w:b/>
          <w:bCs/>
          <w:i w:val="0"/>
          <w:lang w:val="af-ZA"/>
        </w:rPr>
        <w:t xml:space="preserve">ժամը 10:00-ին։ </w:t>
      </w:r>
    </w:p>
    <w:p>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20"/>
          <w:szCs w:val="20"/>
          <w:lang w:val="af-ZA"/>
        </w:rPr>
        <w:t xml:space="preserve"> «</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pPr>
        <w:pStyle w:val="BodyTextIndent"/>
        <w:spacing w:line="240" w:lineRule="auto"/>
        <w:rPr>
          <w:rFonts w:ascii="GHEA Grapalat" w:hAnsi="GHEA Grapalat"/>
          <w:i w:val="0"/>
          <w:lang w:val="hy-AM"/>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en-US"/>
        </w:rPr>
        <w:t>Էդիտա Մանվելյանին</w:t>
      </w:r>
      <w:r>
        <w:rPr>
          <w:rFonts w:ascii="GHEA Grapalat" w:hAnsi="GHEA Grapalat"/>
          <w:i w:val="0"/>
          <w:lang w:val="af-ZA"/>
        </w:rPr>
        <w:t>։</w:t>
      </w:r>
    </w:p>
    <w:p>
      <w:pPr>
        <w:pStyle w:val="BodyTextIndent"/>
        <w:spacing w:line="240" w:lineRule="auto"/>
        <w:ind w:firstLine="708"/>
        <w:rPr>
          <w:rFonts w:ascii="GHEA Grapalat" w:hAnsi="GHEA Grapalat"/>
          <w:i w:val="0"/>
          <w:lang w:val="af-ZA"/>
        </w:rPr>
      </w:pPr>
    </w:p>
    <w:p>
      <w:pPr>
        <w:pStyle w:val="BodyTextIndent"/>
        <w:spacing w:line="240" w:lineRule="auto"/>
        <w:rPr>
          <w:rFonts w:ascii="GHEA Grapalat" w:hAnsi="GHEA Grapalat"/>
          <w:i w:val="0"/>
          <w:lang w:val="af-ZA"/>
        </w:rPr>
      </w:pPr>
      <w:r>
        <w:rPr>
          <w:rFonts w:ascii="GHEA Grapalat" w:hAnsi="GHEA Grapalat"/>
          <w:i w:val="0"/>
          <w:lang w:val="af-ZA"/>
        </w:rPr>
        <w:t xml:space="preserve">                                      Հեռախոս՝ </w:t>
      </w:r>
      <w:r>
        <w:rPr>
          <w:rFonts w:ascii="GHEA Grapalat" w:hAnsi="GHEA Grapalat"/>
          <w:i w:val="0"/>
          <w:lang w:val="af-ZA"/>
        </w:rPr>
        <w:tab/>
        <w:t>033 35 21 12</w:t>
      </w:r>
    </w:p>
    <w:p>
      <w:pPr>
        <w:pStyle w:val="BodyTextIndent"/>
        <w:spacing w:line="240" w:lineRule="auto"/>
        <w:rPr>
          <w:rFonts w:ascii="GHEA Grapalat" w:hAnsi="GHEA Grapalat"/>
          <w:i w:val="0"/>
          <w:lang w:val="af-ZA"/>
        </w:rPr>
      </w:pPr>
      <w:r>
        <w:rPr>
          <w:rFonts w:ascii="GHEA Grapalat" w:hAnsi="GHEA Grapalat"/>
          <w:i w:val="0"/>
          <w:lang w:val="af-ZA"/>
        </w:rPr>
        <w:tab/>
      </w:r>
    </w:p>
    <w:p>
      <w:pPr>
        <w:pStyle w:val="BodyTextIndent"/>
        <w:spacing w:line="240" w:lineRule="auto"/>
      </w:pPr>
      <w:r>
        <w:rPr>
          <w:rFonts w:ascii="GHEA Grapalat" w:hAnsi="GHEA Grapalat"/>
          <w:i w:val="0"/>
          <w:lang w:val="af-ZA"/>
        </w:rPr>
        <w:t xml:space="preserve">                                    Էլ. փոստ՝   </w:t>
      </w:r>
      <w:hyperlink r:id="rId8" w:history="1">
        <w:r>
          <w:rPr>
            <w:rStyle w:val="Hyperlink"/>
          </w:rPr>
          <w:t>Tgarman.aleksanyan@gmail.com</w:t>
        </w:r>
      </w:hyperlink>
    </w:p>
    <w:p>
      <w:pPr>
        <w:pStyle w:val="BodyTextIndent"/>
        <w:spacing w:line="240" w:lineRule="auto"/>
        <w:rPr>
          <w:rFonts w:ascii="GHEA Grapalat" w:hAnsi="GHEA Grapalat"/>
          <w:i w:val="0"/>
          <w:lang w:val="af-ZA"/>
        </w:rPr>
      </w:pPr>
    </w:p>
    <w:p>
      <w:pPr>
        <w:pStyle w:val="BodyTextIndent"/>
        <w:spacing w:line="240" w:lineRule="auto"/>
        <w:rPr>
          <w:rFonts w:ascii="GHEA Grapalat" w:hAnsi="GHEA Grapalat"/>
          <w:i w:val="0"/>
          <w:lang w:val="af-ZA"/>
        </w:rPr>
      </w:pPr>
    </w:p>
    <w:p>
      <w:pPr>
        <w:pStyle w:val="BodyTextIndent"/>
        <w:spacing w:line="240" w:lineRule="auto"/>
        <w:ind w:firstLine="0"/>
        <w:rPr>
          <w:rFonts w:ascii="GHEA Grapalat" w:hAnsi="GHEA Grapalat"/>
          <w:i w:val="0"/>
          <w:lang w:val="af-ZA"/>
        </w:rPr>
      </w:pPr>
      <w:r>
        <w:rPr>
          <w:rFonts w:ascii="GHEA Grapalat" w:hAnsi="GHEA Grapalat"/>
          <w:i w:val="0"/>
          <w:lang w:val="af-ZA"/>
        </w:rPr>
        <w:t xml:space="preserve">                                             Պատվիրատու՝ «Հանրակացարաններ» ՊՈԱԿ</w:t>
      </w:r>
    </w:p>
    <w:p>
      <w:pPr>
        <w:pStyle w:val="BodyTextIndent"/>
        <w:spacing w:line="240" w:lineRule="auto"/>
        <w:rPr>
          <w:rFonts w:ascii="GHEA Grapalat" w:hAnsi="GHEA Grapalat"/>
          <w:i w:val="0"/>
          <w:lang w:val="af-ZA"/>
        </w:rPr>
      </w:pPr>
    </w:p>
    <w:p>
      <w:pPr>
        <w:pStyle w:val="BodyTextIndent"/>
        <w:spacing w:line="240" w:lineRule="auto"/>
        <w:ind w:firstLine="0"/>
        <w:rPr>
          <w:rFonts w:ascii="GHEA Grapalat" w:hAnsi="GHEA Grapalat"/>
          <w:i w:val="0"/>
          <w:lang w:val="af-ZA"/>
        </w:rPr>
      </w:pPr>
    </w:p>
    <w:p>
      <w:pPr>
        <w:pStyle w:val="BodyTextIndent3"/>
        <w:spacing w:after="240" w:line="240" w:lineRule="auto"/>
        <w:ind w:firstLine="709"/>
        <w:rPr>
          <w:rFonts w:ascii="GHEA Grapalat" w:hAnsi="GHEA Grapalat" w:cs="Sylfaen"/>
          <w:b/>
          <w:lang w:val="es-ES"/>
        </w:rPr>
      </w:pPr>
    </w:p>
    <w:p>
      <w:pPr>
        <w:pStyle w:val="BodyText"/>
        <w:ind w:right="-7" w:firstLine="567"/>
        <w:jc w:val="right"/>
        <w:rPr>
          <w:rFonts w:ascii="GHEA Grapalat" w:hAnsi="GHEA Grapalat" w:cs="Sylfaen"/>
          <w:i/>
          <w:sz w:val="22"/>
          <w:lang w:val="af-ZA"/>
        </w:rPr>
      </w:pPr>
    </w:p>
    <w:p>
      <w:pPr>
        <w:pStyle w:val="BodyText"/>
        <w:ind w:right="-7" w:firstLine="567"/>
        <w:jc w:val="right"/>
        <w:rPr>
          <w:rFonts w:ascii="GHEA Grapalat" w:hAnsi="GHEA Grapalat" w:cs="Sylfaen"/>
          <w:i/>
          <w:sz w:val="22"/>
          <w:lang w:val="af-ZA"/>
        </w:rPr>
      </w:pPr>
    </w:p>
    <w:p>
      <w:pPr>
        <w:pStyle w:val="BodyText"/>
        <w:spacing w:after="0"/>
        <w:ind w:firstLine="567"/>
        <w:jc w:val="right"/>
        <w:rPr>
          <w:rFonts w:ascii="GHEA Grapalat" w:hAnsi="GHEA Grapalat" w:cs="Sylfaen"/>
          <w:i/>
          <w:sz w:val="20"/>
          <w:szCs w:val="20"/>
        </w:rPr>
      </w:pPr>
    </w:p>
    <w:p>
      <w:pPr>
        <w:pStyle w:val="BodyText"/>
        <w:spacing w:after="0"/>
        <w:ind w:firstLine="567"/>
        <w:jc w:val="right"/>
        <w:rPr>
          <w:rFonts w:ascii="GHEA Grapalat" w:hAnsi="GHEA Grapalat" w:cs="Sylfaen"/>
          <w:i/>
          <w:sz w:val="20"/>
          <w:szCs w:val="20"/>
        </w:rPr>
      </w:pPr>
    </w:p>
    <w:p>
      <w:pPr>
        <w:pStyle w:val="BodyText"/>
        <w:spacing w:after="0"/>
        <w:ind w:firstLine="567"/>
        <w:jc w:val="right"/>
        <w:rPr>
          <w:rFonts w:ascii="GHEA Grapalat" w:hAnsi="GHEA Grapalat" w:cs="Sylfaen"/>
          <w:i/>
          <w:sz w:val="20"/>
          <w:szCs w:val="20"/>
        </w:rPr>
      </w:pPr>
    </w:p>
    <w:p>
      <w:pPr>
        <w:pStyle w:val="BodyText"/>
        <w:spacing w:after="0"/>
        <w:ind w:firstLine="567"/>
        <w:jc w:val="right"/>
        <w:rPr>
          <w:rFonts w:ascii="GHEA Grapalat" w:hAnsi="GHEA Grapalat" w:cs="Sylfaen"/>
          <w:i/>
          <w:sz w:val="20"/>
          <w:szCs w:val="20"/>
        </w:rPr>
      </w:pPr>
    </w:p>
    <w:p>
      <w:pPr>
        <w:pStyle w:val="BodyText"/>
        <w:spacing w:after="0"/>
        <w:ind w:firstLine="567"/>
        <w:jc w:val="right"/>
        <w:rPr>
          <w:rFonts w:ascii="GHEA Grapalat" w:hAnsi="GHEA Grapalat" w:cs="Sylfaen"/>
          <w:i/>
          <w:sz w:val="20"/>
          <w:szCs w:val="20"/>
        </w:rPr>
      </w:pPr>
    </w:p>
    <w:p>
      <w:pPr>
        <w:pStyle w:val="BodyText"/>
        <w:spacing w:after="0"/>
        <w:ind w:firstLine="567"/>
        <w:jc w:val="right"/>
        <w:rPr>
          <w:rFonts w:ascii="GHEA Grapalat" w:hAnsi="GHEA Grapalat" w:cs="Sylfaen"/>
          <w:i/>
          <w:sz w:val="20"/>
          <w:szCs w:val="20"/>
        </w:rPr>
      </w:pPr>
    </w:p>
    <w:p>
      <w:pPr>
        <w:pStyle w:val="BodyText"/>
        <w:spacing w:after="0"/>
        <w:ind w:firstLine="567"/>
        <w:jc w:val="right"/>
        <w:rPr>
          <w:rFonts w:ascii="GHEA Grapalat" w:hAnsi="GHEA Grapalat" w:cs="Sylfaen"/>
          <w:i/>
          <w:sz w:val="20"/>
          <w:szCs w:val="20"/>
        </w:rPr>
      </w:pPr>
    </w:p>
    <w:p>
      <w:pPr>
        <w:pStyle w:val="BodyText"/>
        <w:spacing w:after="0"/>
        <w:ind w:firstLine="567"/>
        <w:jc w:val="right"/>
        <w:rPr>
          <w:rFonts w:ascii="GHEA Grapalat" w:hAnsi="GHEA Grapalat" w:cs="Sylfaen"/>
          <w:i/>
          <w:sz w:val="20"/>
          <w:szCs w:val="20"/>
        </w:rPr>
      </w:pPr>
    </w:p>
    <w:p>
      <w:pPr>
        <w:pStyle w:val="BodyText"/>
        <w:spacing w:after="0"/>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Sylfaen"/>
          <w:i/>
          <w:sz w:val="20"/>
          <w:szCs w:val="20"/>
          <w:lang w:val="af-ZA"/>
        </w:rPr>
        <w:t xml:space="preserve"> </w:t>
      </w:r>
      <w:r>
        <w:rPr>
          <w:rFonts w:ascii="GHEA Grapalat" w:hAnsi="GHEA Grapalat" w:cs="Sylfaen"/>
          <w:i/>
          <w:sz w:val="20"/>
          <w:szCs w:val="20"/>
        </w:rPr>
        <w:t>է</w:t>
      </w:r>
    </w:p>
    <w:p>
      <w:pPr>
        <w:pStyle w:val="BodyTextIndent"/>
        <w:spacing w:line="240" w:lineRule="auto"/>
        <w:jc w:val="right"/>
        <w:rPr>
          <w:rFonts w:ascii="GHEA Grapalat" w:hAnsi="GHEA Grapalat"/>
          <w:b/>
          <w:i w:val="0"/>
          <w:lang w:val="af-ZA"/>
        </w:rPr>
      </w:pPr>
      <w:r>
        <w:rPr>
          <w:rFonts w:ascii="GHEA Grapalat" w:hAnsi="GHEA Grapalat"/>
          <w:b/>
          <w:i w:val="0"/>
          <w:lang w:val="en-US"/>
        </w:rPr>
        <w:t>ՀԱՆՐԱԿԱՑԱՐԱՆՆԵՐ-ՊՈԱԿ-ԳՀԱՊՁԲ-25/1</w:t>
      </w:r>
    </w:p>
    <w:p>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af-ZA"/>
        </w:rPr>
        <w:t xml:space="preserve"> </w:t>
      </w:r>
      <w:r>
        <w:rPr>
          <w:rFonts w:ascii="GHEA Grapalat" w:hAnsi="GHEA Grapalat" w:cs="Sylfaen"/>
          <w:i/>
          <w:sz w:val="20"/>
          <w:szCs w:val="20"/>
        </w:rPr>
        <w:t>գնահատող</w:t>
      </w:r>
      <w:r>
        <w:rPr>
          <w:rFonts w:ascii="GHEA Grapalat" w:hAnsi="GHEA Grapalat" w:cs="Sylfaen"/>
          <w:i/>
          <w:sz w:val="20"/>
          <w:szCs w:val="20"/>
          <w:lang w:val="af-ZA"/>
        </w:rPr>
        <w:t xml:space="preserve"> </w:t>
      </w:r>
      <w:r>
        <w:rPr>
          <w:rFonts w:ascii="GHEA Grapalat" w:hAnsi="GHEA Grapalat" w:cs="Sylfaen"/>
          <w:i/>
          <w:sz w:val="20"/>
          <w:szCs w:val="20"/>
        </w:rPr>
        <w:t>հանձնաժողովի</w:t>
      </w:r>
    </w:p>
    <w:p>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202</w:t>
      </w:r>
      <w:r>
        <w:rPr>
          <w:rFonts w:ascii="GHEA Grapalat" w:hAnsi="GHEA Grapalat" w:cs="Sylfaen"/>
          <w:i/>
          <w:sz w:val="20"/>
          <w:szCs w:val="20"/>
          <w:lang w:val="hy-AM"/>
        </w:rPr>
        <w:t>5</w:t>
      </w:r>
      <w:r>
        <w:rPr>
          <w:rFonts w:ascii="GHEA Grapalat" w:hAnsi="GHEA Grapalat" w:cs="Sylfaen"/>
          <w:i/>
          <w:sz w:val="20"/>
          <w:szCs w:val="20"/>
          <w:lang w:val="af-ZA"/>
        </w:rPr>
        <w:t xml:space="preserve"> </w:t>
      </w:r>
      <w:r>
        <w:rPr>
          <w:rFonts w:ascii="GHEA Grapalat" w:hAnsi="GHEA Grapalat" w:cs="Sylfaen"/>
          <w:i/>
          <w:sz w:val="20"/>
          <w:szCs w:val="20"/>
        </w:rPr>
        <w:t>թվականի</w:t>
      </w:r>
      <w:r>
        <w:rPr>
          <w:rFonts w:ascii="GHEA Grapalat" w:hAnsi="GHEA Grapalat" w:cs="Sylfaen"/>
          <w:i/>
          <w:sz w:val="20"/>
          <w:szCs w:val="20"/>
          <w:lang w:val="af-ZA"/>
        </w:rPr>
        <w:t xml:space="preserve"> </w:t>
      </w:r>
      <w:r>
        <w:rPr>
          <w:rFonts w:ascii="GHEA Grapalat" w:hAnsi="GHEA Grapalat"/>
          <w:sz w:val="22"/>
          <w:szCs w:val="22"/>
          <w:lang w:val="af-ZA"/>
        </w:rPr>
        <w:t>&lt;&lt;մայիսի</w:t>
      </w:r>
      <w:r>
        <w:rPr>
          <w:rFonts w:ascii="GHEA Grapalat" w:hAnsi="GHEA Grapalat" w:cs="Sylfaen"/>
          <w:i/>
          <w:sz w:val="20"/>
          <w:szCs w:val="20"/>
          <w:lang w:val="af-ZA"/>
        </w:rPr>
        <w:t xml:space="preserve">&gt;&gt;  </w:t>
      </w:r>
      <w:r>
        <w:rPr>
          <w:rFonts w:ascii="GHEA Grapalat" w:hAnsi="GHEA Grapalat" w:cs="Sylfaen"/>
          <w:i/>
          <w:sz w:val="20"/>
          <w:szCs w:val="20"/>
        </w:rPr>
        <w:t>14</w:t>
      </w:r>
      <w:r>
        <w:rPr>
          <w:rFonts w:ascii="GHEA Grapalat" w:hAnsi="GHEA Grapalat" w:cs="Sylfaen"/>
          <w:i/>
          <w:sz w:val="20"/>
          <w:szCs w:val="20"/>
          <w:lang w:val="af-ZA"/>
        </w:rPr>
        <w:t xml:space="preserve"> N 1 </w:t>
      </w:r>
      <w:r>
        <w:rPr>
          <w:rFonts w:ascii="GHEA Grapalat" w:hAnsi="GHEA Grapalat" w:cs="Sylfaen"/>
          <w:i/>
          <w:sz w:val="20"/>
          <w:szCs w:val="20"/>
        </w:rPr>
        <w:t>որոշմամբ</w:t>
      </w:r>
    </w:p>
    <w:p>
      <w:pPr>
        <w:pStyle w:val="BodyText"/>
        <w:ind w:right="-7" w:firstLine="567"/>
        <w:jc w:val="center"/>
        <w:rPr>
          <w:rFonts w:ascii="GHEA Grapalat" w:hAnsi="GHEA Grapalat" w:cs="Sylfaen"/>
          <w:i/>
          <w:sz w:val="20"/>
          <w:szCs w:val="20"/>
          <w:lang w:val="af-ZA"/>
        </w:rPr>
      </w:pPr>
    </w:p>
    <w:p>
      <w:pPr>
        <w:pStyle w:val="BodyText"/>
        <w:spacing w:after="0"/>
        <w:ind w:right="-7" w:firstLine="567"/>
        <w:jc w:val="center"/>
        <w:rPr>
          <w:rFonts w:ascii="GHEA Grapalat" w:hAnsi="GHEA Grapalat"/>
          <w:sz w:val="20"/>
          <w:szCs w:val="20"/>
          <w:lang w:val="af-ZA"/>
        </w:rPr>
      </w:pPr>
    </w:p>
    <w:p>
      <w:pPr>
        <w:pStyle w:val="BodyText"/>
        <w:spacing w:after="0"/>
        <w:ind w:right="-7" w:firstLine="567"/>
        <w:jc w:val="center"/>
        <w:rPr>
          <w:rFonts w:ascii="GHEA Grapalat" w:hAnsi="GHEA Grapalat"/>
          <w:sz w:val="20"/>
          <w:szCs w:val="20"/>
          <w:lang w:val="af-ZA"/>
        </w:rPr>
      </w:pPr>
    </w:p>
    <w:p>
      <w:pPr>
        <w:pStyle w:val="BodyText"/>
        <w:spacing w:after="0"/>
        <w:ind w:right="-7" w:firstLine="567"/>
        <w:jc w:val="center"/>
        <w:rPr>
          <w:rFonts w:ascii="GHEA Grapalat" w:hAnsi="GHEA Grapalat"/>
          <w:sz w:val="20"/>
          <w:szCs w:val="20"/>
          <w:lang w:val="af-ZA"/>
        </w:rPr>
      </w:pPr>
    </w:p>
    <w:p>
      <w:pPr>
        <w:pStyle w:val="BodyText"/>
        <w:spacing w:after="0"/>
        <w:ind w:right="-7" w:firstLine="567"/>
        <w:jc w:val="center"/>
        <w:rPr>
          <w:rFonts w:ascii="GHEA Grapalat" w:hAnsi="GHEA Grapalat"/>
          <w:sz w:val="20"/>
          <w:szCs w:val="20"/>
          <w:lang w:val="af-ZA"/>
        </w:rPr>
      </w:pPr>
    </w:p>
    <w:p>
      <w:pPr>
        <w:pStyle w:val="BodyText"/>
        <w:spacing w:after="0"/>
        <w:ind w:right="-7" w:firstLine="567"/>
        <w:jc w:val="center"/>
        <w:rPr>
          <w:rFonts w:ascii="GHEA Grapalat" w:hAnsi="GHEA Grapalat"/>
          <w:sz w:val="20"/>
          <w:szCs w:val="20"/>
          <w:lang w:val="af-ZA"/>
        </w:rPr>
      </w:pPr>
    </w:p>
    <w:p>
      <w:pPr>
        <w:pStyle w:val="BodyText"/>
        <w:tabs>
          <w:tab w:val="left" w:pos="5968"/>
        </w:tabs>
        <w:ind w:right="-7" w:firstLine="567"/>
        <w:jc w:val="center"/>
        <w:rPr>
          <w:rFonts w:ascii="GHEA Grapalat" w:hAnsi="GHEA Grapalat"/>
          <w:b/>
          <w:sz w:val="20"/>
          <w:lang w:val="af-ZA"/>
        </w:rPr>
      </w:pPr>
      <w:r>
        <w:rPr>
          <w:rFonts w:ascii="GHEA Grapalat" w:hAnsi="GHEA Grapalat"/>
          <w:b/>
          <w:sz w:val="20"/>
          <w:lang w:val="af-ZA"/>
        </w:rPr>
        <w:t>ԱՍՀՆ «ՀԱՆՐԱԿԱՑԱՐԱՆՆԵՐ» ՊԵՏԱԿԱՆ ՈՉ ԱՌԵՎՏՐԱՅԻՆ ԿԱԶՄԱԿԵՐՊՈՒԹՅԱՆ</w:t>
      </w:r>
    </w:p>
    <w:p>
      <w:pPr>
        <w:pStyle w:val="BodyText"/>
        <w:tabs>
          <w:tab w:val="left" w:pos="5968"/>
        </w:tabs>
        <w:ind w:right="-7" w:firstLine="567"/>
        <w:jc w:val="center"/>
        <w:rPr>
          <w:rFonts w:ascii="GHEA Grapalat" w:hAnsi="GHEA Grapalat"/>
          <w:b/>
          <w:sz w:val="20"/>
          <w:lang w:val="af-ZA"/>
        </w:rPr>
      </w:pPr>
    </w:p>
    <w:p>
      <w:pPr>
        <w:pStyle w:val="BodyText"/>
        <w:tabs>
          <w:tab w:val="left" w:pos="5968"/>
        </w:tabs>
        <w:ind w:right="-7" w:firstLine="567"/>
        <w:jc w:val="center"/>
        <w:rPr>
          <w:rFonts w:ascii="GHEA Grapalat" w:hAnsi="GHEA Grapalat"/>
          <w:b/>
          <w:sz w:val="20"/>
          <w:lang w:val="af-ZA"/>
        </w:rPr>
      </w:pPr>
    </w:p>
    <w:p>
      <w:pPr>
        <w:pStyle w:val="BodyText"/>
        <w:tabs>
          <w:tab w:val="left" w:pos="5968"/>
        </w:tabs>
        <w:ind w:right="-7" w:firstLine="567"/>
        <w:jc w:val="center"/>
        <w:rPr>
          <w:rFonts w:ascii="GHEA Grapalat" w:hAnsi="GHEA Grapalat"/>
          <w:b/>
          <w:sz w:val="20"/>
          <w:lang w:val="af-ZA"/>
        </w:rPr>
      </w:pPr>
    </w:p>
    <w:p>
      <w:pPr>
        <w:pStyle w:val="BodyText"/>
        <w:tabs>
          <w:tab w:val="left" w:pos="5968"/>
        </w:tabs>
        <w:ind w:right="-7" w:firstLine="567"/>
        <w:jc w:val="center"/>
        <w:rPr>
          <w:rFonts w:ascii="GHEA Grapalat" w:hAnsi="GHEA Grapalat"/>
          <w:b/>
          <w:sz w:val="20"/>
          <w:lang w:val="af-ZA"/>
        </w:rPr>
      </w:pPr>
    </w:p>
    <w:p>
      <w:pPr>
        <w:pStyle w:val="BodyText"/>
        <w:tabs>
          <w:tab w:val="left" w:pos="5968"/>
        </w:tabs>
        <w:ind w:right="-7" w:firstLine="567"/>
        <w:jc w:val="center"/>
        <w:rPr>
          <w:rFonts w:ascii="GHEA Grapalat" w:hAnsi="GHEA Grapalat"/>
          <w:b/>
          <w:sz w:val="20"/>
          <w:lang w:val="af-ZA"/>
        </w:rPr>
      </w:pPr>
    </w:p>
    <w:p>
      <w:pPr>
        <w:pStyle w:val="BodyText"/>
        <w:tabs>
          <w:tab w:val="left" w:pos="5968"/>
        </w:tabs>
        <w:ind w:right="-7" w:firstLine="567"/>
        <w:jc w:val="center"/>
        <w:rPr>
          <w:rFonts w:ascii="GHEA Grapalat" w:hAnsi="GHEA Grapalat"/>
          <w:b/>
          <w:sz w:val="20"/>
          <w:lang w:val="af-ZA"/>
        </w:rPr>
      </w:pPr>
    </w:p>
    <w:p>
      <w:pPr>
        <w:pStyle w:val="BodyText"/>
        <w:tabs>
          <w:tab w:val="left" w:pos="5968"/>
        </w:tabs>
        <w:ind w:right="-7" w:firstLine="567"/>
        <w:jc w:val="center"/>
        <w:rPr>
          <w:rFonts w:ascii="GHEA Grapalat" w:hAnsi="GHEA Grapalat"/>
          <w:b/>
          <w:sz w:val="20"/>
          <w:lang w:val="af-ZA"/>
        </w:rPr>
      </w:pPr>
    </w:p>
    <w:p>
      <w:pPr>
        <w:pStyle w:val="BodyText"/>
        <w:tabs>
          <w:tab w:val="left" w:pos="5968"/>
        </w:tabs>
        <w:spacing w:after="0"/>
        <w:ind w:right="-7" w:firstLine="567"/>
        <w:rPr>
          <w:rFonts w:ascii="GHEA Grapalat" w:hAnsi="GHEA Grapalat"/>
          <w:b/>
          <w:lang w:val="af-ZA"/>
        </w:rPr>
      </w:pPr>
      <w:r>
        <w:rPr>
          <w:rFonts w:ascii="GHEA Grapalat" w:hAnsi="GHEA Grapalat"/>
          <w:b/>
          <w:sz w:val="20"/>
          <w:lang w:val="af-ZA"/>
        </w:rPr>
        <w:tab/>
      </w:r>
    </w:p>
    <w:p>
      <w:pPr>
        <w:pStyle w:val="BodyText"/>
        <w:spacing w:after="0" w:line="360" w:lineRule="auto"/>
        <w:ind w:right="-7" w:firstLine="567"/>
        <w:jc w:val="center"/>
        <w:rPr>
          <w:rFonts w:ascii="GHEA Grapalat" w:hAnsi="GHEA Grapalat"/>
          <w:b/>
          <w:lang w:val="af-ZA"/>
        </w:rPr>
      </w:pPr>
      <w:r>
        <w:rPr>
          <w:rFonts w:ascii="GHEA Grapalat" w:hAnsi="GHEA Grapalat"/>
          <w:b/>
          <w:lang w:val="af-ZA"/>
        </w:rPr>
        <w:t>Հ Ր Ա Վ Ե Ր</w:t>
      </w:r>
    </w:p>
    <w:p>
      <w:pPr>
        <w:pStyle w:val="BodyText"/>
        <w:spacing w:line="360" w:lineRule="auto"/>
        <w:ind w:right="-7"/>
        <w:jc w:val="center"/>
        <w:rPr>
          <w:rFonts w:ascii="GHEA Grapalat" w:hAnsi="GHEA Grapalat"/>
          <w:lang w:val="af-ZA"/>
        </w:rPr>
      </w:pPr>
      <w:r>
        <w:rPr>
          <w:rFonts w:ascii="GHEA Grapalat" w:hAnsi="GHEA Grapalat"/>
          <w:b/>
          <w:lang w:val="af-ZA"/>
        </w:rPr>
        <w:t>ԱՍՀՆ «ՀԱՆՐԱԿԱՑԱՐԱՆՆԵՐ» ՊՈԱԿ-Ի ԿԱՐԻՔՆԵՐԻ ԴՌՆԵՐԻ ՁԵՌՔԲԵՐՄԱՆ ՆՊԱՏԱԿՈՎ ՀԱՅՏԱՐԱՐՎԱԾ ԳՆԱՆՇՄԱՆ ՀԱՐՑՄԱՆ</w:t>
      </w:r>
    </w:p>
    <w:p>
      <w:pPr>
        <w:pStyle w:val="BodyText"/>
        <w:ind w:right="-7"/>
        <w:jc w:val="center"/>
        <w:rPr>
          <w:rFonts w:ascii="GHEA Grapalat" w:hAnsi="GHEA Grapalat"/>
          <w:szCs w:val="22"/>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pStyle w:val="BodyText"/>
        <w:ind w:right="-7" w:firstLine="567"/>
        <w:jc w:val="center"/>
        <w:rPr>
          <w:rFonts w:ascii="GHEA Grapalat" w:hAnsi="GHEA Grapalat"/>
          <w:lang w:val="af-ZA"/>
        </w:rPr>
      </w:pPr>
    </w:p>
    <w:p>
      <w:pPr>
        <w:ind w:firstLine="567"/>
        <w:jc w:val="center"/>
        <w:rPr>
          <w:rFonts w:ascii="GHEA Grapalat" w:hAnsi="GHEA Grapalat" w:cs="Sylfaen"/>
          <w:b/>
          <w:i/>
          <w:sz w:val="22"/>
          <w:szCs w:val="22"/>
          <w:lang w:val="af-ZA"/>
        </w:rPr>
      </w:pPr>
      <w:r>
        <w:rPr>
          <w:rFonts w:ascii="GHEA Grapalat" w:hAnsi="GHEA Grapalat" w:cs="Sylfaen"/>
          <w:i/>
          <w:sz w:val="22"/>
          <w:szCs w:val="22"/>
          <w:lang w:val="af-ZA"/>
        </w:rPr>
        <w:br w:type="page"/>
      </w:r>
      <w:r>
        <w:rPr>
          <w:rFonts w:ascii="GHEA Grapalat" w:hAnsi="GHEA Grapalat" w:cs="Sylfaen"/>
          <w:b/>
          <w:i/>
          <w:szCs w:val="22"/>
        </w:rPr>
        <w:lastRenderedPageBreak/>
        <w:t>Հարգելի</w:t>
      </w:r>
      <w:r>
        <w:rPr>
          <w:rFonts w:ascii="GHEA Grapalat" w:hAnsi="GHEA Grapalat" w:cs="Times Armenian"/>
          <w:b/>
          <w:i/>
          <w:szCs w:val="22"/>
          <w:lang w:val="af-ZA"/>
        </w:rPr>
        <w:t xml:space="preserve"> </w:t>
      </w:r>
      <w:r>
        <w:rPr>
          <w:rFonts w:ascii="GHEA Grapalat" w:hAnsi="GHEA Grapalat" w:cs="Sylfaen"/>
          <w:b/>
          <w:i/>
          <w:szCs w:val="22"/>
        </w:rPr>
        <w:t>մասնակից</w:t>
      </w:r>
      <w:r>
        <w:rPr>
          <w:rFonts w:ascii="GHEA Grapalat" w:hAnsi="GHEA Grapalat" w:cs="Sylfaen"/>
          <w:b/>
          <w:i/>
          <w:szCs w:val="22"/>
          <w:lang w:val="af-ZA"/>
        </w:rPr>
        <w:t xml:space="preserve"> </w:t>
      </w:r>
      <w:r>
        <w:rPr>
          <w:rFonts w:ascii="GHEA Grapalat" w:hAnsi="GHEA Grapalat" w:cs="Sylfaen"/>
          <w:b/>
          <w:i/>
          <w:szCs w:val="22"/>
        </w:rPr>
        <w:t>նախքան</w:t>
      </w:r>
      <w:r>
        <w:rPr>
          <w:rFonts w:ascii="GHEA Grapalat" w:hAnsi="GHEA Grapalat" w:cs="Times Armenian"/>
          <w:b/>
          <w:i/>
          <w:szCs w:val="22"/>
          <w:lang w:val="af-ZA"/>
        </w:rPr>
        <w:t xml:space="preserve"> </w:t>
      </w:r>
      <w:r>
        <w:rPr>
          <w:rFonts w:ascii="GHEA Grapalat" w:hAnsi="GHEA Grapalat" w:cs="Sylfaen"/>
          <w:b/>
          <w:i/>
          <w:szCs w:val="22"/>
        </w:rPr>
        <w:t>հայտ</w:t>
      </w:r>
      <w:r>
        <w:rPr>
          <w:rFonts w:ascii="GHEA Grapalat" w:hAnsi="GHEA Grapalat" w:cs="Times Armenian"/>
          <w:b/>
          <w:i/>
          <w:szCs w:val="22"/>
          <w:lang w:val="af-ZA"/>
        </w:rPr>
        <w:t xml:space="preserve"> </w:t>
      </w:r>
      <w:r>
        <w:rPr>
          <w:rFonts w:ascii="GHEA Grapalat" w:hAnsi="GHEA Grapalat" w:cs="Sylfaen"/>
          <w:b/>
          <w:i/>
          <w:szCs w:val="22"/>
        </w:rPr>
        <w:t>կազմելը</w:t>
      </w:r>
      <w:r>
        <w:rPr>
          <w:rFonts w:ascii="GHEA Grapalat" w:hAnsi="GHEA Grapalat" w:cs="Times Armenian"/>
          <w:b/>
          <w:i/>
          <w:szCs w:val="22"/>
          <w:lang w:val="af-ZA"/>
        </w:rPr>
        <w:t xml:space="preserve"> </w:t>
      </w:r>
      <w:r>
        <w:rPr>
          <w:rFonts w:ascii="GHEA Grapalat" w:hAnsi="GHEA Grapalat" w:cs="Sylfaen"/>
          <w:b/>
          <w:i/>
          <w:szCs w:val="22"/>
        </w:rPr>
        <w:t>և</w:t>
      </w:r>
      <w:r>
        <w:rPr>
          <w:rFonts w:ascii="GHEA Grapalat" w:hAnsi="GHEA Grapalat" w:cs="Times Armenian"/>
          <w:b/>
          <w:i/>
          <w:szCs w:val="22"/>
          <w:lang w:val="af-ZA"/>
        </w:rPr>
        <w:t xml:space="preserve"> </w:t>
      </w:r>
      <w:r>
        <w:rPr>
          <w:rFonts w:ascii="GHEA Grapalat" w:hAnsi="GHEA Grapalat" w:cs="Sylfaen"/>
          <w:b/>
          <w:i/>
          <w:szCs w:val="22"/>
        </w:rPr>
        <w:t>ներկայացնելը</w:t>
      </w:r>
      <w:r>
        <w:rPr>
          <w:rFonts w:ascii="GHEA Grapalat" w:hAnsi="GHEA Grapalat" w:cs="Times Armenian"/>
          <w:b/>
          <w:i/>
          <w:szCs w:val="22"/>
          <w:lang w:val="af-ZA"/>
        </w:rPr>
        <w:t xml:space="preserve"> </w:t>
      </w:r>
      <w:r>
        <w:rPr>
          <w:rFonts w:ascii="GHEA Grapalat" w:hAnsi="GHEA Grapalat" w:cs="Sylfaen"/>
          <w:b/>
          <w:i/>
          <w:szCs w:val="22"/>
        </w:rPr>
        <w:t>խնդրում</w:t>
      </w:r>
      <w:r>
        <w:rPr>
          <w:rFonts w:ascii="GHEA Grapalat" w:hAnsi="GHEA Grapalat" w:cs="Times Armenian"/>
          <w:b/>
          <w:i/>
          <w:szCs w:val="22"/>
          <w:lang w:val="af-ZA"/>
        </w:rPr>
        <w:t xml:space="preserve"> </w:t>
      </w:r>
      <w:r>
        <w:rPr>
          <w:rFonts w:ascii="GHEA Grapalat" w:hAnsi="GHEA Grapalat" w:cs="Sylfaen"/>
          <w:b/>
          <w:i/>
          <w:szCs w:val="22"/>
        </w:rPr>
        <w:t>ենք</w:t>
      </w:r>
      <w:r>
        <w:rPr>
          <w:rFonts w:ascii="GHEA Grapalat" w:hAnsi="GHEA Grapalat" w:cs="Times Armenian"/>
          <w:b/>
          <w:i/>
          <w:szCs w:val="22"/>
          <w:lang w:val="af-ZA"/>
        </w:rPr>
        <w:t xml:space="preserve"> </w:t>
      </w:r>
      <w:r>
        <w:rPr>
          <w:rFonts w:ascii="GHEA Grapalat" w:hAnsi="GHEA Grapalat" w:cs="Sylfaen"/>
          <w:b/>
          <w:i/>
          <w:szCs w:val="22"/>
        </w:rPr>
        <w:t>մանրամասնորեն</w:t>
      </w:r>
      <w:r>
        <w:rPr>
          <w:rFonts w:ascii="GHEA Grapalat" w:hAnsi="GHEA Grapalat" w:cs="Times Armenian"/>
          <w:b/>
          <w:i/>
          <w:szCs w:val="22"/>
          <w:lang w:val="af-ZA"/>
        </w:rPr>
        <w:t xml:space="preserve"> </w:t>
      </w:r>
      <w:r>
        <w:rPr>
          <w:rFonts w:ascii="GHEA Grapalat" w:hAnsi="GHEA Grapalat" w:cs="Sylfaen"/>
          <w:b/>
          <w:i/>
          <w:szCs w:val="22"/>
        </w:rPr>
        <w:t>ուսումնասիրել</w:t>
      </w:r>
      <w:r>
        <w:rPr>
          <w:rFonts w:ascii="GHEA Grapalat" w:hAnsi="GHEA Grapalat" w:cs="Times Armenian"/>
          <w:b/>
          <w:i/>
          <w:szCs w:val="22"/>
          <w:lang w:val="af-ZA"/>
        </w:rPr>
        <w:t xml:space="preserve"> </w:t>
      </w:r>
      <w:r>
        <w:rPr>
          <w:rFonts w:ascii="GHEA Grapalat" w:hAnsi="GHEA Grapalat" w:cs="Sylfaen"/>
          <w:b/>
          <w:i/>
          <w:szCs w:val="22"/>
        </w:rPr>
        <w:t>սույն</w:t>
      </w:r>
      <w:r>
        <w:rPr>
          <w:rFonts w:ascii="GHEA Grapalat" w:hAnsi="GHEA Grapalat" w:cs="Times Armenian"/>
          <w:b/>
          <w:i/>
          <w:szCs w:val="22"/>
          <w:lang w:val="af-ZA"/>
        </w:rPr>
        <w:t xml:space="preserve"> </w:t>
      </w:r>
      <w:r>
        <w:rPr>
          <w:rFonts w:ascii="GHEA Grapalat" w:hAnsi="GHEA Grapalat" w:cs="Sylfaen"/>
          <w:b/>
          <w:i/>
          <w:szCs w:val="22"/>
        </w:rPr>
        <w:t>հրավերը</w:t>
      </w:r>
      <w:r>
        <w:rPr>
          <w:rFonts w:ascii="GHEA Grapalat" w:hAnsi="GHEA Grapalat" w:cs="Times Armenian"/>
          <w:b/>
          <w:i/>
          <w:szCs w:val="22"/>
          <w:lang w:val="af-ZA"/>
        </w:rPr>
        <w:t xml:space="preserve">, </w:t>
      </w:r>
      <w:r>
        <w:rPr>
          <w:rFonts w:ascii="GHEA Grapalat" w:hAnsi="GHEA Grapalat" w:cs="Sylfaen"/>
          <w:b/>
          <w:i/>
          <w:szCs w:val="22"/>
        </w:rPr>
        <w:t>քանի</w:t>
      </w:r>
      <w:r>
        <w:rPr>
          <w:rFonts w:ascii="GHEA Grapalat" w:hAnsi="GHEA Grapalat" w:cs="Times Armenian"/>
          <w:b/>
          <w:i/>
          <w:szCs w:val="22"/>
          <w:lang w:val="af-ZA"/>
        </w:rPr>
        <w:t xml:space="preserve"> </w:t>
      </w:r>
      <w:r>
        <w:rPr>
          <w:rFonts w:ascii="GHEA Grapalat" w:hAnsi="GHEA Grapalat" w:cs="Sylfaen"/>
          <w:b/>
          <w:i/>
          <w:szCs w:val="22"/>
        </w:rPr>
        <w:t>որ</w:t>
      </w:r>
      <w:r>
        <w:rPr>
          <w:rFonts w:ascii="GHEA Grapalat" w:hAnsi="GHEA Grapalat" w:cs="Times Armenian"/>
          <w:b/>
          <w:i/>
          <w:szCs w:val="22"/>
          <w:lang w:val="af-ZA"/>
        </w:rPr>
        <w:t xml:space="preserve"> </w:t>
      </w:r>
      <w:r>
        <w:rPr>
          <w:rFonts w:ascii="GHEA Grapalat" w:hAnsi="GHEA Grapalat" w:cs="Sylfaen"/>
          <w:b/>
          <w:i/>
          <w:szCs w:val="22"/>
        </w:rPr>
        <w:t>հրավերին</w:t>
      </w:r>
      <w:r>
        <w:rPr>
          <w:rFonts w:ascii="GHEA Grapalat" w:hAnsi="GHEA Grapalat" w:cs="Times Armenian"/>
          <w:b/>
          <w:i/>
          <w:szCs w:val="22"/>
          <w:lang w:val="af-ZA"/>
        </w:rPr>
        <w:t xml:space="preserve"> </w:t>
      </w:r>
      <w:r>
        <w:rPr>
          <w:rFonts w:ascii="GHEA Grapalat" w:hAnsi="GHEA Grapalat" w:cs="Sylfaen"/>
          <w:b/>
          <w:i/>
          <w:szCs w:val="22"/>
        </w:rPr>
        <w:t>չհամապատասխանող</w:t>
      </w:r>
      <w:r>
        <w:rPr>
          <w:rFonts w:ascii="GHEA Grapalat" w:hAnsi="GHEA Grapalat" w:cs="Times Armenian"/>
          <w:b/>
          <w:i/>
          <w:szCs w:val="22"/>
          <w:lang w:val="af-ZA"/>
        </w:rPr>
        <w:t xml:space="preserve"> </w:t>
      </w:r>
      <w:r>
        <w:rPr>
          <w:rFonts w:ascii="GHEA Grapalat" w:hAnsi="GHEA Grapalat" w:cs="Sylfaen"/>
          <w:b/>
          <w:i/>
          <w:szCs w:val="22"/>
        </w:rPr>
        <w:t>հայտերը</w:t>
      </w:r>
      <w:r>
        <w:rPr>
          <w:rFonts w:ascii="GHEA Grapalat" w:hAnsi="GHEA Grapalat" w:cs="Times Armenian"/>
          <w:b/>
          <w:i/>
          <w:szCs w:val="22"/>
          <w:lang w:val="af-ZA"/>
        </w:rPr>
        <w:t xml:space="preserve"> </w:t>
      </w:r>
      <w:r>
        <w:rPr>
          <w:rFonts w:ascii="GHEA Grapalat" w:hAnsi="GHEA Grapalat" w:cs="Sylfaen"/>
          <w:b/>
          <w:i/>
          <w:szCs w:val="22"/>
        </w:rPr>
        <w:t>ենթակա</w:t>
      </w:r>
      <w:r>
        <w:rPr>
          <w:rFonts w:ascii="GHEA Grapalat" w:hAnsi="GHEA Grapalat" w:cs="Times Armenian"/>
          <w:b/>
          <w:i/>
          <w:szCs w:val="22"/>
          <w:lang w:val="af-ZA"/>
        </w:rPr>
        <w:t xml:space="preserve"> </w:t>
      </w:r>
      <w:r>
        <w:rPr>
          <w:rFonts w:ascii="GHEA Grapalat" w:hAnsi="GHEA Grapalat" w:cs="Sylfaen"/>
          <w:b/>
          <w:i/>
          <w:szCs w:val="22"/>
        </w:rPr>
        <w:t>են</w:t>
      </w:r>
      <w:r>
        <w:rPr>
          <w:rFonts w:ascii="GHEA Grapalat" w:hAnsi="GHEA Grapalat" w:cs="Times Armenian"/>
          <w:b/>
          <w:i/>
          <w:szCs w:val="22"/>
          <w:lang w:val="af-ZA"/>
        </w:rPr>
        <w:t xml:space="preserve"> </w:t>
      </w:r>
      <w:r>
        <w:rPr>
          <w:rFonts w:ascii="GHEA Grapalat" w:hAnsi="GHEA Grapalat" w:cs="Sylfaen"/>
          <w:b/>
          <w:i/>
          <w:szCs w:val="22"/>
        </w:rPr>
        <w:t>մերժման</w:t>
      </w:r>
      <w:r>
        <w:rPr>
          <w:rFonts w:ascii="GHEA Grapalat" w:hAnsi="GHEA Grapalat" w:cs="Sylfaen"/>
          <w:b/>
          <w:i/>
          <w:szCs w:val="22"/>
          <w:lang w:val="af-ZA"/>
        </w:rPr>
        <w:t>:</w:t>
      </w:r>
    </w:p>
    <w:p>
      <w:pPr>
        <w:ind w:firstLine="567"/>
        <w:jc w:val="center"/>
        <w:rPr>
          <w:rFonts w:ascii="GHEA Grapalat" w:hAnsi="GHEA Grapalat"/>
          <w:b/>
          <w:sz w:val="20"/>
          <w:szCs w:val="22"/>
          <w:lang w:val="af-ZA"/>
        </w:rPr>
      </w:pPr>
    </w:p>
    <w:p>
      <w:pPr>
        <w:ind w:firstLine="567"/>
        <w:jc w:val="center"/>
        <w:rPr>
          <w:rFonts w:ascii="GHEA Grapalat" w:hAnsi="GHEA Grapalat" w:cs="Sylfaen"/>
          <w:b/>
          <w:sz w:val="22"/>
          <w:szCs w:val="22"/>
          <w:lang w:val="af-ZA"/>
        </w:rPr>
      </w:pPr>
    </w:p>
    <w:p>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pPr>
        <w:ind w:firstLine="567"/>
        <w:jc w:val="center"/>
        <w:rPr>
          <w:rFonts w:ascii="GHEA Grapalat" w:hAnsi="GHEA Grapalat"/>
          <w:i/>
          <w:sz w:val="20"/>
          <w:lang w:val="af-ZA"/>
        </w:rPr>
      </w:pPr>
    </w:p>
    <w:p>
      <w:pPr>
        <w:ind w:firstLine="567"/>
        <w:jc w:val="center"/>
        <w:rPr>
          <w:rFonts w:ascii="GHEA Grapalat" w:hAnsi="GHEA Grapalat"/>
          <w:b/>
          <w:sz w:val="20"/>
          <w:lang w:val="af-ZA"/>
        </w:rPr>
      </w:pPr>
      <w:r>
        <w:rPr>
          <w:rFonts w:ascii="GHEA Grapalat" w:hAnsi="GHEA Grapalat"/>
          <w:b/>
          <w:sz w:val="20"/>
          <w:lang w:val="af-ZA"/>
        </w:rPr>
        <w:t>«ՀԱՆՐԱԿԱՑԱՐԱՆՆԵՐ» ՊՈԱԿ-Ի  ԿԱՐԻՔՆԵՐԻ ՀԱՄԱՐ  ԴՌՆԵՐԻ  ՁԵՌՔԲԵՐՄԱՆ ՆՊԱՏԱԿՈՎ ՀԱՅՏԱՐԱՐՎԱԾ ԳՆԱՆՇՄԱՆ ՀԱՐՑՄԱՆ ՀՐԱՎԵՐԻ</w:t>
      </w:r>
    </w:p>
    <w:p>
      <w:pPr>
        <w:ind w:firstLine="567"/>
        <w:jc w:val="center"/>
        <w:rPr>
          <w:rFonts w:ascii="GHEA Grapalat" w:hAnsi="GHEA Grapalat" w:cs="Sylfaen"/>
          <w:b/>
          <w:sz w:val="20"/>
          <w:szCs w:val="22"/>
          <w:lang w:val="af-ZA"/>
        </w:rPr>
      </w:pPr>
    </w:p>
    <w:p>
      <w:pPr>
        <w:ind w:firstLine="567"/>
        <w:jc w:val="center"/>
        <w:rPr>
          <w:rFonts w:ascii="GHEA Grapalat" w:hAnsi="GHEA Grapalat" w:cs="Sylfaen"/>
          <w:b/>
          <w:sz w:val="20"/>
          <w:szCs w:val="22"/>
          <w:lang w:val="af-ZA"/>
        </w:rPr>
      </w:pPr>
    </w:p>
    <w:p>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p>
    <w:p>
      <w:pPr>
        <w:ind w:firstLine="567"/>
        <w:jc w:val="both"/>
        <w:rPr>
          <w:rFonts w:ascii="GHEA Grapalat" w:hAnsi="GHEA Grapalat"/>
          <w:sz w:val="20"/>
          <w:lang w:val="af-ZA"/>
        </w:rPr>
      </w:pPr>
    </w:p>
    <w:p>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pPr>
        <w:ind w:firstLine="1134"/>
        <w:jc w:val="both"/>
        <w:rPr>
          <w:rFonts w:ascii="GHEA Grapalat" w:hAnsi="GHEA Grapalat"/>
          <w:sz w:val="20"/>
          <w:lang w:val="af-ZA"/>
        </w:rPr>
      </w:pPr>
      <w:r>
        <w:rPr>
          <w:rFonts w:ascii="GHEA Grapalat" w:hAnsi="GHEA Grapalat" w:cs="Times Armenian"/>
          <w:sz w:val="20"/>
          <w:lang w:val="af-ZA"/>
        </w:rPr>
        <w:tab/>
        <w:t xml:space="preserve"> </w:t>
      </w:r>
    </w:p>
    <w:p>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pPr>
        <w:ind w:firstLine="567"/>
        <w:jc w:val="both"/>
        <w:rPr>
          <w:rFonts w:ascii="GHEA Grapalat" w:hAnsi="GHEA Grapalat"/>
          <w:sz w:val="20"/>
          <w:lang w:val="af-ZA"/>
        </w:rPr>
      </w:pPr>
    </w:p>
    <w:p>
      <w:pPr>
        <w:ind w:firstLine="567"/>
        <w:jc w:val="both"/>
        <w:rPr>
          <w:rFonts w:ascii="GHEA Grapalat" w:hAnsi="GHEA Grapalat"/>
          <w:sz w:val="20"/>
          <w:lang w:val="af-ZA"/>
        </w:rPr>
      </w:pPr>
    </w:p>
    <w:p>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 xml:space="preserve">ԳՆԱՆՇՄԱՆ </w:t>
      </w:r>
      <w:proofErr w:type="gramStart"/>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pPr>
        <w:ind w:firstLine="567"/>
        <w:jc w:val="both"/>
        <w:rPr>
          <w:rFonts w:ascii="GHEA Grapalat" w:hAnsi="GHEA Grapalat"/>
          <w:sz w:val="20"/>
          <w:lang w:val="af-ZA"/>
        </w:rPr>
      </w:pPr>
    </w:p>
    <w:p>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p>
    <w:p>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cs="Times Armenian"/>
          <w:sz w:val="20"/>
          <w:lang w:val="af-ZA"/>
        </w:rPr>
        <w:t xml:space="preserve">ՀԱՆՐԱԿԱՑԱՐԱՆՆԵՐ-ՊՈԱԿ-ԳՀԱՊՁԲ-25/1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«ՀԱՆՐԱԿԱՑԱՐԱՆՆԵՐ» ՊՈԱԿ-</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pPr>
        <w:pStyle w:val="BodyTextIndent2"/>
        <w:spacing w:line="240" w:lineRule="auto"/>
        <w:ind w:firstLine="567"/>
        <w:rPr>
          <w:rFonts w:ascii="GHEA Grapalat" w:hAnsi="GHEA Grapalat"/>
        </w:rPr>
      </w:pPr>
      <w:r>
        <w:rPr>
          <w:rFonts w:ascii="GHEA Grapalat" w:hAnsi="GHEA Grapalat"/>
        </w:rPr>
        <w:t>Գնահատող հանձնաժողովի քարտուղարի էլեկտրոնային փոստի հասցեն է` «Tgarman.aleksanyan@gmail.com»</w:t>
      </w:r>
    </w:p>
    <w:p>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pPr>
        <w:pStyle w:val="Heading3"/>
        <w:spacing w:line="240" w:lineRule="auto"/>
        <w:ind w:firstLine="567"/>
        <w:rPr>
          <w:rFonts w:ascii="GHEA Grapalat" w:hAnsi="GHEA Grapalat"/>
          <w:sz w:val="24"/>
          <w:szCs w:val="22"/>
          <w:lang w:val="af-ZA"/>
        </w:rPr>
      </w:pPr>
    </w:p>
    <w:p>
      <w:pPr>
        <w:numPr>
          <w:ilvl w:val="0"/>
          <w:numId w:val="3"/>
        </w:numPr>
        <w:jc w:val="center"/>
        <w:rPr>
          <w:rFonts w:ascii="GHEA Grapalat" w:hAnsi="GHEA Grapalat" w:cs="Sylfaen"/>
          <w:b/>
          <w:sz w:val="20"/>
        </w:rPr>
      </w:pPr>
      <w:proofErr w:type="gramStart"/>
      <w:r>
        <w:rPr>
          <w:rFonts w:ascii="GHEA Grapalat" w:hAnsi="GHEA Grapalat" w:cs="Sylfaen"/>
          <w:b/>
          <w:sz w:val="20"/>
        </w:rPr>
        <w:t>ԳՆՄԱՆ  ԱՌԱՐԿԱՅԻ</w:t>
      </w:r>
      <w:proofErr w:type="gramEnd"/>
      <w:r>
        <w:rPr>
          <w:rFonts w:ascii="GHEA Grapalat" w:hAnsi="GHEA Grapalat" w:cs="Sylfaen"/>
          <w:b/>
          <w:sz w:val="20"/>
        </w:rPr>
        <w:t xml:space="preserve">  ԲՆՈՒԹԱԳԻՐԸ</w:t>
      </w:r>
    </w:p>
    <w:p>
      <w:pPr>
        <w:ind w:left="360"/>
        <w:jc w:val="center"/>
        <w:rPr>
          <w:rFonts w:ascii="GHEA Grapalat" w:hAnsi="GHEA Grapalat" w:cs="Sylfaen"/>
          <w:b/>
          <w:sz w:val="20"/>
        </w:rPr>
      </w:pPr>
    </w:p>
    <w:p>
      <w:pPr>
        <w:pStyle w:val="Heading3"/>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 «ՀԱՆՐԱԿԱՑԱՐԱՆՆԵՐ» ՊՈԱԿ-ի</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cs="Sylfaen"/>
          <w:i w:val="0"/>
        </w:rPr>
        <w:t>«ԴՌՆԵՐԻ»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proofErr w:type="gramStart"/>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proofErr w:type="gramEnd"/>
      <w:r>
        <w:rPr>
          <w:rFonts w:ascii="GHEA Grapalat" w:hAnsi="GHEA Grapalat"/>
          <w:i w:val="0"/>
        </w:rPr>
        <w:t xml:space="preserve"> «1»</w:t>
      </w:r>
      <w:r>
        <w:rPr>
          <w:rFonts w:ascii="GHEA Grapalat" w:hAnsi="GHEA Grapalat"/>
          <w:i w:val="0"/>
          <w:lang w:val="af-ZA"/>
        </w:rPr>
        <w:t xml:space="preserve"> </w:t>
      </w:r>
      <w:r>
        <w:rPr>
          <w:rFonts w:ascii="GHEA Grapalat" w:hAnsi="GHEA Grapalat" w:cs="Sylfaen"/>
          <w:i w:val="0"/>
        </w:rPr>
        <w:t>չափաբաժնում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trPr>
          <w:trHeight w:val="480"/>
        </w:trPr>
        <w:tc>
          <w:tcPr>
            <w:tcW w:w="3119" w:type="dxa"/>
            <w:gridSpan w:val="2"/>
            <w:vAlign w:val="center"/>
          </w:tcPr>
          <w:p>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31" w:type="dxa"/>
            <w:vMerge w:val="restart"/>
            <w:vAlign w:val="center"/>
          </w:tcPr>
          <w:p>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trPr>
          <w:trHeight w:val="292"/>
        </w:trPr>
        <w:tc>
          <w:tcPr>
            <w:tcW w:w="1701" w:type="dxa"/>
            <w:vAlign w:val="center"/>
          </w:tcPr>
          <w:p>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vAlign w:val="center"/>
          </w:tcPr>
          <w:p>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pPr>
              <w:pStyle w:val="BodyTextIndent2"/>
              <w:spacing w:line="240" w:lineRule="auto"/>
              <w:ind w:firstLine="0"/>
              <w:jc w:val="center"/>
              <w:rPr>
                <w:rFonts w:ascii="GHEA Grapalat" w:hAnsi="GHEA Grapalat"/>
                <w:b/>
                <w:bCs/>
                <w:i/>
                <w:iCs/>
              </w:rPr>
            </w:pPr>
          </w:p>
        </w:tc>
      </w:tr>
      <w:tr>
        <w:tc>
          <w:tcPr>
            <w:tcW w:w="1701" w:type="dxa"/>
            <w:vAlign w:val="center"/>
          </w:tcPr>
          <w:p>
            <w:pPr>
              <w:pStyle w:val="BodyTextIndent2"/>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pPr>
              <w:pStyle w:val="BodyTextIndent2"/>
              <w:spacing w:line="240" w:lineRule="auto"/>
              <w:ind w:firstLine="0"/>
              <w:jc w:val="center"/>
              <w:rPr>
                <w:rFonts w:ascii="GHEA Grapalat" w:hAnsi="GHEA Grapalat"/>
                <w:sz w:val="16"/>
              </w:rPr>
            </w:pPr>
            <w:r>
              <w:rPr>
                <w:rFonts w:ascii="GHEA Grapalat" w:hAnsi="GHEA Grapalat"/>
                <w:sz w:val="16"/>
              </w:rPr>
              <w:t>4092000</w:t>
            </w:r>
          </w:p>
        </w:tc>
        <w:tc>
          <w:tcPr>
            <w:tcW w:w="7231" w:type="dxa"/>
            <w:vAlign w:val="center"/>
          </w:tcPr>
          <w:p>
            <w:pPr>
              <w:pStyle w:val="BodyTextIndent2"/>
              <w:spacing w:line="240" w:lineRule="auto"/>
              <w:ind w:firstLine="0"/>
              <w:rPr>
                <w:rFonts w:ascii="GHEA Grapalat" w:hAnsi="GHEA Grapalat"/>
                <w:u w:val="single"/>
                <w:vertAlign w:val="subscript"/>
              </w:rPr>
            </w:pPr>
            <w:r>
              <w:rPr>
                <w:rFonts w:ascii="GHEA Grapalat" w:hAnsi="GHEA Grapalat"/>
                <w:u w:val="single"/>
              </w:rPr>
              <w:t>Դռներ</w:t>
            </w:r>
          </w:p>
        </w:tc>
      </w:tr>
    </w:tbl>
    <w:p>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pPr>
        <w:rPr>
          <w:rFonts w:ascii="GHEA Grapalat" w:hAnsi="GHEA Grapalat" w:cs="Sylfaen"/>
          <w:b/>
          <w:sz w:val="20"/>
        </w:rPr>
      </w:pPr>
    </w:p>
    <w:p>
      <w:pPr>
        <w:pStyle w:val="ListParagraph"/>
        <w:numPr>
          <w:ilvl w:val="0"/>
          <w:numId w:val="3"/>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pPr>
        <w:jc w:val="center"/>
        <w:rPr>
          <w:rFonts w:ascii="GHEA Grapalat" w:hAnsi="GHEA Grapalat"/>
          <w:szCs w:val="22"/>
          <w:lang w:val="es-ES"/>
        </w:rPr>
      </w:pPr>
    </w:p>
    <w:p>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gramStart"/>
      <w:r>
        <w:rPr>
          <w:rFonts w:ascii="GHEA Grapalat" w:hAnsi="GHEA Grapalat" w:cs="Sylfaen"/>
          <w:sz w:val="20"/>
          <w:lang w:val="ru-RU"/>
        </w:rPr>
        <w:t>Սույն</w:t>
      </w:r>
      <w:r>
        <w:rPr>
          <w:rFonts w:ascii="GHEA Grapalat" w:hAnsi="GHEA Grapalat" w:cs="Arial Armenian"/>
          <w:sz w:val="20"/>
          <w:lang w:val="es-ES"/>
        </w:rPr>
        <w:t xml:space="preserve">  ընթացակարգին</w:t>
      </w:r>
      <w:proofErr w:type="gramEnd"/>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pPr>
        <w:shd w:val="clear" w:color="auto" w:fill="FFFFFF"/>
        <w:ind w:firstLine="375"/>
        <w:jc w:val="both"/>
        <w:rPr>
          <w:rFonts w:ascii="GHEA Grapalat" w:hAnsi="GHEA Grapalat" w:cs="Arial"/>
          <w:sz w:val="20"/>
          <w:lang w:val="es-ES"/>
        </w:rPr>
      </w:pPr>
      <w:r>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pPr>
        <w:pStyle w:val="ListParagraph"/>
        <w:numPr>
          <w:ilvl w:val="0"/>
          <w:numId w:val="30"/>
        </w:numPr>
        <w:shd w:val="clear" w:color="auto" w:fill="FFFFFF"/>
        <w:ind w:left="0" w:firstLine="720"/>
        <w:jc w:val="both"/>
        <w:rPr>
          <w:rFonts w:ascii="GHEA Grapalat" w:hAnsi="GHEA Grapalat" w:cs="Arial"/>
          <w:sz w:val="20"/>
          <w:lang w:val="es-ES" w:eastAsia="en-US"/>
        </w:rPr>
      </w:pPr>
      <w:r>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pPr>
        <w:pStyle w:val="ListParagraph"/>
        <w:numPr>
          <w:ilvl w:val="0"/>
          <w:numId w:val="30"/>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pPr>
        <w:shd w:val="clear" w:color="auto" w:fill="FFFFFF"/>
        <w:ind w:firstLine="375"/>
        <w:jc w:val="both"/>
        <w:rPr>
          <w:rFonts w:ascii="GHEA Grapalat" w:hAnsi="GHEA Grapalat"/>
          <w:color w:val="000000"/>
          <w:lang w:val="es-ES"/>
        </w:rPr>
      </w:pPr>
      <w:r>
        <w:rPr>
          <w:rFonts w:ascii="GHEA Grapalat" w:hAnsi="GHEA Grapalat" w:cs="Tahoma"/>
          <w:sz w:val="20"/>
          <w:szCs w:val="20"/>
          <w:lang w:val="es-ES"/>
        </w:rPr>
        <w:lastRenderedPageBreak/>
        <w:t xml:space="preserve">2.3 </w:t>
      </w:r>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p>
    <w:p>
      <w:pPr>
        <w:ind w:firstLine="720"/>
        <w:jc w:val="both"/>
        <w:rPr>
          <w:rFonts w:ascii="GHEA Grapalat" w:hAnsi="GHEA Grapalat"/>
          <w:sz w:val="20"/>
          <w:szCs w:val="20"/>
          <w:lang w:val="es-ES"/>
        </w:rPr>
      </w:pP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Pr>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pPr>
        <w:pStyle w:val="BodyTextIndent2"/>
        <w:spacing w:line="240" w:lineRule="auto"/>
        <w:rPr>
          <w:rFonts w:ascii="GHEA Grapalat" w:hAnsi="GHEA Grapalat" w:cs="Sylfaen"/>
          <w:szCs w:val="24"/>
        </w:rPr>
      </w:pPr>
      <w:r>
        <w:rPr>
          <w:rFonts w:ascii="GHEA Grapalat" w:hAnsi="GHEA Grapalat" w:cs="Sylfaen"/>
          <w:szCs w:val="24"/>
        </w:rPr>
        <w:lastRenderedPageBreak/>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pPr>
        <w:ind w:firstLine="567"/>
        <w:jc w:val="both"/>
        <w:rPr>
          <w:rFonts w:ascii="GHEA Grapalat" w:hAnsi="GHEA Grapalat"/>
          <w:b/>
          <w:sz w:val="20"/>
          <w:lang w:val="af-ZA"/>
        </w:rPr>
      </w:pPr>
    </w:p>
    <w:p>
      <w:pPr>
        <w:ind w:firstLine="567"/>
        <w:jc w:val="both"/>
        <w:rPr>
          <w:rFonts w:ascii="GHEA Grapalat" w:hAnsi="GHEA Grapalat"/>
          <w:b/>
          <w:sz w:val="20"/>
          <w:lang w:val="af-ZA"/>
        </w:rPr>
      </w:pPr>
    </w:p>
    <w:p>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pPr>
        <w:jc w:val="center"/>
        <w:rPr>
          <w:rFonts w:ascii="GHEA Grapalat" w:hAnsi="GHEA Grapalat"/>
          <w:b/>
          <w:sz w:val="20"/>
          <w:lang w:val="af-ZA"/>
        </w:rPr>
      </w:pPr>
    </w:p>
    <w:p>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p>
    <w:p>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pPr>
        <w:jc w:val="center"/>
        <w:rPr>
          <w:rFonts w:ascii="GHEA Grapalat" w:hAnsi="GHEA Grapalat"/>
          <w:b/>
          <w:sz w:val="20"/>
          <w:lang w:val="hy-AM"/>
        </w:rPr>
      </w:pPr>
    </w:p>
    <w:p>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pPr>
        <w:jc w:val="center"/>
        <w:rPr>
          <w:rFonts w:ascii="GHEA Grapalat" w:hAnsi="GHEA Grapalat"/>
          <w:b/>
          <w:sz w:val="20"/>
          <w:lang w:val="hy-AM"/>
        </w:rPr>
      </w:pPr>
      <w:r>
        <w:rPr>
          <w:rFonts w:ascii="GHEA Grapalat" w:hAnsi="GHEA Grapalat"/>
          <w:b/>
          <w:sz w:val="20"/>
          <w:lang w:val="hy-AM"/>
        </w:rPr>
        <w:t xml:space="preserve">  </w:t>
      </w:r>
    </w:p>
    <w:p>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«23/05/2025</w:t>
      </w:r>
      <w:r>
        <w:rPr>
          <w:rFonts w:ascii="GHEA Grapalat" w:hAnsi="GHEA Grapalat" w:cs="Sylfaen"/>
          <w:szCs w:val="24"/>
          <w:lang w:val="en-US"/>
        </w:rPr>
        <w:t>թ.</w:t>
      </w:r>
      <w:r>
        <w:rPr>
          <w:rFonts w:ascii="GHEA Grapalat" w:hAnsi="GHEA Grapalat" w:cs="Sylfaen"/>
          <w:szCs w:val="24"/>
          <w:lang w:val="hy-AM"/>
        </w:rPr>
        <w:t xml:space="preserve"> ժամը 10:00» «ք. Երևան Մոլդովական 29/1» հասցեով։  </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հայտերը ստանում և հայտերի գրանցամատյանում գրանցում է հանձնաժողովի քարտուղար «Էդիտա Մանվելյան</w:t>
      </w:r>
      <w:r>
        <w:rPr>
          <w:rFonts w:ascii="GHEA Grapalat" w:hAnsi="GHEA Grapalat" w:cs="Sylfaen"/>
          <w:szCs w:val="24"/>
          <w:lang w:val="en-US"/>
        </w:rPr>
        <w:t>ին</w:t>
      </w:r>
      <w:r>
        <w:rPr>
          <w:rFonts w:ascii="GHEA Grapalat" w:hAnsi="GHEA Grapalat" w:cs="Sylfaen"/>
          <w:szCs w:val="24"/>
          <w:lang w:val="hy-AM"/>
        </w:rPr>
        <w:t>»։</w:t>
      </w:r>
      <w:r>
        <w:rPr>
          <w:rFonts w:ascii="GHEA Grapalat" w:hAnsi="GHEA Grapalat" w:cs="Sylfaen"/>
          <w:color w:val="FF0000"/>
          <w:szCs w:val="24"/>
          <w:lang w:val="hy-AM"/>
        </w:rPr>
        <w:t xml:space="preserve"> </w:t>
      </w:r>
      <w:r>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pPr>
        <w:pStyle w:val="BodyTextIndent2"/>
        <w:spacing w:line="240" w:lineRule="auto"/>
        <w:ind w:firstLine="567"/>
        <w:rPr>
          <w:rFonts w:ascii="GHEA Grapalat" w:hAnsi="GHEA Grapalat" w:cs="Sylfaen"/>
          <w:szCs w:val="24"/>
          <w:lang w:val="hy-AM"/>
        </w:rPr>
      </w:pPr>
      <w:bookmarkStart w:id="1"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pPr>
        <w:pStyle w:val="BodyTextIndent2"/>
        <w:spacing w:line="240" w:lineRule="auto"/>
        <w:ind w:firstLine="567"/>
        <w:rPr>
          <w:rFonts w:ascii="GHEA Grapalat" w:hAnsi="GHEA Grapalat" w:cs="Sylfaen"/>
          <w:szCs w:val="24"/>
          <w:lang w:val="hy-AM"/>
        </w:rPr>
      </w:pPr>
      <w:bookmarkStart w:id="2" w:name="_Hlk9261892"/>
      <w:bookmarkEnd w:id="1"/>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pPr>
        <w:pStyle w:val="norm"/>
        <w:spacing w:line="240" w:lineRule="auto"/>
        <w:ind w:firstLine="630"/>
        <w:rPr>
          <w:rFonts w:ascii="GHEA Grapalat" w:hAnsi="GHEA Grapalat"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Cambria Math"/>
          <w:sz w:val="20"/>
          <w:lang w:val="hy-AM"/>
        </w:rPr>
        <w:t>․</w:t>
      </w:r>
    </w:p>
    <w:p>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2"/>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pPr>
        <w:pStyle w:val="norm"/>
        <w:spacing w:line="240" w:lineRule="auto"/>
        <w:rPr>
          <w:rFonts w:ascii="GHEA Grapalat" w:hAnsi="GHEA Grapalat" w:cs="Sylfaen"/>
          <w:sz w:val="20"/>
          <w:szCs w:val="24"/>
          <w:lang w:val="hy-AM" w:eastAsia="en-US"/>
        </w:rPr>
      </w:pPr>
      <w:bookmarkStart w:id="3"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pPr>
        <w:pStyle w:val="norm"/>
        <w:numPr>
          <w:ilvl w:val="0"/>
          <w:numId w:val="18"/>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pPr>
        <w:pStyle w:val="norm"/>
        <w:numPr>
          <w:ilvl w:val="0"/>
          <w:numId w:val="18"/>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pPr>
        <w:pStyle w:val="norm"/>
        <w:spacing w:line="240" w:lineRule="auto"/>
        <w:rPr>
          <w:rFonts w:ascii="GHEA Grapalat" w:hAnsi="GHEA Grapalat" w:cs="Sylfaen"/>
          <w:sz w:val="20"/>
          <w:szCs w:val="24"/>
          <w:lang w:val="hy-AM" w:eastAsia="en-US"/>
        </w:rPr>
      </w:pPr>
    </w:p>
    <w:p>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pPr>
        <w:jc w:val="center"/>
        <w:rPr>
          <w:rFonts w:ascii="GHEA Grapalat" w:hAnsi="GHEA Grapalat" w:cs="Arial"/>
          <w:b/>
          <w:sz w:val="20"/>
          <w:lang w:val="es-ES"/>
        </w:rPr>
      </w:pPr>
    </w:p>
    <w:p>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proofErr w:type="gramStart"/>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proofErr w:type="gramEnd"/>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pPr>
        <w:pStyle w:val="BodyTextIndent2"/>
        <w:spacing w:line="240" w:lineRule="auto"/>
        <w:ind w:firstLine="567"/>
        <w:rPr>
          <w:rFonts w:ascii="GHEA Grapalat" w:hAnsi="GHEA Grapalat"/>
          <w:lang w:val="es-ES"/>
        </w:rPr>
      </w:pPr>
    </w:p>
    <w:p>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pPr>
        <w:pStyle w:val="BodyTextIndent"/>
        <w:spacing w:line="240" w:lineRule="auto"/>
        <w:ind w:firstLine="567"/>
        <w:rPr>
          <w:rFonts w:ascii="GHEA Grapalat" w:hAnsi="GHEA Grapalat"/>
          <w:b/>
          <w:lang w:val="af-ZA"/>
        </w:rPr>
      </w:pPr>
    </w:p>
    <w:p>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pPr>
        <w:ind w:firstLine="567"/>
        <w:jc w:val="center"/>
        <w:rPr>
          <w:rFonts w:ascii="GHEA Grapalat" w:hAnsi="GHEA Grapalat"/>
          <w:b/>
          <w:sz w:val="20"/>
          <w:lang w:val="af-ZA"/>
        </w:rPr>
      </w:pPr>
    </w:p>
    <w:p>
      <w:pPr>
        <w:rPr>
          <w:rFonts w:ascii="GHEA Grapalat" w:hAnsi="GHEA Grapalat"/>
          <w:b/>
          <w:sz w:val="20"/>
          <w:lang w:val="hy-AM"/>
        </w:rPr>
      </w:pPr>
      <w:r>
        <w:rPr>
          <w:rFonts w:ascii="GHEA Grapalat" w:hAnsi="GHEA Grapalat"/>
          <w:b/>
          <w:sz w:val="20"/>
          <w:lang w:val="af-ZA"/>
        </w:rPr>
        <w:t xml:space="preserve">                                                          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pPr>
        <w:ind w:firstLine="567"/>
        <w:jc w:val="both"/>
        <w:rPr>
          <w:rFonts w:ascii="GHEA Grapalat" w:hAnsi="GHEA Grapalat"/>
          <w:b/>
          <w:sz w:val="20"/>
          <w:lang w:val="af-ZA"/>
        </w:rPr>
      </w:pPr>
    </w:p>
    <w:p>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ascii="GHEA Grapalat" w:hAnsi="GHEA Grapalat" w:cs="Sylfaen"/>
          <w:szCs w:val="24"/>
          <w:lang w:val="en-US"/>
        </w:rPr>
        <w:t>«23/05/2025թ. ժամը 10:00»-ին։</w:t>
      </w:r>
      <w:r>
        <w:rPr>
          <w:rFonts w:ascii="GHEA Grapalat" w:hAnsi="GHEA Grapalat" w:cs="Sylfaen"/>
          <w:szCs w:val="24"/>
        </w:rPr>
        <w:t xml:space="preserve"> </w:t>
      </w:r>
    </w:p>
    <w:p>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w:t>
      </w:r>
      <w:r>
        <w:rPr>
          <w:rFonts w:ascii="GHEA Grapalat" w:hAnsi="GHEA Grapalat" w:cs="Sylfaen"/>
          <w:sz w:val="20"/>
          <w:lang w:val="af-ZA"/>
        </w:rPr>
        <w:lastRenderedPageBreak/>
        <w:t xml:space="preserve">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ՀՀ ԿԲ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8.8 Եթե հայտերի բացման</w:t>
      </w:r>
      <w:r>
        <w:rPr>
          <w:rFonts w:ascii="GHEA Grapalat" w:hAnsi="GHEA Grapalat"/>
          <w:sz w:val="20"/>
          <w:lang w:val="hy-AM" w:eastAsia="x-none"/>
        </w:rPr>
        <w:t xml:space="preserve"> և գնահատման</w:t>
      </w:r>
      <w:r>
        <w:rPr>
          <w:rFonts w:ascii="GHEA Grapalat" w:hAnsi="GHEA Grapalat"/>
          <w:sz w:val="20"/>
          <w:lang w:val="af-ZA" w:eastAsia="x-none"/>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w:t>
      </w:r>
    </w:p>
    <w:p>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 xml:space="preserve">8.9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 տվյալ 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 իսկ ընտրված մասնակից է ճանաչվում հաջորդող տեղ զբաղեցրած մասնակիցը:</w:t>
      </w:r>
    </w:p>
    <w:p>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pPr>
        <w:pStyle w:val="ListParagraph"/>
        <w:numPr>
          <w:ilvl w:val="0"/>
          <w:numId w:val="18"/>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pPr>
        <w:pStyle w:val="ListParagraph"/>
        <w:numPr>
          <w:ilvl w:val="0"/>
          <w:numId w:val="18"/>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w:t>
      </w:r>
      <w:r>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w:t>
      </w:r>
      <w:r>
        <w:rPr>
          <w:rFonts w:ascii="GHEA Grapalat" w:hAnsi="GHEA Grapalat" w:cs="Sylfaen"/>
          <w:sz w:val="20"/>
          <w:lang w:val="hy-AM"/>
        </w:rPr>
        <w:t>Օ</w:t>
      </w:r>
      <w:r>
        <w:rPr>
          <w:rFonts w:ascii="GHEA Grapalat" w:hAnsi="GHEA Grapalat" w:cs="Sylfaen"/>
          <w:sz w:val="20"/>
          <w:lang w:val="af-ZA"/>
        </w:rPr>
        <w:t xml:space="preserve">րենքի 15-րդ հոդվածի 6-րդ մասով նախատեսված կարգավորմանը համապատասխան և դրա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համաձայնագիր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 xml:space="preserve">: </w:t>
      </w:r>
    </w:p>
    <w:p>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1"/>
      </w:r>
    </w:p>
    <w:p>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pPr>
        <w:pStyle w:val="norm"/>
        <w:spacing w:line="240" w:lineRule="auto"/>
        <w:ind w:firstLine="567"/>
        <w:rPr>
          <w:rFonts w:ascii="GHEA Grapalat" w:hAnsi="GHEA Grapalat" w:cs="Tahoma"/>
          <w:sz w:val="20"/>
          <w:lang w:val="hy-AM"/>
        </w:rPr>
      </w:pPr>
      <w:r>
        <w:rPr>
          <w:rFonts w:ascii="GHEA Grapalat" w:hAnsi="GHEA Grapalat"/>
          <w:spacing w:val="-6"/>
          <w:sz w:val="20"/>
          <w:lang w:val="hy-AM"/>
        </w:rPr>
        <w:lastRenderedPageBreak/>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pPr>
        <w:pStyle w:val="BodyTextIndent2"/>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«10»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pPr>
        <w:ind w:firstLine="567"/>
        <w:jc w:val="center"/>
        <w:rPr>
          <w:rFonts w:ascii="GHEA Grapalat" w:hAnsi="GHEA Grapalat"/>
          <w:b/>
          <w:sz w:val="20"/>
          <w:lang w:val="es-ES"/>
        </w:rPr>
      </w:pPr>
    </w:p>
    <w:p>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pPr>
        <w:jc w:val="center"/>
        <w:rPr>
          <w:rFonts w:ascii="GHEA Grapalat" w:hAnsi="GHEA Grapalat"/>
          <w:b/>
          <w:iCs/>
          <w:sz w:val="20"/>
          <w:lang w:val="af-ZA"/>
        </w:rPr>
      </w:pPr>
    </w:p>
    <w:p>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alibri" w:hAnsi="Calibri" w:cs="Calibri"/>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Grapalat" w:hAnsi="GHEA Grapalat"/>
          <w:spacing w:val="-8"/>
          <w:lang w:val="af-ZA"/>
        </w:rPr>
        <w:t xml:space="preserve"> </w:t>
      </w:r>
    </w:p>
    <w:p>
      <w:pPr>
        <w:jc w:val="center"/>
        <w:rPr>
          <w:rFonts w:ascii="GHEA Grapalat" w:hAnsi="GHEA Grapalat"/>
          <w:b/>
          <w:iCs/>
          <w:sz w:val="20"/>
          <w:lang w:val="af-ZA"/>
        </w:rPr>
      </w:pPr>
    </w:p>
    <w:p>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pPr>
        <w:jc w:val="center"/>
        <w:rPr>
          <w:rFonts w:ascii="GHEA Grapalat" w:hAnsi="GHEA Grapalat"/>
          <w:b/>
          <w:iCs/>
          <w:sz w:val="20"/>
          <w:lang w:val="af-ZA"/>
        </w:rPr>
      </w:pPr>
    </w:p>
    <w:p>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pPr>
        <w:ind w:firstLine="567"/>
        <w:jc w:val="both"/>
        <w:rPr>
          <w:rFonts w:ascii="GHEA Grapalat" w:hAnsi="GHEA Grapalat" w:cs="Arial"/>
          <w:sz w:val="20"/>
          <w:lang w:val="en-GB"/>
        </w:rPr>
      </w:pPr>
      <w:r>
        <w:rPr>
          <w:rFonts w:ascii="GHEA Grapalat" w:hAnsi="GHEA Grapalat" w:cs="Sylfaen"/>
          <w:sz w:val="20"/>
          <w:lang w:val="hy-AM"/>
        </w:rPr>
        <w:lastRenderedPageBreak/>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Fonts w:ascii="GHEA Grapalat" w:hAnsi="GHEA Grapalat" w:cs="Arial"/>
          <w:sz w:val="20"/>
          <w:lang w:val="en-GB"/>
        </w:rPr>
        <w:t>:</w:t>
      </w:r>
    </w:p>
    <w:p>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w:t>
      </w:r>
      <w:r>
        <w:rPr>
          <w:rFonts w:ascii="GHEA Grapalat" w:hAnsi="GHEA Grapalat" w:cs="Arial"/>
          <w:sz w:val="20"/>
          <w:lang w:val="hy-AM"/>
        </w:rPr>
        <w:lastRenderedPageBreak/>
        <w:t xml:space="preserve">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pPr>
        <w:ind w:firstLine="375"/>
        <w:jc w:val="both"/>
        <w:rPr>
          <w:rFonts w:ascii="GHEA Grapalat" w:hAnsi="GHEA Grapalat"/>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pPr>
        <w:pStyle w:val="NormalWeb"/>
        <w:spacing w:before="0" w:beforeAutospacing="0" w:after="0" w:afterAutospacing="0"/>
        <w:ind w:firstLine="375"/>
        <w:jc w:val="both"/>
        <w:rPr>
          <w:rFonts w:ascii="GHEA Grapalat" w:hAnsi="GHEA Grapalat" w:cs="Sylfaen"/>
          <w:sz w:val="20"/>
          <w:lang w:val="hy-AM"/>
        </w:rPr>
      </w:pPr>
    </w:p>
    <w:p>
      <w:pPr>
        <w:ind w:firstLine="567"/>
        <w:jc w:val="both"/>
        <w:rPr>
          <w:rFonts w:ascii="GHEA Grapalat" w:hAnsi="GHEA Grapalat"/>
          <w:b/>
          <w:szCs w:val="22"/>
          <w:lang w:val="af-ZA"/>
        </w:rPr>
      </w:pPr>
    </w:p>
    <w:p>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pPr>
        <w:jc w:val="center"/>
        <w:rPr>
          <w:rFonts w:ascii="GHEA Grapalat" w:hAnsi="GHEA Grapalat"/>
          <w:b/>
          <w:sz w:val="20"/>
          <w:lang w:val="af-ZA"/>
        </w:rPr>
      </w:pPr>
    </w:p>
    <w:p>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FootnoteReference"/>
          <w:rFonts w:ascii="GHEA Grapalat" w:hAnsi="GHEA Grapalat" w:cs="Sylfaen"/>
          <w:sz w:val="20"/>
          <w:lang w:val="hy-AM"/>
        </w:rPr>
        <w:footnoteReference w:id="2"/>
      </w:r>
    </w:p>
    <w:p>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pPr>
        <w:ind w:firstLine="567"/>
        <w:jc w:val="both"/>
        <w:rPr>
          <w:rFonts w:ascii="GHEA Grapalat" w:hAnsi="GHEA Grapalat" w:cs="Sylfaen"/>
          <w:sz w:val="20"/>
          <w:lang w:val="af-ZA"/>
        </w:rPr>
      </w:pPr>
    </w:p>
    <w:p>
      <w:pPr>
        <w:pStyle w:val="BodyTextIndent"/>
        <w:spacing w:line="240" w:lineRule="auto"/>
        <w:rPr>
          <w:rFonts w:ascii="GHEA Grapalat" w:hAnsi="GHEA Grapalat"/>
          <w:i w:val="0"/>
          <w:sz w:val="18"/>
          <w:szCs w:val="18"/>
          <w:u w:val="single"/>
          <w:lang w:val="af-ZA"/>
        </w:rPr>
      </w:pPr>
    </w:p>
    <w:p>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pPr>
        <w:jc w:val="center"/>
        <w:rPr>
          <w:rFonts w:ascii="GHEA Grapalat" w:hAnsi="GHEA Grapalat"/>
          <w:b/>
          <w:sz w:val="20"/>
          <w:lang w:val="af-ZA"/>
        </w:rPr>
      </w:pPr>
      <w:r>
        <w:rPr>
          <w:rFonts w:ascii="GHEA Grapalat" w:hAnsi="GHEA Grapalat"/>
          <w:b/>
          <w:sz w:val="20"/>
          <w:lang w:val="af-ZA"/>
        </w:rPr>
        <w:t>ԻՐԱՎՈՒՆՔԸ ԵՎ ԿԱՐԳԸ</w:t>
      </w:r>
    </w:p>
    <w:p>
      <w:pPr>
        <w:jc w:val="center"/>
        <w:rPr>
          <w:rFonts w:ascii="GHEA Grapalat" w:hAnsi="GHEA Grapalat"/>
          <w:b/>
          <w:sz w:val="20"/>
          <w:lang w:val="af-ZA"/>
        </w:rPr>
      </w:pP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Pr>
          <w:rFonts w:ascii="GHEA Grapalat" w:hAnsi="GHEA Grapalat" w:cs="Sylfaen"/>
          <w:b/>
          <w:szCs w:val="22"/>
          <w:lang w:val="es-ES"/>
        </w:rPr>
        <w:lastRenderedPageBreak/>
        <w:t>ՄԱՍ</w:t>
      </w:r>
      <w:r>
        <w:rPr>
          <w:rFonts w:ascii="GHEA Grapalat" w:hAnsi="GHEA Grapalat"/>
          <w:b/>
          <w:szCs w:val="22"/>
          <w:lang w:val="af-ZA"/>
        </w:rPr>
        <w:t xml:space="preserve">  II</w:t>
      </w:r>
      <w:proofErr w:type="gramEnd"/>
    </w:p>
    <w:p>
      <w:pPr>
        <w:pStyle w:val="BodyText"/>
        <w:spacing w:after="0"/>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pPr>
        <w:pStyle w:val="BodyText"/>
        <w:spacing w:after="0"/>
        <w:ind w:right="-7"/>
        <w:jc w:val="center"/>
        <w:rPr>
          <w:rFonts w:ascii="GHEA Grapalat" w:hAnsi="GHEA Grapalat"/>
          <w:b/>
          <w:szCs w:val="22"/>
          <w:lang w:val="af-ZA"/>
        </w:rPr>
      </w:pPr>
      <w:r>
        <w:rPr>
          <w:rFonts w:ascii="GHEA Grapalat" w:hAnsi="GHEA Grapalat" w:cs="Sylfaen"/>
          <w:b/>
          <w:szCs w:val="22"/>
          <w:lang w:val="es-ES"/>
        </w:rPr>
        <w:t xml:space="preserve">ԳՆԱՆՇՄԱՆ </w:t>
      </w:r>
      <w:proofErr w:type="gramStart"/>
      <w:r>
        <w:rPr>
          <w:rFonts w:ascii="GHEA Grapalat" w:hAnsi="GHEA Grapalat" w:cs="Sylfaen"/>
          <w:b/>
          <w:szCs w:val="22"/>
          <w:lang w:val="es-ES"/>
        </w:rPr>
        <w:t>ՀԱՐՑՄԱՆ</w:t>
      </w:r>
      <w:r>
        <w:rPr>
          <w:rFonts w:ascii="GHEA Grapalat" w:hAnsi="GHEA Grapalat"/>
          <w:b/>
          <w:szCs w:val="22"/>
          <w:lang w:val="af-ZA"/>
        </w:rPr>
        <w:t xml:space="preserve">  </w:t>
      </w:r>
      <w:r>
        <w:rPr>
          <w:rFonts w:ascii="GHEA Grapalat" w:hAnsi="GHEA Grapalat" w:cs="Sylfaen"/>
          <w:b/>
          <w:szCs w:val="22"/>
          <w:lang w:val="es-ES"/>
        </w:rPr>
        <w:t>Հ</w:t>
      </w:r>
      <w:proofErr w:type="gramEnd"/>
      <w:r>
        <w:rPr>
          <w:rFonts w:ascii="GHEA Grapalat" w:hAnsi="GHEA Grapalat" w:cs="Sylfaen"/>
          <w:b/>
          <w:szCs w:val="22"/>
          <w:lang w:val="es-ES"/>
        </w:rPr>
        <w:t xml:space="preserve"> Ա Յ Տ Ը   Պ Ա Տ Ր Ա Ս Տ Ե Լ ՈՒ</w:t>
      </w:r>
    </w:p>
    <w:p>
      <w:pPr>
        <w:ind w:firstLine="567"/>
        <w:jc w:val="center"/>
        <w:rPr>
          <w:rFonts w:ascii="GHEA Grapalat" w:hAnsi="GHEA Grapalat"/>
          <w:szCs w:val="22"/>
          <w:lang w:val="af-ZA"/>
        </w:rPr>
      </w:pPr>
    </w:p>
    <w:p>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pPr>
        <w:ind w:firstLine="567"/>
        <w:jc w:val="both"/>
        <w:rPr>
          <w:rFonts w:ascii="GHEA Grapalat" w:hAnsi="GHEA Grapalat"/>
          <w:szCs w:val="22"/>
          <w:lang w:val="af-ZA"/>
        </w:rPr>
      </w:pPr>
      <w:r>
        <w:rPr>
          <w:rFonts w:ascii="GHEA Grapalat" w:hAnsi="GHEA Grapalat"/>
          <w:szCs w:val="22"/>
          <w:lang w:val="af-ZA"/>
        </w:rPr>
        <w:t xml:space="preserve"> </w:t>
      </w:r>
    </w:p>
    <w:p>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pPr>
        <w:jc w:val="center"/>
        <w:rPr>
          <w:rFonts w:ascii="GHEA Grapalat" w:hAnsi="GHEA Grapalat"/>
          <w:b/>
          <w:szCs w:val="22"/>
          <w:lang w:val="af-ZA"/>
        </w:rPr>
      </w:pPr>
    </w:p>
    <w:p>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pPr>
        <w:ind w:firstLine="720"/>
        <w:jc w:val="center"/>
        <w:rPr>
          <w:rFonts w:ascii="GHEA Grapalat" w:hAnsi="GHEA Grapalat"/>
          <w:szCs w:val="22"/>
          <w:lang w:val="af-ZA"/>
        </w:rPr>
      </w:pPr>
    </w:p>
    <w:p>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lang w:val="es-ES"/>
        </w:rPr>
        <w:t>.</w:t>
      </w:r>
    </w:p>
    <w:p>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p>
    <w:p>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pPr>
        <w:ind w:firstLine="567"/>
        <w:jc w:val="both"/>
        <w:rPr>
          <w:rFonts w:ascii="GHEA Grapalat" w:hAnsi="GHEA Grapalat"/>
          <w:b/>
          <w:sz w:val="20"/>
          <w:lang w:val="af-ZA"/>
        </w:rPr>
      </w:pPr>
    </w:p>
    <w:p>
      <w:pPr>
        <w:ind w:firstLine="567"/>
        <w:jc w:val="both"/>
        <w:rPr>
          <w:rFonts w:ascii="GHEA Grapalat" w:hAnsi="GHEA Grapalat" w:cs="Sylfaen"/>
          <w:sz w:val="20"/>
          <w:lang w:val="af-ZA"/>
        </w:rPr>
      </w:pPr>
    </w:p>
    <w:p>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pPr>
        <w:jc w:val="center"/>
        <w:rPr>
          <w:rFonts w:ascii="GHEA Grapalat" w:hAnsi="GHEA Grapalat" w:cs="Sylfaen"/>
          <w:b/>
          <w:sz w:val="20"/>
          <w:lang w:val="es-ES"/>
        </w:rPr>
      </w:pPr>
    </w:p>
    <w:p>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երկու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p>
    <w:p>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pPr>
        <w:pStyle w:val="norm"/>
        <w:spacing w:line="240" w:lineRule="auto"/>
        <w:ind w:firstLine="284"/>
        <w:jc w:val="right"/>
        <w:rPr>
          <w:rFonts w:ascii="GHEA Grapalat" w:hAnsi="GHEA Grapalat" w:cs="Arial"/>
          <w:b/>
          <w:sz w:val="20"/>
          <w:lang w:val="es-ES"/>
        </w:rPr>
      </w:pPr>
      <w:proofErr w:type="gramStart"/>
      <w:r>
        <w:rPr>
          <w:rFonts w:ascii="GHEA Grapalat" w:hAnsi="GHEA Grapalat" w:cs="Sylfaen"/>
          <w:b/>
          <w:sz w:val="20"/>
          <w:lang w:val="es-ES"/>
        </w:rPr>
        <w:lastRenderedPageBreak/>
        <w:t>Հավելված</w:t>
      </w:r>
      <w:r>
        <w:rPr>
          <w:rFonts w:ascii="GHEA Grapalat" w:hAnsi="GHEA Grapalat" w:cs="Arial"/>
          <w:b/>
          <w:sz w:val="20"/>
          <w:lang w:val="es-ES"/>
        </w:rPr>
        <w:t xml:space="preserve">  N</w:t>
      </w:r>
      <w:proofErr w:type="gramEnd"/>
      <w:r>
        <w:rPr>
          <w:rFonts w:ascii="GHEA Grapalat" w:hAnsi="GHEA Grapalat" w:cs="Arial"/>
          <w:b/>
          <w:sz w:val="20"/>
          <w:lang w:val="es-ES"/>
        </w:rPr>
        <w:t xml:space="preserve"> 1</w:t>
      </w:r>
    </w:p>
    <w:p>
      <w:pPr>
        <w:pStyle w:val="BodyTextIndent3"/>
        <w:spacing w:line="240" w:lineRule="auto"/>
        <w:jc w:val="right"/>
        <w:rPr>
          <w:rFonts w:ascii="GHEA Grapalat" w:hAnsi="GHEA Grapalat" w:cs="Arial"/>
          <w:b/>
          <w:lang w:val="es-ES"/>
        </w:rPr>
      </w:pPr>
      <w:r>
        <w:rPr>
          <w:rFonts w:ascii="GHEA Grapalat" w:hAnsi="GHEA Grapalat"/>
          <w:sz w:val="24"/>
          <w:szCs w:val="24"/>
          <w:lang w:val="af-ZA"/>
        </w:rPr>
        <w:t>«ՀԱՆՐԱԿԱՑԱՐԱՆՆԵՐ-ՊՈԱԿ-ԳՀԱՊՁԲ-25/1»</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pPr>
        <w:jc w:val="center"/>
        <w:rPr>
          <w:rFonts w:ascii="GHEA Grapalat" w:hAnsi="GHEA Grapalat" w:cs="Sylfaen"/>
          <w:b/>
          <w:lang w:val="es-ES"/>
        </w:rPr>
      </w:pPr>
    </w:p>
    <w:p>
      <w:pPr>
        <w:jc w:val="center"/>
        <w:rPr>
          <w:rFonts w:ascii="GHEA Grapalat" w:hAnsi="GHEA Grapalat" w:cs="Arial"/>
          <w:b/>
          <w:lang w:val="es-ES"/>
        </w:rPr>
      </w:pPr>
      <w:r>
        <w:rPr>
          <w:rFonts w:ascii="GHEA Grapalat" w:hAnsi="GHEA Grapalat" w:cs="Sylfaen"/>
          <w:b/>
          <w:lang w:val="es-ES"/>
        </w:rPr>
        <w:t>ԴԻՄՈՒՄՀԱՅՏԱՐԱՐՈՒԹՅՈՒՆ*</w:t>
      </w:r>
    </w:p>
    <w:p>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մասնակցելու</w:t>
      </w:r>
      <w:r>
        <w:rPr>
          <w:rFonts w:ascii="GHEA Grapalat" w:hAnsi="GHEA Grapalat" w:cs="Arial"/>
          <w:color w:val="auto"/>
          <w:sz w:val="24"/>
          <w:szCs w:val="24"/>
          <w:lang w:val="es-ES"/>
        </w:rPr>
        <w:t xml:space="preserve">  </w:t>
      </w:r>
    </w:p>
    <w:p>
      <w:pPr>
        <w:rPr>
          <w:rFonts w:ascii="GHEA Grapalat" w:hAnsi="GHEA Grapalat"/>
          <w:lang w:val="es-ES" w:eastAsia="ru-RU"/>
        </w:rPr>
      </w:pPr>
    </w:p>
    <w:p>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«ՀԱՆՐԱԿԱՑԱՐԱՆՆԵՐ-ՊՈԱԿ-ԳՀԱՊՁԲ-25/1»</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w:t>
      </w:r>
      <w:proofErr w:type="gramStart"/>
      <w:r>
        <w:rPr>
          <w:rFonts w:ascii="GHEA Grapalat" w:hAnsi="GHEA Grapalat" w:cs="Sylfaen"/>
          <w:sz w:val="20"/>
          <w:szCs w:val="20"/>
          <w:lang w:val="es-ES"/>
        </w:rPr>
        <w:t>չափաբաժնին</w:t>
      </w:r>
      <w:r>
        <w:rPr>
          <w:rFonts w:ascii="GHEA Grapalat" w:hAnsi="GHEA Grapalat" w:cs="Arial"/>
          <w:sz w:val="20"/>
          <w:szCs w:val="20"/>
          <w:lang w:val="es-ES"/>
        </w:rPr>
        <w:t xml:space="preserve">  (</w:t>
      </w:r>
      <w:proofErr w:type="gramEnd"/>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pPr>
        <w:jc w:val="both"/>
        <w:rPr>
          <w:rFonts w:ascii="GHEA Grapalat" w:hAnsi="GHEA Grapalat"/>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proofErr w:type="gramEnd"/>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 xml:space="preserve">պահանջներին </w:t>
      </w:r>
      <w:proofErr w:type="gramStart"/>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pPr>
        <w:jc w:val="both"/>
        <w:rPr>
          <w:rFonts w:ascii="GHEA Grapalat" w:hAnsi="GHEA Grapalat"/>
          <w:sz w:val="12"/>
          <w:szCs w:val="12"/>
          <w:u w:val="single"/>
          <w:lang w:val="es-ES"/>
        </w:rPr>
      </w:pPr>
    </w:p>
    <w:p>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pPr>
        <w:jc w:val="both"/>
        <w:rPr>
          <w:rFonts w:ascii="GHEA Grapalat" w:hAnsi="GHEA Grapalat" w:cs="Sylfaen"/>
          <w:sz w:val="20"/>
          <w:szCs w:val="20"/>
          <w:lang w:val="es-ES"/>
        </w:rPr>
      </w:pPr>
    </w:p>
    <w:p>
      <w:pPr>
        <w:jc w:val="both"/>
        <w:rPr>
          <w:rFonts w:ascii="GHEA Grapalat" w:hAnsi="GHEA Grapalat" w:cs="Sylfaen"/>
          <w:sz w:val="20"/>
          <w:szCs w:val="20"/>
          <w:lang w:val="es-ES"/>
        </w:rPr>
      </w:pPr>
      <w:r>
        <w:rPr>
          <w:rFonts w:ascii="GHEA Grapalat" w:hAnsi="GHEA Grapalat" w:cs="Sylfaen"/>
          <w:sz w:val="20"/>
          <w:szCs w:val="20"/>
          <w:lang w:val="es-ES"/>
        </w:rPr>
        <w:t xml:space="preserve">                </w:t>
      </w:r>
    </w:p>
    <w:p>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pPr>
        <w:numPr>
          <w:ilvl w:val="0"/>
          <w:numId w:val="27"/>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pPr>
        <w:jc w:val="both"/>
        <w:rPr>
          <w:rFonts w:ascii="GHEA Grapalat" w:hAnsi="GHEA Grapalat" w:cs="Arial"/>
          <w:vertAlign w:val="superscript"/>
          <w:lang w:val="es-ES"/>
        </w:rPr>
      </w:pPr>
    </w:p>
    <w:p>
      <w:pPr>
        <w:jc w:val="both"/>
        <w:rPr>
          <w:rFonts w:ascii="GHEA Grapalat" w:hAnsi="GHEA Grapalat"/>
          <w:sz w:val="22"/>
          <w:szCs w:val="22"/>
          <w:lang w:val="es-ES"/>
        </w:rPr>
      </w:pPr>
    </w:p>
    <w:p>
      <w:pPr>
        <w:numPr>
          <w:ilvl w:val="0"/>
          <w:numId w:val="27"/>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pPr>
        <w:jc w:val="right"/>
        <w:rPr>
          <w:rFonts w:ascii="GHEA Grapalat" w:hAnsi="GHEA Grapalat"/>
          <w:sz w:val="10"/>
          <w:szCs w:val="10"/>
          <w:lang w:val="es-ES"/>
        </w:rPr>
      </w:pPr>
    </w:p>
    <w:p>
      <w:pPr>
        <w:jc w:val="right"/>
        <w:rPr>
          <w:rFonts w:ascii="GHEA Grapalat" w:hAnsi="GHEA Grapalat"/>
          <w:sz w:val="10"/>
          <w:szCs w:val="10"/>
          <w:lang w:val="es-ES"/>
        </w:rPr>
      </w:pPr>
    </w:p>
    <w:p>
      <w:pPr>
        <w:jc w:val="right"/>
        <w:rPr>
          <w:rFonts w:ascii="GHEA Grapalat" w:hAnsi="GHEA Grapalat"/>
          <w:sz w:val="10"/>
          <w:szCs w:val="10"/>
          <w:lang w:val="es-ES"/>
        </w:rPr>
      </w:pPr>
    </w:p>
    <w:p>
      <w:pPr>
        <w:jc w:val="right"/>
        <w:rPr>
          <w:rFonts w:ascii="GHEA Grapalat" w:hAnsi="GHEA Grapalat"/>
          <w:sz w:val="10"/>
          <w:szCs w:val="10"/>
          <w:lang w:val="hy-AM"/>
        </w:rPr>
      </w:pPr>
    </w:p>
    <w:p>
      <w:pPr>
        <w:numPr>
          <w:ilvl w:val="0"/>
          <w:numId w:val="27"/>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pPr>
        <w:jc w:val="right"/>
        <w:rPr>
          <w:rFonts w:ascii="GHEA Grapalat" w:hAnsi="GHEA Grapalat"/>
          <w:sz w:val="10"/>
          <w:szCs w:val="10"/>
          <w:lang w:val="hy-AM"/>
        </w:rPr>
      </w:pPr>
    </w:p>
    <w:p>
      <w:pPr>
        <w:ind w:firstLine="708"/>
        <w:jc w:val="both"/>
        <w:rPr>
          <w:rFonts w:ascii="GHEA Grapalat" w:hAnsi="GHEA Grapalat" w:cs="Arial"/>
          <w:sz w:val="20"/>
          <w:szCs w:val="20"/>
          <w:lang w:val="hy-AM"/>
        </w:rPr>
      </w:pPr>
    </w:p>
    <w:p>
      <w:pPr>
        <w:numPr>
          <w:ilvl w:val="0"/>
          <w:numId w:val="27"/>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pPr>
        <w:ind w:firstLine="709"/>
        <w:rPr>
          <w:rFonts w:ascii="GHEA Grapalat" w:hAnsi="GHEA Grapalat" w:cs="Arial"/>
          <w:sz w:val="20"/>
          <w:szCs w:val="20"/>
          <w:lang w:val="hy-AM"/>
        </w:rPr>
      </w:pPr>
    </w:p>
    <w:p>
      <w:pPr>
        <w:ind w:firstLine="709"/>
        <w:jc w:val="both"/>
        <w:rPr>
          <w:rFonts w:ascii="GHEA Grapalat" w:hAnsi="GHEA Grapalat" w:cs="Arial"/>
          <w:sz w:val="20"/>
          <w:szCs w:val="20"/>
          <w:lang w:val="hy-AM"/>
        </w:rPr>
      </w:pPr>
    </w:p>
    <w:p>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«ՀԱՆՐԱԿԱՑԱՐԱՆՆԵՐ-ՊՈԱԿ-ԳՀԱՊՁԲ-25/</w:t>
      </w:r>
      <w:proofErr w:type="gramStart"/>
      <w:r>
        <w:rPr>
          <w:rFonts w:ascii="GHEA Grapalat" w:hAnsi="GHEA Grapalat" w:cs="Arial"/>
          <w:sz w:val="20"/>
          <w:szCs w:val="20"/>
          <w:lang w:val="es-ES"/>
        </w:rPr>
        <w:t>1»*</w:t>
      </w:r>
      <w:proofErr w:type="gramEnd"/>
      <w:r>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pPr>
        <w:jc w:val="both"/>
        <w:rPr>
          <w:rFonts w:ascii="GHEA Grapalat" w:hAnsi="GHEA Grapalat" w:cs="Sylfaen"/>
          <w:sz w:val="20"/>
          <w:lang w:val="hy-AM"/>
        </w:rPr>
      </w:pPr>
      <w:r>
        <w:rPr>
          <w:rFonts w:ascii="GHEA Grapalat" w:hAnsi="GHEA Grapalat" w:cs="Sylfaen"/>
          <w:sz w:val="20"/>
          <w:lang w:val="hy-AM"/>
        </w:rPr>
        <w:lastRenderedPageBreak/>
        <w:t>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sz w:val="20"/>
          <w:lang w:val="hy-AM"/>
        </w:rPr>
        <w:footnoteReference w:id="3"/>
      </w:r>
      <w:r>
        <w:rPr>
          <w:rFonts w:ascii="GHEA Grapalat" w:hAnsi="GHEA Grapalat" w:cs="Sylfaen"/>
          <w:sz w:val="20"/>
          <w:lang w:val="es-ES"/>
        </w:rPr>
        <w:t>.</w:t>
      </w:r>
      <w:r>
        <w:rPr>
          <w:rFonts w:ascii="GHEA Grapalat" w:hAnsi="GHEA Grapalat" w:cs="Sylfaen"/>
          <w:sz w:val="20"/>
          <w:lang w:val="hy-AM"/>
        </w:rPr>
        <w:t xml:space="preserve"> </w:t>
      </w:r>
    </w:p>
    <w:p>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lang w:val="es-ES"/>
        </w:rPr>
        <w:t>«ՀԱՆՐԱԿԱՑԱՐԱՆՆԵՐ-ՊՈԱԿ-ԳՀԱՊՁԲ-25/1»</w:t>
      </w:r>
      <w:r>
        <w:rPr>
          <w:rFonts w:ascii="GHEA Grapalat" w:hAnsi="GHEA Grapalat" w:cs="Sylfaen"/>
          <w:sz w:val="22"/>
          <w:szCs w:val="22"/>
          <w:lang w:val="hy-AM"/>
        </w:rPr>
        <w:t xml:space="preserve">*  </w:t>
      </w:r>
      <w:r>
        <w:rPr>
          <w:rFonts w:ascii="GHEA Grapalat" w:hAnsi="GHEA Grapalat" w:cs="Arial"/>
          <w:sz w:val="20"/>
          <w:szCs w:val="20"/>
          <w:lang w:val="es-ES"/>
        </w:rPr>
        <w:t>ծածկագրով գնանշման հարցման մասնակցելու շրջանակում`</w:t>
      </w:r>
      <w:r>
        <w:rPr>
          <w:rFonts w:ascii="GHEA Grapalat" w:hAnsi="GHEA Grapalat" w:cs="Sylfaen"/>
          <w:sz w:val="22"/>
          <w:szCs w:val="22"/>
          <w:lang w:val="es-ES"/>
        </w:rPr>
        <w:t xml:space="preserve">  </w:t>
      </w:r>
    </w:p>
    <w:p>
      <w:pPr>
        <w:numPr>
          <w:ilvl w:val="0"/>
          <w:numId w:val="18"/>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w:t>
      </w:r>
      <w:proofErr w:type="gramStart"/>
      <w:r>
        <w:rPr>
          <w:rFonts w:ascii="GHEA Grapalat" w:hAnsi="GHEA Grapalat" w:cs="Arial"/>
          <w:sz w:val="20"/>
          <w:szCs w:val="20"/>
          <w:lang w:val="hy-AM"/>
        </w:rPr>
        <w:t xml:space="preserve">մրցակցություն, </w:t>
      </w:r>
      <w:r>
        <w:rPr>
          <w:rFonts w:ascii="GHEA Grapalat" w:hAnsi="GHEA Grapalat" w:cs="Arial"/>
          <w:sz w:val="20"/>
          <w:szCs w:val="20"/>
          <w:lang w:val="es-ES"/>
        </w:rPr>
        <w:t xml:space="preserve">  </w:t>
      </w:r>
      <w:proofErr w:type="gramEnd"/>
      <w:r>
        <w:rPr>
          <w:rFonts w:ascii="GHEA Grapalat" w:hAnsi="GHEA Grapalat" w:cs="Arial"/>
          <w:sz w:val="20"/>
          <w:szCs w:val="20"/>
          <w:lang w:val="es-ES"/>
        </w:rPr>
        <w:t>գերիշխող դիրքի չարաշահում և հակամրցակցային համաձայնություն,</w:t>
      </w:r>
    </w:p>
    <w:p>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pPr>
        <w:ind w:left="720"/>
        <w:jc w:val="both"/>
        <w:rPr>
          <w:rFonts w:ascii="GHEA Grapalat" w:hAnsi="GHEA Grapalat" w:cs="Arial"/>
          <w:sz w:val="20"/>
          <w:szCs w:val="20"/>
          <w:lang w:val="es-ES"/>
        </w:rPr>
      </w:pPr>
    </w:p>
    <w:p>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pPr>
        <w:jc w:val="both"/>
        <w:rPr>
          <w:rFonts w:ascii="GHEA Grapalat" w:hAnsi="GHEA Grapalat"/>
          <w:sz w:val="22"/>
          <w:szCs w:val="22"/>
          <w:lang w:val="hy-AM"/>
        </w:rPr>
      </w:pPr>
    </w:p>
    <w:p>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ascii="GHEA Grapalat" w:hAnsi="GHEA Grapalat" w:cs="Arial"/>
          <w:sz w:val="18"/>
          <w:szCs w:val="18"/>
          <w:lang w:val="hy-AM"/>
        </w:rPr>
        <w:t>**</w:t>
      </w:r>
      <w:r>
        <w:rPr>
          <w:rFonts w:ascii="GHEA Grapalat" w:hAnsi="GHEA Grapalat" w:cs="Arial"/>
          <w:sz w:val="18"/>
          <w:szCs w:val="18"/>
          <w:vertAlign w:val="superscript"/>
          <w:lang w:val="es-ES"/>
        </w:rPr>
        <w:t xml:space="preserve"> </w:t>
      </w:r>
    </w:p>
    <w:p>
      <w:pPr>
        <w:jc w:val="right"/>
        <w:rPr>
          <w:rFonts w:ascii="GHEA Grapalat" w:hAnsi="GHEA Grapalat"/>
          <w:sz w:val="10"/>
          <w:szCs w:val="10"/>
          <w:lang w:val="es-ES"/>
        </w:rPr>
      </w:pPr>
    </w:p>
    <w:p>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pPr>
        <w:ind w:firstLine="708"/>
        <w:jc w:val="both"/>
        <w:rPr>
          <w:rFonts w:ascii="GHEA Grapalat" w:hAnsi="GHEA Grapalat"/>
          <w:sz w:val="20"/>
          <w:lang w:val="es-ES"/>
        </w:rPr>
      </w:pPr>
    </w:p>
    <w:p>
      <w:pPr>
        <w:ind w:firstLine="708"/>
        <w:jc w:val="both"/>
        <w:rPr>
          <w:rFonts w:ascii="GHEA Grapalat" w:hAnsi="GHEA Grapalat"/>
          <w:sz w:val="20"/>
          <w:lang w:val="es-ES"/>
        </w:rPr>
      </w:pPr>
    </w:p>
    <w:p>
      <w:pPr>
        <w:jc w:val="both"/>
        <w:rPr>
          <w:rFonts w:ascii="GHEA Grapalat" w:hAnsi="GHEA Grapalat"/>
          <w:sz w:val="20"/>
          <w:lang w:val="es-ES"/>
        </w:rPr>
      </w:pPr>
    </w:p>
    <w:p>
      <w:pPr>
        <w:jc w:val="both"/>
        <w:rPr>
          <w:rFonts w:ascii="GHEA Grapalat" w:hAnsi="GHEA Grapalat"/>
          <w:sz w:val="20"/>
          <w:lang w:val="es-ES"/>
        </w:rPr>
      </w:pPr>
    </w:p>
    <w:p>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pPr>
        <w:jc w:val="both"/>
        <w:rPr>
          <w:rFonts w:ascii="GHEA Grapalat" w:hAnsi="GHEA Grapalat" w:cs="Arial"/>
          <w:sz w:val="20"/>
          <w:vertAlign w:val="superscript"/>
          <w:lang w:val="es-ES"/>
        </w:rPr>
      </w:pPr>
    </w:p>
    <w:p>
      <w:pPr>
        <w:jc w:val="both"/>
        <w:rPr>
          <w:rFonts w:ascii="GHEA Grapalat" w:hAnsi="GHEA Grapalat"/>
          <w:sz w:val="20"/>
          <w:lang w:val="hy-AM"/>
        </w:rPr>
      </w:pPr>
      <w:r>
        <w:rPr>
          <w:rFonts w:ascii="GHEA Grapalat" w:hAnsi="GHEA Grapalat"/>
          <w:sz w:val="20"/>
          <w:lang w:val="hy-AM"/>
        </w:rPr>
        <w:t xml:space="preserve">    </w:t>
      </w:r>
    </w:p>
    <w:p>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pPr>
        <w:pStyle w:val="FootnoteText"/>
        <w:rPr>
          <w:rFonts w:ascii="GHEA Grapalat" w:hAnsi="GHEA Grapalat"/>
          <w:i/>
          <w:sz w:val="16"/>
          <w:szCs w:val="16"/>
          <w:lang w:val="hy-AM"/>
        </w:rPr>
      </w:pPr>
    </w:p>
    <w:p>
      <w:pPr>
        <w:pStyle w:val="FootnoteText"/>
        <w:rPr>
          <w:rFonts w:ascii="GHEA Grapalat" w:hAnsi="GHEA Grapalat"/>
          <w:i/>
          <w:sz w:val="16"/>
          <w:szCs w:val="16"/>
          <w:lang w:val="hy-AM"/>
        </w:rPr>
      </w:pPr>
    </w:p>
    <w:p>
      <w:pPr>
        <w:pStyle w:val="FootnoteText"/>
        <w:rPr>
          <w:rFonts w:ascii="GHEA Grapalat" w:hAnsi="GHEA Grapalat"/>
          <w:i/>
          <w:sz w:val="16"/>
          <w:szCs w:val="16"/>
          <w:lang w:val="hy-AM"/>
        </w:rPr>
      </w:pPr>
    </w:p>
    <w:p>
      <w:pPr>
        <w:pStyle w:val="FootnoteText"/>
        <w:rPr>
          <w:rFonts w:ascii="GHEA Grapalat" w:hAnsi="GHEA Grapalat"/>
          <w:i/>
          <w:sz w:val="16"/>
          <w:szCs w:val="16"/>
          <w:lang w:val="hy-AM"/>
        </w:rPr>
      </w:pPr>
    </w:p>
    <w:p>
      <w:pPr>
        <w:pStyle w:val="FootnoteText"/>
        <w:rPr>
          <w:rFonts w:ascii="GHEA Grapalat" w:hAnsi="GHEA Grapalat"/>
          <w:i/>
          <w:sz w:val="16"/>
          <w:szCs w:val="16"/>
          <w:lang w:val="hy-AM"/>
        </w:rPr>
      </w:pPr>
    </w:p>
    <w:p>
      <w:pPr>
        <w:pStyle w:val="FootnoteText"/>
        <w:rPr>
          <w:rFonts w:ascii="GHEA Grapalat" w:hAnsi="GHEA Grapalat"/>
          <w:i/>
          <w:sz w:val="16"/>
          <w:szCs w:val="16"/>
          <w:lang w:val="hy-AM"/>
        </w:rPr>
      </w:pPr>
    </w:p>
    <w:p>
      <w:pPr>
        <w:pStyle w:val="FootnoteText"/>
        <w:rPr>
          <w:rFonts w:ascii="GHEA Grapalat" w:hAnsi="GHEA Grapalat"/>
          <w:i/>
          <w:sz w:val="16"/>
          <w:szCs w:val="16"/>
          <w:lang w:val="hy-AM"/>
        </w:rPr>
      </w:pPr>
    </w:p>
    <w:p>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pPr>
        <w:pStyle w:val="FootnoteText"/>
        <w:jc w:val="both"/>
        <w:rPr>
          <w:rFonts w:ascii="GHEA Grapalat" w:hAnsi="GHEA Grapalat"/>
          <w:sz w:val="16"/>
          <w:szCs w:val="16"/>
          <w:lang w:val="hy-AM"/>
        </w:rPr>
      </w:pPr>
      <w:r>
        <w:rPr>
          <w:rFonts w:ascii="GHEA Grapalat" w:hAnsi="GHEA Grapalat"/>
          <w:i/>
          <w:sz w:val="16"/>
          <w:szCs w:val="16"/>
          <w:lang w:val="af-ZA"/>
        </w:rPr>
        <w:t xml:space="preserve">** </w:t>
      </w:r>
      <w:r>
        <w:rPr>
          <w:rFonts w:ascii="GHEA Grapalat" w:hAnsi="GHEA Grapalat"/>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pPr>
        <w:pStyle w:val="BodyTextIndent3"/>
        <w:spacing w:line="240" w:lineRule="auto"/>
        <w:jc w:val="right"/>
        <w:rPr>
          <w:rFonts w:ascii="GHEA Grapalat" w:hAnsi="GHEA Grapalat" w:cs="Arial"/>
          <w:b/>
          <w:lang w:val="hy-AM"/>
        </w:rPr>
      </w:pPr>
      <w:r>
        <w:rPr>
          <w:rFonts w:ascii="GHEA Grapalat" w:hAnsi="GHEA Grapalat"/>
          <w:sz w:val="24"/>
          <w:szCs w:val="24"/>
          <w:lang w:val="hy-AM"/>
        </w:rPr>
        <w:t>«ՀԱՆՐԱԿԱՑԱՐԱՆՆԵՐ-ՊՈԱԿ-ԳՀԱՊՁԲ-25/1»</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pPr>
        <w:pStyle w:val="BodyTextIndent3"/>
        <w:spacing w:line="240" w:lineRule="auto"/>
        <w:jc w:val="right"/>
        <w:rPr>
          <w:rFonts w:ascii="GHEA Grapalat" w:hAnsi="GHEA Grapalat" w:cs="Arial"/>
          <w:b/>
          <w:lang w:val="hy-AM"/>
        </w:rPr>
      </w:pPr>
      <w:r>
        <w:rPr>
          <w:rFonts w:ascii="GHEA Grapalat" w:hAnsi="GHEA Grapalat" w:cs="Sylfaen"/>
          <w:b/>
          <w:lang w:val="en-GB"/>
        </w:rPr>
        <w:t>գնանշման հարցման</w:t>
      </w:r>
      <w:r>
        <w:rPr>
          <w:rFonts w:ascii="GHEA Grapalat" w:hAnsi="GHEA Grapalat" w:cs="Arial"/>
          <w:b/>
          <w:lang w:val="hy-AM"/>
        </w:rPr>
        <w:t xml:space="preserve"> </w:t>
      </w:r>
      <w:r>
        <w:rPr>
          <w:rFonts w:ascii="GHEA Grapalat" w:hAnsi="GHEA Grapalat" w:cs="Sylfaen"/>
          <w:b/>
          <w:lang w:val="hy-AM"/>
        </w:rPr>
        <w:t>հրավերի</w:t>
      </w:r>
    </w:p>
    <w:p>
      <w:pPr>
        <w:ind w:left="-66"/>
        <w:jc w:val="center"/>
        <w:rPr>
          <w:rFonts w:ascii="GHEA Grapalat" w:hAnsi="GHEA Grapalat"/>
          <w:b/>
          <w:lang w:val="hy-AM"/>
        </w:rPr>
      </w:pPr>
    </w:p>
    <w:p>
      <w:pPr>
        <w:pStyle w:val="Heading3"/>
        <w:spacing w:line="240" w:lineRule="auto"/>
        <w:ind w:firstLine="567"/>
        <w:jc w:val="left"/>
        <w:rPr>
          <w:rFonts w:ascii="GHEA Grapalat" w:hAnsi="GHEA Grapalat"/>
          <w:b/>
          <w:lang w:val="hy-AM"/>
        </w:rPr>
      </w:pPr>
    </w:p>
    <w:p>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pPr>
        <w:pStyle w:val="Heading3"/>
        <w:spacing w:line="240" w:lineRule="auto"/>
        <w:ind w:firstLine="567"/>
        <w:rPr>
          <w:rFonts w:ascii="GHEA Grapalat" w:hAnsi="GHEA Grapalat" w:cs="Arial"/>
          <w:lang w:val="es-ES"/>
        </w:rPr>
      </w:pPr>
    </w:p>
    <w:p>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«ՀԱՆՐԱԿԱՑԱՐԱՆՆԵՐ-ՊՈԱԿ-ԳՀԱՊՁԲ-25/1»</w:t>
      </w:r>
      <w:r>
        <w:rPr>
          <w:rStyle w:val="FootnoteReference"/>
          <w:rFonts w:ascii="GHEA Grapalat" w:hAnsi="GHEA Grapalat" w:cs="Arial"/>
          <w:sz w:val="20"/>
          <w:szCs w:val="20"/>
          <w:lang w:val="es-ES"/>
        </w:rPr>
        <w:t>*</w:t>
      </w:r>
      <w:r>
        <w:rPr>
          <w:rFonts w:ascii="GHEA Grapalat" w:hAnsi="GHEA Grapalat" w:cs="Arial"/>
          <w:sz w:val="20"/>
          <w:szCs w:val="20"/>
          <w:lang w:val="es-ES"/>
        </w:rPr>
        <w:t xml:space="preserve"> </w:t>
      </w:r>
    </w:p>
    <w:p>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pPr>
        <w:jc w:val="both"/>
        <w:rPr>
          <w:rFonts w:ascii="GHEA Grapalat" w:hAnsi="GHEA Grapalat"/>
          <w:lang w:val="hy-AM"/>
        </w:rPr>
      </w:pPr>
      <w:r>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pPr>
        <w:pStyle w:val="Heading3"/>
        <w:spacing w:line="240" w:lineRule="auto"/>
        <w:ind w:firstLine="567"/>
        <w:rPr>
          <w:rFonts w:ascii="GHEA Grapalat" w:hAnsi="GHEA Grapalat" w:cs="Arial"/>
          <w:lang w:val="es-ES"/>
        </w:rPr>
      </w:pPr>
    </w:p>
    <w:p>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tc>
          <w:tcPr>
            <w:tcW w:w="1368" w:type="dxa"/>
            <w:vMerge w:val="restart"/>
            <w:vAlign w:val="center"/>
          </w:tcPr>
          <w:p>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tc>
          <w:tcPr>
            <w:tcW w:w="1368" w:type="dxa"/>
            <w:vMerge/>
            <w:vAlign w:val="center"/>
          </w:tcPr>
          <w:p>
            <w:pPr>
              <w:jc w:val="center"/>
              <w:rPr>
                <w:rFonts w:ascii="GHEA Grapalat" w:hAnsi="GHEA Grapalat"/>
                <w:b/>
                <w:bCs/>
                <w:sz w:val="16"/>
                <w:szCs w:val="18"/>
                <w:lang w:val="es-ES"/>
              </w:rPr>
            </w:pPr>
          </w:p>
        </w:tc>
        <w:tc>
          <w:tcPr>
            <w:tcW w:w="1460" w:type="dxa"/>
            <w:vAlign w:val="center"/>
          </w:tcPr>
          <w:p>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tc>
          <w:tcPr>
            <w:tcW w:w="1368" w:type="dxa"/>
          </w:tcPr>
          <w:p>
            <w:pPr>
              <w:pStyle w:val="Heading3"/>
              <w:spacing w:line="240" w:lineRule="auto"/>
              <w:jc w:val="left"/>
              <w:rPr>
                <w:rFonts w:ascii="GHEA Grapalat" w:hAnsi="GHEA Grapalat"/>
                <w:b/>
                <w:lang w:val="hy-AM"/>
              </w:rPr>
            </w:pPr>
          </w:p>
        </w:tc>
        <w:tc>
          <w:tcPr>
            <w:tcW w:w="1460" w:type="dxa"/>
          </w:tcPr>
          <w:p>
            <w:pPr>
              <w:pStyle w:val="Heading3"/>
              <w:spacing w:line="240" w:lineRule="auto"/>
              <w:jc w:val="left"/>
              <w:rPr>
                <w:rFonts w:ascii="GHEA Grapalat" w:hAnsi="GHEA Grapalat"/>
                <w:b/>
                <w:lang w:val="hy-AM"/>
              </w:rPr>
            </w:pPr>
          </w:p>
        </w:tc>
        <w:tc>
          <w:tcPr>
            <w:tcW w:w="2003" w:type="dxa"/>
          </w:tcPr>
          <w:p>
            <w:pPr>
              <w:pStyle w:val="Heading3"/>
              <w:spacing w:line="240" w:lineRule="auto"/>
              <w:jc w:val="left"/>
              <w:rPr>
                <w:rFonts w:ascii="GHEA Grapalat" w:hAnsi="GHEA Grapalat"/>
                <w:b/>
                <w:lang w:val="hy-AM"/>
              </w:rPr>
            </w:pPr>
          </w:p>
        </w:tc>
        <w:tc>
          <w:tcPr>
            <w:tcW w:w="1757" w:type="dxa"/>
          </w:tcPr>
          <w:p>
            <w:pPr>
              <w:pStyle w:val="Heading3"/>
              <w:spacing w:line="240" w:lineRule="auto"/>
              <w:jc w:val="left"/>
              <w:rPr>
                <w:rFonts w:ascii="GHEA Grapalat" w:hAnsi="GHEA Grapalat"/>
                <w:b/>
                <w:lang w:val="hy-AM"/>
              </w:rPr>
            </w:pPr>
          </w:p>
        </w:tc>
        <w:tc>
          <w:tcPr>
            <w:tcW w:w="1530" w:type="dxa"/>
          </w:tcPr>
          <w:p>
            <w:pPr>
              <w:pStyle w:val="Heading3"/>
              <w:spacing w:line="240" w:lineRule="auto"/>
              <w:jc w:val="left"/>
              <w:rPr>
                <w:rFonts w:ascii="GHEA Grapalat" w:hAnsi="GHEA Grapalat"/>
                <w:b/>
                <w:lang w:val="hy-AM"/>
              </w:rPr>
            </w:pPr>
          </w:p>
        </w:tc>
        <w:tc>
          <w:tcPr>
            <w:tcW w:w="1800" w:type="dxa"/>
          </w:tcPr>
          <w:p>
            <w:pPr>
              <w:pStyle w:val="Heading3"/>
              <w:spacing w:line="240" w:lineRule="auto"/>
              <w:jc w:val="left"/>
              <w:rPr>
                <w:rFonts w:ascii="GHEA Grapalat" w:hAnsi="GHEA Grapalat"/>
                <w:b/>
                <w:lang w:val="hy-AM"/>
              </w:rPr>
            </w:pPr>
          </w:p>
        </w:tc>
      </w:tr>
      <w:tr>
        <w:tc>
          <w:tcPr>
            <w:tcW w:w="1368" w:type="dxa"/>
          </w:tcPr>
          <w:p>
            <w:pPr>
              <w:pStyle w:val="Heading3"/>
              <w:spacing w:line="240" w:lineRule="auto"/>
              <w:jc w:val="left"/>
              <w:rPr>
                <w:rFonts w:ascii="GHEA Grapalat" w:hAnsi="GHEA Grapalat"/>
                <w:b/>
                <w:lang w:val="hy-AM"/>
              </w:rPr>
            </w:pPr>
          </w:p>
        </w:tc>
        <w:tc>
          <w:tcPr>
            <w:tcW w:w="1460" w:type="dxa"/>
          </w:tcPr>
          <w:p>
            <w:pPr>
              <w:pStyle w:val="Heading3"/>
              <w:spacing w:line="240" w:lineRule="auto"/>
              <w:jc w:val="left"/>
              <w:rPr>
                <w:rFonts w:ascii="GHEA Grapalat" w:hAnsi="GHEA Grapalat"/>
                <w:b/>
                <w:lang w:val="hy-AM"/>
              </w:rPr>
            </w:pPr>
          </w:p>
        </w:tc>
        <w:tc>
          <w:tcPr>
            <w:tcW w:w="2003" w:type="dxa"/>
          </w:tcPr>
          <w:p>
            <w:pPr>
              <w:pStyle w:val="Heading3"/>
              <w:spacing w:line="240" w:lineRule="auto"/>
              <w:jc w:val="left"/>
              <w:rPr>
                <w:rFonts w:ascii="GHEA Grapalat" w:hAnsi="GHEA Grapalat"/>
                <w:b/>
                <w:lang w:val="hy-AM"/>
              </w:rPr>
            </w:pPr>
          </w:p>
        </w:tc>
        <w:tc>
          <w:tcPr>
            <w:tcW w:w="1757" w:type="dxa"/>
          </w:tcPr>
          <w:p>
            <w:pPr>
              <w:pStyle w:val="Heading3"/>
              <w:spacing w:line="240" w:lineRule="auto"/>
              <w:jc w:val="left"/>
              <w:rPr>
                <w:rFonts w:ascii="GHEA Grapalat" w:hAnsi="GHEA Grapalat"/>
                <w:b/>
                <w:lang w:val="hy-AM"/>
              </w:rPr>
            </w:pPr>
          </w:p>
        </w:tc>
        <w:tc>
          <w:tcPr>
            <w:tcW w:w="1530" w:type="dxa"/>
          </w:tcPr>
          <w:p>
            <w:pPr>
              <w:pStyle w:val="Heading3"/>
              <w:spacing w:line="240" w:lineRule="auto"/>
              <w:jc w:val="left"/>
              <w:rPr>
                <w:rFonts w:ascii="GHEA Grapalat" w:hAnsi="GHEA Grapalat"/>
                <w:b/>
                <w:lang w:val="hy-AM"/>
              </w:rPr>
            </w:pPr>
          </w:p>
        </w:tc>
        <w:tc>
          <w:tcPr>
            <w:tcW w:w="1800" w:type="dxa"/>
          </w:tcPr>
          <w:p>
            <w:pPr>
              <w:pStyle w:val="Heading3"/>
              <w:spacing w:line="240" w:lineRule="auto"/>
              <w:jc w:val="left"/>
              <w:rPr>
                <w:rFonts w:ascii="GHEA Grapalat" w:hAnsi="GHEA Grapalat"/>
                <w:b/>
                <w:lang w:val="hy-AM"/>
              </w:rPr>
            </w:pPr>
          </w:p>
        </w:tc>
      </w:tr>
      <w:tr>
        <w:tc>
          <w:tcPr>
            <w:tcW w:w="1368" w:type="dxa"/>
          </w:tcPr>
          <w:p>
            <w:pPr>
              <w:pStyle w:val="Heading3"/>
              <w:spacing w:line="240" w:lineRule="auto"/>
              <w:jc w:val="left"/>
              <w:rPr>
                <w:rFonts w:ascii="GHEA Grapalat" w:hAnsi="GHEA Grapalat"/>
                <w:b/>
                <w:lang w:val="hy-AM"/>
              </w:rPr>
            </w:pPr>
          </w:p>
        </w:tc>
        <w:tc>
          <w:tcPr>
            <w:tcW w:w="1460" w:type="dxa"/>
          </w:tcPr>
          <w:p>
            <w:pPr>
              <w:pStyle w:val="Heading3"/>
              <w:spacing w:line="240" w:lineRule="auto"/>
              <w:jc w:val="left"/>
              <w:rPr>
                <w:rFonts w:ascii="GHEA Grapalat" w:hAnsi="GHEA Grapalat"/>
                <w:b/>
                <w:lang w:val="hy-AM"/>
              </w:rPr>
            </w:pPr>
          </w:p>
        </w:tc>
        <w:tc>
          <w:tcPr>
            <w:tcW w:w="2003" w:type="dxa"/>
          </w:tcPr>
          <w:p>
            <w:pPr>
              <w:pStyle w:val="Heading3"/>
              <w:spacing w:line="240" w:lineRule="auto"/>
              <w:jc w:val="left"/>
              <w:rPr>
                <w:rFonts w:ascii="GHEA Grapalat" w:hAnsi="GHEA Grapalat"/>
                <w:b/>
                <w:lang w:val="hy-AM"/>
              </w:rPr>
            </w:pPr>
          </w:p>
        </w:tc>
        <w:tc>
          <w:tcPr>
            <w:tcW w:w="1757" w:type="dxa"/>
          </w:tcPr>
          <w:p>
            <w:pPr>
              <w:pStyle w:val="Heading3"/>
              <w:spacing w:line="240" w:lineRule="auto"/>
              <w:jc w:val="left"/>
              <w:rPr>
                <w:rFonts w:ascii="GHEA Grapalat" w:hAnsi="GHEA Grapalat"/>
                <w:b/>
                <w:lang w:val="hy-AM"/>
              </w:rPr>
            </w:pPr>
          </w:p>
        </w:tc>
        <w:tc>
          <w:tcPr>
            <w:tcW w:w="1530" w:type="dxa"/>
          </w:tcPr>
          <w:p>
            <w:pPr>
              <w:pStyle w:val="Heading3"/>
              <w:spacing w:line="240" w:lineRule="auto"/>
              <w:jc w:val="left"/>
              <w:rPr>
                <w:rFonts w:ascii="GHEA Grapalat" w:hAnsi="GHEA Grapalat"/>
                <w:b/>
                <w:lang w:val="hy-AM"/>
              </w:rPr>
            </w:pPr>
          </w:p>
        </w:tc>
        <w:tc>
          <w:tcPr>
            <w:tcW w:w="1800" w:type="dxa"/>
          </w:tcPr>
          <w:p>
            <w:pPr>
              <w:pStyle w:val="Heading3"/>
              <w:spacing w:line="240" w:lineRule="auto"/>
              <w:jc w:val="left"/>
              <w:rPr>
                <w:rFonts w:ascii="GHEA Grapalat" w:hAnsi="GHEA Grapalat"/>
                <w:b/>
                <w:lang w:val="hy-AM"/>
              </w:rPr>
            </w:pPr>
          </w:p>
        </w:tc>
      </w:tr>
    </w:tbl>
    <w:p>
      <w:pPr>
        <w:pStyle w:val="Heading3"/>
        <w:spacing w:line="240" w:lineRule="auto"/>
        <w:ind w:firstLine="567"/>
        <w:jc w:val="left"/>
        <w:rPr>
          <w:rFonts w:ascii="GHEA Grapalat" w:hAnsi="GHEA Grapalat"/>
          <w:b/>
          <w:lang w:val="en-US"/>
        </w:rPr>
      </w:pPr>
    </w:p>
    <w:p>
      <w:pPr>
        <w:pStyle w:val="Heading3"/>
        <w:spacing w:line="240" w:lineRule="auto"/>
        <w:ind w:firstLine="567"/>
        <w:jc w:val="left"/>
        <w:rPr>
          <w:rFonts w:ascii="GHEA Grapalat" w:hAnsi="GHEA Grapalat"/>
          <w:b/>
          <w:lang w:val="en-US"/>
        </w:rPr>
      </w:pPr>
    </w:p>
    <w:p>
      <w:pPr>
        <w:pStyle w:val="Heading3"/>
        <w:spacing w:line="240" w:lineRule="auto"/>
        <w:ind w:firstLine="567"/>
        <w:jc w:val="left"/>
        <w:rPr>
          <w:rFonts w:ascii="GHEA Grapalat" w:hAnsi="GHEA Grapalat"/>
          <w:b/>
          <w:lang w:val="en-US"/>
        </w:rPr>
      </w:pPr>
    </w:p>
    <w:p>
      <w:pPr>
        <w:pStyle w:val="Heading3"/>
        <w:spacing w:line="240" w:lineRule="auto"/>
        <w:ind w:firstLine="567"/>
        <w:jc w:val="left"/>
        <w:rPr>
          <w:rFonts w:ascii="GHEA Grapalat" w:hAnsi="GHEA Grapalat"/>
          <w:b/>
          <w:lang w:val="en-US"/>
        </w:rPr>
      </w:pPr>
    </w:p>
    <w:p>
      <w:pPr>
        <w:rPr>
          <w:rFonts w:ascii="GHEA Grapalat" w:hAnsi="GHEA Grapalat"/>
          <w:sz w:val="20"/>
          <w:lang w:val="es-ES"/>
        </w:rPr>
      </w:pPr>
    </w:p>
    <w:p>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pPr>
        <w:jc w:val="right"/>
        <w:rPr>
          <w:rFonts w:ascii="GHEA Grapalat" w:hAnsi="GHEA Grapalat" w:cs="Sylfaen"/>
          <w:sz w:val="20"/>
          <w:lang w:val="hy-AM"/>
        </w:rPr>
      </w:pPr>
    </w:p>
    <w:p>
      <w:pPr>
        <w:jc w:val="right"/>
        <w:rPr>
          <w:rFonts w:ascii="GHEA Grapalat" w:hAnsi="GHEA Grapalat" w:cs="Sylfaen"/>
          <w:sz w:val="20"/>
          <w:lang w:val="hy-AM"/>
        </w:rPr>
      </w:pPr>
    </w:p>
    <w:p>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pPr>
        <w:jc w:val="right"/>
        <w:rPr>
          <w:rFonts w:ascii="GHEA Grapalat" w:hAnsi="GHEA Grapalat"/>
          <w:sz w:val="20"/>
          <w:lang w:val="hy-AM"/>
        </w:rPr>
      </w:pPr>
    </w:p>
    <w:p>
      <w:pPr>
        <w:jc w:val="right"/>
        <w:rPr>
          <w:rFonts w:ascii="GHEA Grapalat" w:hAnsi="GHEA Grapalat"/>
          <w:sz w:val="20"/>
          <w:lang w:val="hy-AM"/>
        </w:rPr>
      </w:pPr>
    </w:p>
    <w:p>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right"/>
        <w:rPr>
          <w:rFonts w:ascii="GHEA Grapalat" w:hAnsi="GHEA Grapalat"/>
          <w:b/>
          <w:lang w:val="hy-AM"/>
        </w:rPr>
      </w:pPr>
    </w:p>
    <w:p>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pPr>
        <w:pStyle w:val="BodyTextIndent3"/>
        <w:spacing w:line="240" w:lineRule="auto"/>
        <w:jc w:val="right"/>
        <w:rPr>
          <w:rFonts w:ascii="GHEA Grapalat" w:hAnsi="GHEA Grapalat" w:cs="Arial"/>
          <w:b/>
          <w:lang w:val="hy-AM"/>
        </w:rPr>
      </w:pPr>
      <w:r>
        <w:rPr>
          <w:rFonts w:ascii="GHEA Grapalat" w:hAnsi="GHEA Grapalat"/>
          <w:sz w:val="24"/>
          <w:szCs w:val="24"/>
          <w:lang w:val="hy-AM"/>
        </w:rPr>
        <w:t>«ՀԱՆՐԱԿԱՑԱՐԱՆՆԵՐ-ՊՈԱԿ-ԳՀԱՊՁԲ-25/1»</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pPr>
        <w:pStyle w:val="BodyTextIndent3"/>
        <w:spacing w:line="240" w:lineRule="auto"/>
        <w:ind w:firstLine="0"/>
        <w:jc w:val="right"/>
        <w:rPr>
          <w:rFonts w:ascii="GHEA Grapalat" w:hAnsi="GHEA Grapalat"/>
          <w:b/>
          <w:lang w:val="hy-AM"/>
        </w:rPr>
      </w:pPr>
    </w:p>
    <w:p>
      <w:pPr>
        <w:pStyle w:val="BodyTextIndent3"/>
        <w:spacing w:line="240" w:lineRule="auto"/>
        <w:ind w:firstLine="0"/>
        <w:jc w:val="center"/>
        <w:rPr>
          <w:rFonts w:ascii="GHEA Grapalat" w:hAnsi="GHEA Grapalat"/>
          <w:b/>
          <w:lang w:val="hy-AM"/>
        </w:rPr>
      </w:pPr>
      <w:r>
        <w:rPr>
          <w:rFonts w:ascii="GHEA Grapalat" w:hAnsi="GHEA Grapalat"/>
          <w:b/>
          <w:lang w:val="hy-AM"/>
        </w:rPr>
        <w:t>ՁԵՎ</w:t>
      </w:r>
    </w:p>
    <w:p>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pPr>
        <w:ind w:left="360" w:hanging="360"/>
        <w:jc w:val="center"/>
        <w:rPr>
          <w:rFonts w:ascii="GHEA Grapalat" w:eastAsia="GHEA Grapalat" w:hAnsi="GHEA Grapalat" w:cs="GHEA Grapalat"/>
          <w:lang w:val="hy-AM"/>
        </w:rPr>
      </w:pPr>
    </w:p>
    <w:p>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Կազմակերպությունը</w:t>
      </w:r>
    </w:p>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pPr>
              <w:spacing w:before="240" w:after="240"/>
              <w:rPr>
                <w:rFonts w:ascii="GHEA Grapalat" w:eastAsia="GHEA Grapalat" w:hAnsi="GHEA Grapalat" w:cs="GHEA Grapalat"/>
              </w:rPr>
            </w:pP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պաշտոնը</w:t>
            </w:r>
          </w:p>
        </w:tc>
        <w:tc>
          <w:tcPr>
            <w:tcW w:w="6180" w:type="dxa"/>
            <w:vAlign w:val="center"/>
          </w:tcPr>
          <w:p>
            <w:pPr>
              <w:spacing w:before="240" w:after="240"/>
              <w:rPr>
                <w:rFonts w:ascii="GHEA Grapalat" w:eastAsia="GHEA Grapalat" w:hAnsi="GHEA Grapalat" w:cs="GHEA Grapalat"/>
              </w:rPr>
            </w:pP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ստորագրման օրը, ամիսը, տարին</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էջերի քանակը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pPr>
              <w:spacing w:before="240" w:after="240"/>
              <w:rPr>
                <w:rFonts w:ascii="GHEA Grapalat" w:eastAsia="GHEA Grapalat" w:hAnsi="GHEA Grapalat" w:cs="GHEA Grapalat"/>
              </w:rPr>
            </w:pPr>
          </w:p>
        </w:tc>
      </w:tr>
    </w:tbl>
    <w:p>
      <w:pPr>
        <w:rPr>
          <w:rFonts w:ascii="GHEA Grapalat" w:eastAsia="GHEA Grapalat" w:hAnsi="GHEA Grapalat" w:cs="GHEA Grapalat"/>
        </w:rPr>
      </w:pPr>
    </w:p>
    <w:p>
      <w:pPr>
        <w:rPr>
          <w:rFonts w:ascii="GHEA Grapalat" w:eastAsia="GHEA Grapalat" w:hAnsi="GHEA Grapalat" w:cs="GHEA Grapalat"/>
        </w:rPr>
      </w:pPr>
    </w:p>
    <w:p>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 տվյալները</w:t>
      </w:r>
    </w:p>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vAlign w:val="center"/>
          </w:tcPr>
          <w:p>
            <w:pPr>
              <w:spacing w:before="240" w:after="240"/>
              <w:rPr>
                <w:rFonts w:ascii="GHEA Grapalat" w:eastAsia="GHEA Grapalat" w:hAnsi="GHEA Grapalat" w:cs="GHEA Grapalat"/>
              </w:rPr>
            </w:pP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pPr>
              <w:spacing w:before="240" w:after="240"/>
              <w:rPr>
                <w:rFonts w:ascii="GHEA Grapalat" w:eastAsia="GHEA Grapalat" w:hAnsi="GHEA Grapalat" w:cs="GHEA Grapalat"/>
              </w:rPr>
            </w:pP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Մասնակցության տեսակը</w:t>
            </w:r>
          </w:p>
        </w:tc>
        <w:tc>
          <w:tcPr>
            <w:tcW w:w="6178"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pPr>
        <w:pBdr>
          <w:top w:val="nil"/>
          <w:left w:val="nil"/>
          <w:bottom w:val="nil"/>
          <w:right w:val="nil"/>
          <w:between w:val="nil"/>
        </w:pBdr>
        <w:spacing w:before="240"/>
        <w:rPr>
          <w:rFonts w:ascii="GHEA Grapalat" w:eastAsia="GHEA Grapalat" w:hAnsi="GHEA Grapalat" w:cs="GHEA Grapalat"/>
        </w:rPr>
      </w:pPr>
    </w:p>
    <w:p>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Պետության, համայնքի կամ միջազգային կազմակերպության մասնակցությունը</w:t>
      </w:r>
    </w:p>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Պետության անվանումը</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Համայնքի անվանումը</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pPr>
        <w:rPr>
          <w:rFonts w:ascii="GHEA Grapalat" w:eastAsia="GHEA Grapalat" w:hAnsi="GHEA Grapalat" w:cs="GHEA Grapalat"/>
          <w:b/>
        </w:rPr>
      </w:pPr>
      <w:r>
        <w:rPr>
          <w:rFonts w:ascii="GHEA Grapalat" w:hAnsi="GHEA Grapalat"/>
        </w:rPr>
        <w:br w:type="page"/>
      </w:r>
    </w:p>
    <w:p>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Իրական շահառուի տվյալները</w:t>
      </w:r>
    </w:p>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 (լատինատառ)</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 (լատինատառ)</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Քաղաքացիությունը</w:t>
            </w:r>
          </w:p>
        </w:tc>
        <w:tc>
          <w:tcPr>
            <w:tcW w:w="6178" w:type="dxa"/>
            <w:vAlign w:val="center"/>
          </w:tcPr>
          <w:p>
            <w:pPr>
              <w:spacing w:before="240" w:after="240"/>
              <w:rPr>
                <w:rFonts w:ascii="GHEA Grapalat" w:eastAsia="GHEA Grapalat" w:hAnsi="GHEA Grapalat" w:cs="GHEA Grapalat"/>
              </w:rPr>
            </w:pPr>
          </w:p>
        </w:tc>
      </w:tr>
      <w:tr>
        <w:tc>
          <w:tcPr>
            <w:tcW w:w="2836"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Ծննդյան օրը, ամիսը, տարին</w:t>
            </w:r>
          </w:p>
        </w:tc>
        <w:tc>
          <w:tcPr>
            <w:tcW w:w="6178" w:type="dxa"/>
            <w:vAlign w:val="center"/>
          </w:tcPr>
          <w:p>
            <w:pPr>
              <w:spacing w:before="240" w:after="240"/>
              <w:rPr>
                <w:rFonts w:ascii="GHEA Grapalat" w:eastAsia="GHEA Grapalat" w:hAnsi="GHEA Grapalat" w:cs="GHEA Grapalat"/>
              </w:rPr>
            </w:pP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տեսակը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համարը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Տրամադրման օրը, ամիսը, տարին</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Տրամադրող մարմինը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ՀԾՀ կամ համարժեք համարը</w:t>
            </w:r>
          </w:p>
        </w:tc>
        <w:tc>
          <w:tcPr>
            <w:tcW w:w="6178" w:type="dxa"/>
            <w:vAlign w:val="center"/>
          </w:tcPr>
          <w:p>
            <w:pPr>
              <w:spacing w:before="240" w:after="240"/>
              <w:rPr>
                <w:rFonts w:ascii="GHEA Grapalat" w:eastAsia="GHEA Grapalat" w:hAnsi="GHEA Grapalat" w:cs="GHEA Grapalat"/>
              </w:rPr>
            </w:pP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pPr>
              <w:spacing w:before="240" w:after="240"/>
              <w:rPr>
                <w:rFonts w:ascii="GHEA Grapalat" w:eastAsia="GHEA Grapalat" w:hAnsi="GHEA Grapalat" w:cs="GHEA Grapalat"/>
              </w:rPr>
            </w:pP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vAlign w:val="center"/>
          </w:tcPr>
          <w:p>
            <w:pPr>
              <w:spacing w:before="240" w:after="240"/>
              <w:rPr>
                <w:rFonts w:ascii="GHEA Grapalat" w:eastAsia="GHEA Grapalat" w:hAnsi="GHEA Grapalat" w:cs="GHEA Grapalat"/>
              </w:rPr>
            </w:pPr>
          </w:p>
        </w:tc>
      </w:tr>
    </w:tbl>
    <w:p>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trPr>
          <w:trHeight w:val="924"/>
        </w:trP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trPr>
          <w:trHeight w:val="684"/>
        </w:trPr>
        <w:tc>
          <w:tcPr>
            <w:tcW w:w="4508"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shd w:val="clear" w:color="auto" w:fill="FFFFFF"/>
            <w:vAlign w:val="center"/>
          </w:tcPr>
          <w:p>
            <w:pPr>
              <w:spacing w:before="240" w:after="240"/>
              <w:rPr>
                <w:rFonts w:ascii="GHEA Grapalat" w:eastAsia="GHEA Grapalat" w:hAnsi="GHEA Grapalat" w:cs="GHEA Grapalat"/>
              </w:rPr>
            </w:pPr>
          </w:p>
        </w:tc>
      </w:tr>
      <w:tr>
        <w:trPr>
          <w:trHeight w:val="1282"/>
        </w:trPr>
        <w:tc>
          <w:tcPr>
            <w:tcW w:w="4508"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eastAsia="GHEA Grapalat" w:hAnsi="GHEA Grapalat" w:cs="GHEA Grapalat"/>
              </w:rPr>
              <w:t>այն դեպքում, երբ առկա չէ «ա» և «բ» կետերի պահանջներին համապատասխանող ֆիզիկական անձ</w:t>
            </w: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trPr>
          <w:trHeight w:val="924"/>
        </w:trP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lastRenderedPageBreak/>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trPr>
          <w:trHeight w:val="684"/>
        </w:trPr>
        <w:tc>
          <w:tcPr>
            <w:tcW w:w="4508"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shd w:val="clear" w:color="auto" w:fill="auto"/>
            <w:vAlign w:val="center"/>
          </w:tcPr>
          <w:p>
            <w:pPr>
              <w:spacing w:before="240" w:after="240"/>
              <w:rPr>
                <w:rFonts w:ascii="GHEA Grapalat" w:eastAsia="GHEA Grapalat" w:hAnsi="GHEA Grapalat" w:cs="GHEA Grapalat"/>
              </w:rPr>
            </w:pPr>
          </w:p>
        </w:tc>
      </w:tr>
      <w:tr>
        <w:trPr>
          <w:trHeight w:val="1282"/>
        </w:trPr>
        <w:tc>
          <w:tcPr>
            <w:tcW w:w="4508"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tc>
          <w:tcPr>
            <w:tcW w:w="9016" w:type="dxa"/>
            <w:gridSpan w:val="2"/>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 դառնալու օրը, ամիսը, տարին</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 xml:space="preserve">Առանձին </w:t>
            </w:r>
          </w:p>
          <w:p>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Փոխկապակցված անձանց հետ համատեղ</w:t>
            </w: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pPr>
              <w:spacing w:before="240" w:after="240"/>
              <w:rPr>
                <w:rFonts w:ascii="GHEA Grapalat" w:eastAsia="GHEA Grapalat" w:hAnsi="GHEA Grapalat" w:cs="GHEA Grapalat"/>
              </w:rPr>
            </w:pPr>
            <w:r>
              <w:rPr>
                <w:rFonts w:ascii="Segoe UI Symbol" w:eastAsia="MS Gothic" w:hAnsi="Segoe UI Symbol" w:cs="Segoe UI Symbol"/>
              </w:rPr>
              <w:lastRenderedPageBreak/>
              <w:t>☐</w:t>
            </w:r>
            <w:r>
              <w:rPr>
                <w:rFonts w:ascii="GHEA Grapalat" w:eastAsia="GHEA Grapalat" w:hAnsi="GHEA Grapalat" w:cs="GHEA Grapalat"/>
              </w:rPr>
              <w:tab/>
              <w:t>Այո</w:t>
            </w:r>
          </w:p>
          <w:p>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Ոչ</w:t>
            </w: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Էլ</w:t>
            </w:r>
            <w:r>
              <w:rPr>
                <w:rFonts w:ascii="Cambria Math" w:eastAsia="Cambria Math" w:hAnsi="Cambria Math" w:cs="Cambria Math"/>
                <w:color w:val="000000"/>
              </w:rPr>
              <w:t>․</w:t>
            </w:r>
            <w:r>
              <w:rPr>
                <w:rFonts w:ascii="GHEA Grapalat" w:eastAsia="GHEA Grapalat" w:hAnsi="GHEA Grapalat" w:cs="GHEA Grapalat"/>
                <w:color w:val="000000"/>
              </w:rPr>
              <w:t xml:space="preserve"> փոստի հասցեն</w:t>
            </w:r>
          </w:p>
        </w:tc>
        <w:tc>
          <w:tcPr>
            <w:tcW w:w="6180" w:type="dxa"/>
            <w:vAlign w:val="center"/>
          </w:tcPr>
          <w:p>
            <w:pPr>
              <w:spacing w:before="240" w:after="240"/>
              <w:rPr>
                <w:rFonts w:ascii="GHEA Grapalat" w:eastAsia="GHEA Grapalat" w:hAnsi="GHEA Grapalat" w:cs="GHEA Grapalat"/>
              </w:rPr>
            </w:pPr>
          </w:p>
        </w:tc>
      </w:tr>
      <w:tr>
        <w:tc>
          <w:tcPr>
            <w:tcW w:w="2837"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Հեռախոսահամարը</w:t>
            </w:r>
          </w:p>
        </w:tc>
        <w:tc>
          <w:tcPr>
            <w:tcW w:w="6180" w:type="dxa"/>
            <w:vAlign w:val="center"/>
          </w:tcPr>
          <w:p>
            <w:pPr>
              <w:spacing w:before="240" w:after="240"/>
              <w:rPr>
                <w:rFonts w:ascii="GHEA Grapalat" w:eastAsia="GHEA Grapalat" w:hAnsi="GHEA Grapalat" w:cs="GHEA Grapalat"/>
              </w:rPr>
            </w:pPr>
          </w:p>
        </w:tc>
      </w:tr>
    </w:tbl>
    <w:p>
      <w:pPr>
        <w:pBdr>
          <w:top w:val="nil"/>
          <w:left w:val="nil"/>
          <w:bottom w:val="nil"/>
          <w:right w:val="nil"/>
          <w:between w:val="nil"/>
        </w:pBdr>
        <w:rPr>
          <w:rFonts w:ascii="GHEA Grapalat" w:eastAsia="GHEA Grapalat" w:hAnsi="GHEA Grapalat" w:cs="GHEA Grapalat"/>
          <w:i/>
          <w:color w:val="000000"/>
        </w:rPr>
      </w:pPr>
    </w:p>
    <w:p>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Միջանկյալ իրավաբանական անձինք</w:t>
      </w:r>
    </w:p>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pPr>
              <w:spacing w:before="240" w:after="240"/>
              <w:rPr>
                <w:rFonts w:ascii="GHEA Grapalat" w:eastAsia="GHEA Grapalat" w:hAnsi="GHEA Grapalat" w:cs="GHEA Grapalat"/>
              </w:rPr>
            </w:pP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rPr>
          <w:trHeight w:val="853"/>
        </w:trPr>
        <w:tc>
          <w:tcPr>
            <w:tcW w:w="2835" w:type="dxa"/>
            <w:vMerge w:val="restart"/>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Իրական շահառու(ներ)ի անունը և ազգանունը, ում համար կազմակերպությունը հանդիսանում է </w:t>
            </w:r>
            <w:r>
              <w:rPr>
                <w:rFonts w:ascii="GHEA Grapalat" w:eastAsia="GHEA Grapalat" w:hAnsi="GHEA Grapalat" w:cs="GHEA Grapalat"/>
                <w:color w:val="000000"/>
              </w:rPr>
              <w:lastRenderedPageBreak/>
              <w:t>միջանկյալ իրավաբանական անձ</w:t>
            </w: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r>
        <w:trPr>
          <w:trHeight w:val="850"/>
        </w:trPr>
        <w:tc>
          <w:tcPr>
            <w:tcW w:w="2835" w:type="dxa"/>
            <w:vMerge/>
            <w:shd w:val="clear" w:color="auto" w:fill="D9E2F3"/>
            <w:vAlign w:val="center"/>
          </w:tcPr>
          <w:p>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pPr>
              <w:spacing w:before="240" w:after="240"/>
              <w:rPr>
                <w:rFonts w:ascii="GHEA Grapalat" w:eastAsia="GHEA Grapalat" w:hAnsi="GHEA Grapalat" w:cs="GHEA Grapalat"/>
              </w:rPr>
            </w:pPr>
          </w:p>
        </w:tc>
      </w:tr>
    </w:tbl>
    <w:p>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vAlign w:val="center"/>
          </w:tcPr>
          <w:p>
            <w:pPr>
              <w:spacing w:before="240" w:after="240"/>
              <w:rPr>
                <w:rFonts w:ascii="GHEA Grapalat" w:eastAsia="GHEA Grapalat" w:hAnsi="GHEA Grapalat" w:cs="GHEA Grapalat"/>
              </w:rPr>
            </w:pPr>
          </w:p>
        </w:tc>
      </w:tr>
      <w:tr>
        <w:tc>
          <w:tcPr>
            <w:tcW w:w="2835" w:type="dxa"/>
            <w:shd w:val="clear" w:color="auto" w:fill="D9E2F3"/>
            <w:vAlign w:val="center"/>
          </w:tcPr>
          <w:p>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vAlign w:val="center"/>
          </w:tcPr>
          <w:p>
            <w:pPr>
              <w:spacing w:before="240" w:after="240"/>
              <w:rPr>
                <w:rFonts w:ascii="GHEA Grapalat" w:eastAsia="GHEA Grapalat" w:hAnsi="GHEA Grapalat" w:cs="GHEA Grapalat"/>
              </w:rPr>
            </w:pPr>
          </w:p>
        </w:tc>
      </w:tr>
    </w:tbl>
    <w:p>
      <w:pPr>
        <w:pBdr>
          <w:top w:val="nil"/>
          <w:left w:val="nil"/>
          <w:bottom w:val="nil"/>
          <w:right w:val="nil"/>
          <w:between w:val="nil"/>
        </w:pBdr>
        <w:spacing w:before="240"/>
        <w:rPr>
          <w:rFonts w:ascii="GHEA Grapalat" w:eastAsia="GHEA Grapalat" w:hAnsi="GHEA Grapalat" w:cs="GHEA Grapalat"/>
          <w:i/>
        </w:rPr>
      </w:pPr>
    </w:p>
    <w:p>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Լրացուցիչ նշումներ</w:t>
      </w:r>
    </w:p>
    <w:p>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tc>
          <w:tcPr>
            <w:tcW w:w="9016" w:type="dxa"/>
            <w:shd w:val="clear" w:color="auto" w:fill="DEEAF6"/>
          </w:tcPr>
          <w:p>
            <w:p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trPr>
          <w:trHeight w:val="3258"/>
        </w:trPr>
        <w:tc>
          <w:tcPr>
            <w:tcW w:w="9016" w:type="dxa"/>
            <w:shd w:val="clear" w:color="auto" w:fill="auto"/>
          </w:tcPr>
          <w:p>
            <w:pPr>
              <w:rPr>
                <w:rFonts w:ascii="GHEA Grapalat" w:eastAsia="GHEA Grapalat" w:hAnsi="GHEA Grapalat" w:cs="GHEA Grapalat"/>
                <w:b/>
                <w:color w:val="000000"/>
              </w:rPr>
            </w:pPr>
          </w:p>
        </w:tc>
      </w:tr>
    </w:tbl>
    <w:p>
      <w:pPr>
        <w:spacing w:line="360" w:lineRule="auto"/>
        <w:jc w:val="center"/>
        <w:rPr>
          <w:rFonts w:ascii="GHEA Grapalat" w:eastAsia="GHEA Grapalat" w:hAnsi="GHEA Grapalat" w:cs="GHEA Grapalat"/>
          <w:b/>
        </w:rPr>
      </w:pPr>
    </w:p>
    <w:p>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Cambria Math"/>
          <w:color w:val="000000"/>
        </w:rPr>
        <w:t>․</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pPr>
        <w:numPr>
          <w:ilvl w:val="1"/>
          <w:numId w:val="2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lang w:val="hy-AM"/>
        </w:rPr>
        <w:t xml:space="preserve">սույն ընթացակարգի </w:t>
      </w:r>
      <w:r>
        <w:rPr>
          <w:rFonts w:ascii="GHEA Grapalat" w:eastAsia="GHEA Grapalat" w:hAnsi="GHEA Grapalat" w:cs="GHEA Grapalat"/>
        </w:rPr>
        <w:t>հայտում ներառվող փաստաթղթերը.</w:t>
      </w:r>
    </w:p>
    <w:p>
      <w:pPr>
        <w:numPr>
          <w:ilvl w:val="1"/>
          <w:numId w:val="29"/>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pPr>
        <w:spacing w:line="276" w:lineRule="auto"/>
        <w:ind w:firstLine="567"/>
        <w:jc w:val="both"/>
        <w:rPr>
          <w:rFonts w:ascii="GHEA Grapalat" w:eastAsia="GHEA Grapalat" w:hAnsi="GHEA Grapalat" w:cs="GHEA Grapalat"/>
        </w:rPr>
      </w:pP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Cambria Math"/>
          <w:color w:val="000000"/>
        </w:rPr>
        <w:t>․</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w:t>
      </w:r>
      <w:r>
        <w:rPr>
          <w:rFonts w:ascii="GHEA Grapalat" w:eastAsia="GHEA Grapalat" w:hAnsi="GHEA Grapalat" w:cs="GHEA Grapalat"/>
        </w:rPr>
        <w:lastRenderedPageBreak/>
        <w:t>կազմակերպաիրավական ձևի մասին, ինչպես նաև գործադիր մարմնի ղեկավարի անունը և ազգանունը.</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pPr>
        <w:pBdr>
          <w:top w:val="nil"/>
          <w:left w:val="nil"/>
          <w:bottom w:val="nil"/>
          <w:right w:val="nil"/>
          <w:between w:val="nil"/>
        </w:pBdr>
        <w:spacing w:line="360" w:lineRule="auto"/>
        <w:ind w:firstLine="567"/>
        <w:jc w:val="both"/>
        <w:rPr>
          <w:rFonts w:ascii="GHEA Grapalat" w:eastAsia="GHEA Grapalat" w:hAnsi="GHEA Grapalat" w:cs="GHEA Grapalat"/>
        </w:rPr>
      </w:pP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Cambria Math"/>
          <w:color w:val="000000"/>
        </w:rPr>
        <w:t>․</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w:t>
      </w:r>
      <w:r>
        <w:rPr>
          <w:rFonts w:ascii="GHEA Grapalat" w:eastAsia="GHEA Grapalat" w:hAnsi="GHEA Grapalat" w:cs="GHEA Grapalat"/>
        </w:rPr>
        <w:lastRenderedPageBreak/>
        <w:t>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pPr>
        <w:pBdr>
          <w:top w:val="nil"/>
          <w:left w:val="nil"/>
          <w:bottom w:val="nil"/>
          <w:right w:val="nil"/>
          <w:between w:val="nil"/>
        </w:pBdr>
        <w:spacing w:line="360" w:lineRule="auto"/>
        <w:ind w:left="1789" w:firstLine="567"/>
        <w:jc w:val="both"/>
        <w:rPr>
          <w:rFonts w:ascii="GHEA Grapalat" w:eastAsia="GHEA Grapalat" w:hAnsi="GHEA Grapalat" w:cs="GHEA Grapalat"/>
        </w:rPr>
      </w:pP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Cambria Math"/>
          <w:color w:val="000000"/>
        </w:rPr>
        <w:t>․</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Cambria Math"/>
        </w:rPr>
        <w:t>․</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ա</w:t>
      </w:r>
      <w:r>
        <w:rPr>
          <w:rFonts w:ascii="Cambria Math" w:eastAsia="GHEA Grapalat" w:hAnsi="Cambria Math" w:cs="Cambria Math"/>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Cambria Math"/>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Cambria Math"/>
        </w:rPr>
        <w:t>․</w:t>
      </w:r>
      <w:r>
        <w:rPr>
          <w:rFonts w:ascii="GHEA Grapalat" w:eastAsia="GHEA Grapalat" w:hAnsi="GHEA Grapalat" w:cs="GHEA Grapalat"/>
        </w:rPr>
        <w:t xml:space="preserve"> 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4" w:name="_heading=h.gjdgxs" w:colFirst="0" w:colLast="0"/>
      <w:bookmarkEnd w:id="4"/>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rPr>
        <w:t>․</w:t>
      </w:r>
      <w:r>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Cambria Math"/>
        </w:rPr>
        <w:t>․</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Cambria Math"/>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Cambria Math"/>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Cambria Math"/>
        </w:rPr>
        <w:t>․</w:t>
      </w:r>
      <w:r>
        <w:rPr>
          <w:rFonts w:ascii="GHEA Grapalat" w:eastAsia="GHEA Grapalat" w:hAnsi="GHEA Grapalat" w:cs="GHEA Grapalat"/>
        </w:rPr>
        <w:t xml:space="preserve"> 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Cambria Math"/>
        </w:rPr>
        <w:t>․</w:t>
      </w:r>
      <w:r>
        <w:rPr>
          <w:rFonts w:ascii="GHEA Grapalat" w:eastAsia="GHEA Grapalat" w:hAnsi="GHEA Grapalat" w:cs="GHEA Grapalat"/>
        </w:rPr>
        <w:t xml:space="preserve"> 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Cambria Math"/>
        </w:rPr>
        <w:t>․</w:t>
      </w:r>
      <w:r>
        <w:rPr>
          <w:rFonts w:ascii="GHEA Grapalat" w:eastAsia="GHEA Grapalat" w:hAnsi="GHEA Grapalat" w:cs="GHEA Grapalat"/>
        </w:rPr>
        <w:t xml:space="preserve"> 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pPr>
        <w:pBdr>
          <w:top w:val="nil"/>
          <w:left w:val="nil"/>
          <w:bottom w:val="nil"/>
          <w:right w:val="nil"/>
          <w:between w:val="nil"/>
        </w:pBdr>
        <w:spacing w:line="360" w:lineRule="auto"/>
        <w:ind w:left="1789" w:firstLine="567"/>
        <w:jc w:val="both"/>
        <w:rPr>
          <w:rFonts w:ascii="GHEA Grapalat" w:eastAsia="GHEA Grapalat" w:hAnsi="GHEA Grapalat" w:cs="GHEA Grapalat"/>
        </w:rPr>
      </w:pP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Cambria Math"/>
          <w:color w:val="000000"/>
        </w:rPr>
        <w:t>․</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pPr>
        <w:pBdr>
          <w:top w:val="nil"/>
          <w:left w:val="nil"/>
          <w:bottom w:val="nil"/>
          <w:right w:val="nil"/>
          <w:between w:val="nil"/>
        </w:pBdr>
        <w:spacing w:line="360" w:lineRule="auto"/>
        <w:ind w:left="1789" w:firstLine="567"/>
        <w:jc w:val="both"/>
        <w:rPr>
          <w:rFonts w:ascii="GHEA Grapalat" w:eastAsia="GHEA Grapalat" w:hAnsi="GHEA Grapalat" w:cs="GHEA Grapalat"/>
        </w:rPr>
      </w:pP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լրացնում և ստորագրում է հայտը ներկայացնող անձը։ </w:t>
      </w: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cs="Sylfaen"/>
          <w:i/>
          <w:sz w:val="16"/>
          <w:szCs w:val="16"/>
          <w:lang w:val="hy-AM" w:eastAsia="ru-RU"/>
        </w:rPr>
      </w:pPr>
    </w:p>
    <w:p>
      <w:pPr>
        <w:pStyle w:val="BodyTextIndent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pPr>
        <w:pStyle w:val="BodyTextIndent3"/>
        <w:spacing w:line="240" w:lineRule="auto"/>
        <w:jc w:val="right"/>
        <w:rPr>
          <w:rFonts w:ascii="GHEA Grapalat" w:hAnsi="GHEA Grapalat" w:cs="Arial"/>
          <w:b/>
          <w:lang w:val="hy-AM"/>
        </w:rPr>
      </w:pPr>
      <w:r>
        <w:rPr>
          <w:rFonts w:ascii="GHEA Grapalat" w:hAnsi="GHEA Grapalat"/>
          <w:sz w:val="24"/>
          <w:szCs w:val="24"/>
          <w:lang w:val="hy-AM"/>
        </w:rPr>
        <w:t>«ՀԱՆՐԱԿԱՑԱՐԱՆՆԵՐ-ՊՈԱԿ-ԳՀԱՊՁԲ-25/1»</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pPr>
        <w:rPr>
          <w:rFonts w:ascii="GHEA Grapalat" w:hAnsi="GHEA Grapalat"/>
          <w:lang w:val="hy-AM"/>
        </w:rPr>
      </w:pPr>
    </w:p>
    <w:p>
      <w:pPr>
        <w:ind w:firstLine="567"/>
        <w:jc w:val="center"/>
        <w:rPr>
          <w:rFonts w:ascii="GHEA Grapalat" w:hAnsi="GHEA Grapalat"/>
          <w:sz w:val="20"/>
          <w:lang w:val="hy-AM"/>
        </w:rPr>
      </w:pPr>
    </w:p>
    <w:p>
      <w:pPr>
        <w:ind w:left="-66"/>
        <w:jc w:val="center"/>
        <w:rPr>
          <w:rFonts w:ascii="GHEA Grapalat" w:hAnsi="GHEA Grapalat"/>
          <w:b/>
          <w:sz w:val="20"/>
          <w:lang w:val="hy-AM"/>
        </w:rPr>
      </w:pPr>
      <w:r>
        <w:rPr>
          <w:rFonts w:ascii="GHEA Grapalat" w:hAnsi="GHEA Grapalat"/>
          <w:b/>
          <w:sz w:val="20"/>
          <w:lang w:val="hy-AM"/>
        </w:rPr>
        <w:t>Գ Ն Ա Յ Ի Ն   Ա Ռ Ա Ջ Ա Ր Կ</w:t>
      </w:r>
    </w:p>
    <w:p>
      <w:pPr>
        <w:ind w:firstLine="567"/>
        <w:rPr>
          <w:rFonts w:ascii="GHEA Grapalat" w:hAnsi="GHEA Grapalat"/>
          <w:lang w:val="hy-AM"/>
        </w:rPr>
      </w:pPr>
    </w:p>
    <w:p>
      <w:pPr>
        <w:ind w:firstLine="567"/>
        <w:jc w:val="both"/>
        <w:rPr>
          <w:rFonts w:ascii="GHEA Grapalat" w:hAnsi="GHEA Grapalat" w:cs="Arial"/>
          <w:lang w:val="hy-AM"/>
        </w:rPr>
      </w:pPr>
      <w:r>
        <w:rPr>
          <w:rFonts w:ascii="GHEA Grapalat" w:hAnsi="GHEA Grapalat" w:cs="Arial"/>
          <w:sz w:val="20"/>
          <w:szCs w:val="20"/>
          <w:lang w:val="es-ES"/>
        </w:rPr>
        <w:t>Ուսումնասիրելով «ՀԱՆՐԱԿԱՑԱՐԱՆՆԵՐ-ՊՈԱԿ-ԳՀԱՊՁԲ-25/</w:t>
      </w:r>
      <w:proofErr w:type="gramStart"/>
      <w:r>
        <w:rPr>
          <w:rFonts w:ascii="GHEA Grapalat" w:hAnsi="GHEA Grapalat" w:cs="Arial"/>
          <w:sz w:val="20"/>
          <w:szCs w:val="20"/>
          <w:lang w:val="es-ES"/>
        </w:rPr>
        <w:t>1»*</w:t>
      </w:r>
      <w:proofErr w:type="gramEnd"/>
      <w:r>
        <w:rPr>
          <w:rFonts w:ascii="GHEA Grapalat" w:hAnsi="GHEA Grapalat" w:cs="Arial"/>
          <w:sz w:val="20"/>
          <w:szCs w:val="20"/>
          <w:lang w:val="es-ES"/>
        </w:rPr>
        <w:t xml:space="preserve"> 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pPr>
        <w:ind w:firstLine="567"/>
        <w:jc w:val="both"/>
        <w:rPr>
          <w:rFonts w:ascii="GHEA Grapalat" w:hAnsi="GHEA Grapalat" w:cs="Arial"/>
        </w:rPr>
      </w:pPr>
      <w:bookmarkStart w:id="5" w:name="_Hlk23147299"/>
      <w:r>
        <w:rPr>
          <w:rFonts w:ascii="GHEA Grapalat" w:hAnsi="GHEA Grapalat" w:cs="Sylfaen"/>
          <w:vertAlign w:val="superscript"/>
          <w:lang w:val="hy-AM"/>
        </w:rPr>
        <w:t xml:space="preserve">                                                                                     մասնակցի անվանումը</w:t>
      </w:r>
    </w:p>
    <w:bookmarkEnd w:id="5"/>
    <w:p>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trPr>
          <w:cantSplit/>
          <w:trHeight w:val="916"/>
          <w:jc w:val="center"/>
        </w:trPr>
        <w:tc>
          <w:tcPr>
            <w:tcW w:w="1136" w:type="dxa"/>
            <w:tcBorders>
              <w:top w:val="single" w:sz="4" w:space="0" w:color="auto"/>
              <w:left w:val="single" w:sz="4" w:space="0" w:color="auto"/>
              <w:right w:val="single" w:sz="4" w:space="0" w:color="auto"/>
            </w:tcBorders>
            <w:vAlign w:val="center"/>
          </w:tcPr>
          <w:p>
            <w:pPr>
              <w:jc w:val="center"/>
              <w:rPr>
                <w:rFonts w:ascii="GHEA Grapalat" w:hAnsi="GHEA Grapalat"/>
                <w:b/>
                <w:bCs/>
                <w:sz w:val="16"/>
                <w:szCs w:val="18"/>
                <w:lang w:val="es-ES"/>
              </w:rPr>
            </w:pPr>
            <w:r>
              <w:rPr>
                <w:rFonts w:ascii="GHEA Grapalat" w:hAnsi="GHEA Grapalat"/>
                <w:b/>
                <w:bCs/>
                <w:sz w:val="16"/>
                <w:szCs w:val="18"/>
                <w:lang w:val="es-ES"/>
              </w:rPr>
              <w:t>Չափա-</w:t>
            </w:r>
          </w:p>
          <w:p>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pPr>
              <w:jc w:val="center"/>
              <w:rPr>
                <w:rFonts w:ascii="GHEA Grapalat" w:hAnsi="GHEA Grapalat"/>
                <w:b/>
                <w:bCs/>
                <w:sz w:val="16"/>
                <w:szCs w:val="18"/>
                <w:lang w:val="es-ES"/>
              </w:rPr>
            </w:pPr>
            <w:r>
              <w:rPr>
                <w:rFonts w:ascii="GHEA Grapalat" w:hAnsi="GHEA Grapalat"/>
                <w:b/>
                <w:bCs/>
                <w:sz w:val="16"/>
                <w:szCs w:val="18"/>
                <w:lang w:val="es-ES"/>
              </w:rPr>
              <w:t>ԱԱՀ**</w:t>
            </w:r>
          </w:p>
          <w:p>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r>
      <w:tr>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pPr>
              <w:rPr>
                <w:rFonts w:ascii="GHEA Grapalat" w:hAnsi="GHEA Grapalat"/>
                <w:lang w:val="es-ES"/>
              </w:rPr>
            </w:pPr>
          </w:p>
        </w:tc>
      </w:tr>
      <w:tr>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r>
      <w:tr>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pPr>
              <w:jc w:val="center"/>
              <w:rPr>
                <w:rFonts w:ascii="GHEA Grapalat" w:hAnsi="GHEA Grapalat"/>
                <w:lang w:val="es-ES"/>
              </w:rPr>
            </w:pPr>
          </w:p>
        </w:tc>
      </w:tr>
      <w:tr>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GHEA Grapalat" w:hAnsi="GHEA Grapalat"/>
                <w:sz w:val="20"/>
                <w:lang w:val="es-ES"/>
              </w:rPr>
            </w:pPr>
          </w:p>
        </w:tc>
      </w:tr>
    </w:tbl>
    <w:p>
      <w:pPr>
        <w:rPr>
          <w:rFonts w:ascii="GHEA Grapalat" w:hAnsi="GHEA Grapalat"/>
          <w:sz w:val="18"/>
          <w:szCs w:val="18"/>
          <w:lang w:val="es-ES"/>
        </w:rPr>
      </w:pPr>
    </w:p>
    <w:p>
      <w:pPr>
        <w:rPr>
          <w:rFonts w:ascii="GHEA Grapalat" w:hAnsi="GHEA Grapalat"/>
          <w:sz w:val="18"/>
          <w:szCs w:val="18"/>
          <w:lang w:val="es-ES"/>
        </w:rPr>
      </w:pPr>
    </w:p>
    <w:p>
      <w:pPr>
        <w:rPr>
          <w:rFonts w:ascii="GHEA Grapalat" w:hAnsi="GHEA Grapalat"/>
          <w:sz w:val="18"/>
          <w:szCs w:val="18"/>
          <w:lang w:val="hy-AM"/>
        </w:rPr>
      </w:pPr>
    </w:p>
    <w:p>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pPr>
        <w:jc w:val="right"/>
        <w:rPr>
          <w:rFonts w:ascii="GHEA Grapalat" w:hAnsi="GHEA Grapalat"/>
          <w:sz w:val="20"/>
          <w:lang w:val="hy-AM"/>
        </w:rPr>
      </w:pPr>
      <w:r>
        <w:rPr>
          <w:rFonts w:ascii="GHEA Grapalat" w:hAnsi="GHEA Grapalat"/>
          <w:sz w:val="20"/>
          <w:lang w:val="hy-AM"/>
        </w:rPr>
        <w:t xml:space="preserve">    </w:t>
      </w:r>
    </w:p>
    <w:p>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pPr>
        <w:jc w:val="right"/>
        <w:rPr>
          <w:rFonts w:ascii="GHEA Grapalat" w:hAnsi="GHEA Grapalat"/>
          <w:sz w:val="20"/>
          <w:lang w:val="hy-AM"/>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rPr>
          <w:rFonts w:ascii="GHEA Grapalat" w:hAnsi="GHEA Grapalat" w:cs="Sylfaen"/>
          <w:i/>
          <w:sz w:val="16"/>
          <w:szCs w:val="16"/>
          <w:lang w:val="hy-AM" w:eastAsia="ru-RU"/>
        </w:rPr>
      </w:pPr>
    </w:p>
    <w:p>
      <w:pPr>
        <w:pStyle w:val="BodyTextIndent3"/>
        <w:spacing w:line="240" w:lineRule="auto"/>
        <w:jc w:val="right"/>
        <w:rPr>
          <w:rFonts w:ascii="GHEA Grapalat" w:hAnsi="GHEA Grapalat"/>
          <w:i/>
          <w:lang w:val="hy-AM"/>
        </w:rPr>
      </w:pPr>
    </w:p>
    <w:p>
      <w:pPr>
        <w:pStyle w:val="BodyTextIndent3"/>
        <w:spacing w:line="240" w:lineRule="auto"/>
        <w:jc w:val="right"/>
        <w:rPr>
          <w:rFonts w:ascii="GHEA Grapalat" w:hAnsi="GHEA Grapalat"/>
          <w:i/>
          <w:lang w:val="hy-AM"/>
        </w:rPr>
      </w:pPr>
    </w:p>
    <w:p>
      <w:pPr>
        <w:pStyle w:val="BodyTextIndent3"/>
        <w:spacing w:line="240" w:lineRule="auto"/>
        <w:jc w:val="right"/>
        <w:rPr>
          <w:rFonts w:ascii="GHEA Grapalat" w:hAnsi="GHEA Grapalat"/>
          <w:i/>
          <w:lang w:val="hy-AM"/>
        </w:rPr>
      </w:pPr>
    </w:p>
    <w:p>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pPr>
        <w:pStyle w:val="BodyTextIndent3"/>
        <w:spacing w:line="240" w:lineRule="auto"/>
        <w:jc w:val="right"/>
        <w:rPr>
          <w:rFonts w:ascii="GHEA Grapalat" w:hAnsi="GHEA Grapalat"/>
          <w:i/>
          <w:lang w:val="es-ES" w:eastAsia="ru-RU"/>
        </w:rPr>
      </w:pPr>
    </w:p>
    <w:p>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pPr>
        <w:pStyle w:val="BodyTextIndent3"/>
        <w:spacing w:line="240" w:lineRule="auto"/>
        <w:jc w:val="right"/>
        <w:rPr>
          <w:rFonts w:ascii="GHEA Grapalat" w:hAnsi="GHEA Grapalat" w:cs="Arial"/>
          <w:b/>
          <w:lang w:val="hy-AM"/>
        </w:rPr>
      </w:pPr>
      <w:r>
        <w:rPr>
          <w:rFonts w:ascii="GHEA Grapalat" w:hAnsi="GHEA Grapalat"/>
          <w:sz w:val="24"/>
          <w:szCs w:val="24"/>
          <w:lang w:val="hy-AM"/>
        </w:rPr>
        <w:t>«ՀԱՆՐԱԿԱՑԱՐԱՆՆԵՐ-ՊՈԱԿ-ԳՀԱՊՁԲ-25/1»</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pPr>
        <w:pStyle w:val="BodyTextIndent3"/>
        <w:spacing w:line="240" w:lineRule="auto"/>
        <w:jc w:val="right"/>
        <w:rPr>
          <w:rFonts w:ascii="GHEA Grapalat" w:hAnsi="GHEA Grapalat" w:cs="Sylfaen"/>
          <w:b/>
          <w:lang w:val="hy-AM"/>
        </w:rPr>
      </w:pPr>
    </w:p>
    <w:p>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pPr>
        <w:rPr>
          <w:rFonts w:ascii="GHEA Grapalat" w:hAnsi="GHEA Grapalat" w:cs="GHEA Grapalat"/>
          <w:sz w:val="20"/>
          <w:szCs w:val="20"/>
          <w:lang w:val="hy-AM"/>
        </w:rPr>
      </w:pPr>
    </w:p>
    <w:p>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rPr>
        <w:t xml:space="preserve">      </w:t>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pPr>
        <w:ind w:firstLine="708"/>
        <w:jc w:val="both"/>
        <w:rPr>
          <w:rFonts w:ascii="GHEA Grapalat" w:hAnsi="GHEA Grapalat" w:cs="GHEA Grapalat"/>
          <w:sz w:val="20"/>
          <w:szCs w:val="20"/>
          <w:lang w:val="hy-AM"/>
        </w:rPr>
      </w:pPr>
    </w:p>
    <w:p>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ծածկագրով գնման ընթացակարգին:</w:t>
      </w:r>
    </w:p>
    <w:p>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pPr>
        <w:numPr>
          <w:ilvl w:val="1"/>
          <w:numId w:val="25"/>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pPr>
        <w:jc w:val="both"/>
        <w:rPr>
          <w:rFonts w:ascii="GHEA Grapalat" w:hAnsi="GHEA Grapalat" w:cs="GHEA Grapalat"/>
          <w:sz w:val="20"/>
          <w:szCs w:val="20"/>
          <w:lang w:val="hy-AM"/>
        </w:rPr>
      </w:pPr>
    </w:p>
    <w:p>
      <w:pPr>
        <w:numPr>
          <w:ilvl w:val="0"/>
          <w:numId w:val="6"/>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pPr>
        <w:ind w:firstLine="567"/>
        <w:jc w:val="both"/>
        <w:rPr>
          <w:rFonts w:ascii="GHEA Grapalat" w:hAnsi="GHEA Grapalat" w:cs="GHEA Grapalat"/>
          <w:sz w:val="20"/>
          <w:szCs w:val="20"/>
          <w:lang w:val="hy-AM"/>
        </w:rPr>
      </w:pPr>
    </w:p>
    <w:p>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pPr>
        <w:jc w:val="both"/>
        <w:rPr>
          <w:rFonts w:ascii="GHEA Grapalat" w:hAnsi="GHEA Grapalat"/>
          <w:sz w:val="18"/>
          <w:szCs w:val="18"/>
          <w:u w:val="single"/>
          <w:vertAlign w:val="superscript"/>
          <w:lang w:val="hy-AM"/>
        </w:rPr>
      </w:pPr>
    </w:p>
    <w:p>
      <w:pPr>
        <w:jc w:val="both"/>
        <w:rPr>
          <w:rFonts w:ascii="GHEA Grapalat" w:hAnsi="GHEA Grapalat"/>
          <w:sz w:val="20"/>
          <w:szCs w:val="20"/>
          <w:lang w:val="hy-AM"/>
        </w:rPr>
      </w:pPr>
      <w:r>
        <w:rPr>
          <w:rFonts w:ascii="GHEA Grapalat" w:hAnsi="GHEA Grapalat"/>
          <w:sz w:val="20"/>
          <w:szCs w:val="20"/>
          <w:lang w:val="hy-AM"/>
        </w:rPr>
        <w:t>Կ.Տ</w:t>
      </w:r>
    </w:p>
    <w:p>
      <w:pPr>
        <w:jc w:val="both"/>
        <w:rPr>
          <w:rFonts w:ascii="GHEA Grapalat" w:hAnsi="GHEA Grapalat"/>
          <w:sz w:val="20"/>
          <w:szCs w:val="20"/>
          <w:lang w:val="hy-AM"/>
        </w:rPr>
      </w:pPr>
    </w:p>
    <w:p>
      <w:pPr>
        <w:jc w:val="both"/>
        <w:rPr>
          <w:rFonts w:ascii="GHEA Grapalat" w:hAnsi="GHEA Grapalat"/>
          <w:sz w:val="20"/>
          <w:szCs w:val="20"/>
          <w:lang w:val="hy-AM"/>
        </w:rPr>
      </w:pPr>
      <w:r>
        <w:rPr>
          <w:rFonts w:ascii="GHEA Grapalat" w:hAnsi="GHEA Grapalat"/>
          <w:sz w:val="20"/>
          <w:szCs w:val="20"/>
          <w:lang w:val="hy-AM"/>
        </w:rPr>
        <w:t>Օր/ամիս/տարի</w:t>
      </w:r>
    </w:p>
    <w:p>
      <w:pPr>
        <w:jc w:val="both"/>
        <w:rPr>
          <w:rFonts w:ascii="GHEA Grapalat" w:hAnsi="GHEA Grapalat"/>
          <w:sz w:val="18"/>
          <w:szCs w:val="18"/>
          <w:vertAlign w:val="superscript"/>
          <w:lang w:val="hy-AM"/>
        </w:rPr>
      </w:pPr>
    </w:p>
    <w:p>
      <w:pPr>
        <w:jc w:val="both"/>
        <w:rPr>
          <w:rFonts w:ascii="GHEA Grapalat" w:hAnsi="GHEA Grapalat" w:cs="GHEA Grapalat"/>
          <w:i/>
          <w:sz w:val="18"/>
          <w:szCs w:val="18"/>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pPr>
              <w:jc w:val="center"/>
              <w:rPr>
                <w:rFonts w:ascii="GHEA Grapalat" w:hAnsi="GHEA Grapalat" w:cs="Arial"/>
                <w:bCs/>
                <w:i/>
                <w:sz w:val="20"/>
                <w:szCs w:val="20"/>
              </w:rPr>
            </w:pP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trPr>
          <w:trHeight w:val="64"/>
        </w:trPr>
        <w:tc>
          <w:tcPr>
            <w:tcW w:w="10980" w:type="dxa"/>
            <w:gridSpan w:val="2"/>
            <w:tcBorders>
              <w:top w:val="single" w:sz="4" w:space="0" w:color="auto"/>
              <w:left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proofErr w:type="gramStart"/>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proofErr w:type="gram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pPr>
              <w:rPr>
                <w:rFonts w:ascii="GHEA Grapalat" w:hAnsi="GHEA Grapalat" w:cs="Arial"/>
                <w:sz w:val="20"/>
                <w:szCs w:val="20"/>
              </w:rPr>
            </w:pPr>
          </w:p>
        </w:tc>
      </w:tr>
      <w:tr>
        <w:trPr>
          <w:trHeight w:val="74"/>
        </w:trPr>
        <w:tc>
          <w:tcPr>
            <w:tcW w:w="10980" w:type="dxa"/>
            <w:gridSpan w:val="2"/>
            <w:tcBorders>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pPr>
              <w:rPr>
                <w:rFonts w:ascii="GHEA Grapalat" w:hAnsi="GHEA Grapalat" w:cs="Sylfaen"/>
                <w:sz w:val="20"/>
                <w:szCs w:val="20"/>
                <w:lang w:val="ru-RU"/>
              </w:rPr>
            </w:pP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pPr>
              <w:rPr>
                <w:rFonts w:ascii="GHEA Grapalat" w:hAnsi="GHEA Grapalat" w:cs="Sylfaen"/>
                <w:sz w:val="20"/>
                <w:szCs w:val="20"/>
                <w:lang w:val="hy-AM"/>
              </w:rPr>
            </w:pPr>
          </w:p>
        </w:tc>
      </w:tr>
      <w:tr>
        <w:trPr>
          <w:trHeight w:val="1721"/>
        </w:trPr>
        <w:tc>
          <w:tcPr>
            <w:tcW w:w="5616" w:type="dxa"/>
            <w:tcBorders>
              <w:top w:val="nil"/>
              <w:left w:val="single" w:sz="4" w:space="0" w:color="auto"/>
              <w:bottom w:val="single" w:sz="4" w:space="0" w:color="auto"/>
              <w:right w:val="single" w:sz="4" w:space="0" w:color="auto"/>
            </w:tcBorders>
            <w:noWrap/>
            <w:vAlign w:val="bottom"/>
          </w:tcPr>
          <w:p>
            <w:pPr>
              <w:rPr>
                <w:rFonts w:ascii="GHEA Grapalat" w:hAnsi="GHEA Grapalat" w:cs="Sylfaen"/>
                <w:sz w:val="20"/>
                <w:szCs w:val="20"/>
              </w:rPr>
            </w:pPr>
            <w:r>
              <w:rPr>
                <w:rFonts w:ascii="Calibri" w:hAnsi="Calibri" w:cs="Calibri"/>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pPr>
              <w:rPr>
                <w:rFonts w:ascii="GHEA Grapalat" w:hAnsi="GHEA Grapalat" w:cs="Sylfaen"/>
                <w:sz w:val="20"/>
                <w:szCs w:val="20"/>
              </w:rPr>
            </w:pPr>
          </w:p>
          <w:p>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pPr>
              <w:rPr>
                <w:rFonts w:ascii="GHEA Grapalat" w:hAnsi="GHEA Grapalat" w:cs="Tahoma"/>
                <w:color w:val="000000"/>
                <w:sz w:val="20"/>
                <w:szCs w:val="20"/>
              </w:rPr>
            </w:pPr>
          </w:p>
          <w:p>
            <w:pPr>
              <w:rPr>
                <w:rFonts w:ascii="GHEA Grapalat" w:hAnsi="GHEA Grapalat" w:cs="Sylfaen"/>
                <w:sz w:val="20"/>
                <w:szCs w:val="20"/>
              </w:rPr>
            </w:pPr>
          </w:p>
          <w:p>
            <w:pPr>
              <w:jc w:val="right"/>
              <w:rPr>
                <w:rFonts w:ascii="GHEA Grapalat" w:hAnsi="GHEA Grapalat" w:cs="Sylfaen"/>
                <w:sz w:val="20"/>
                <w:szCs w:val="20"/>
              </w:rPr>
            </w:pPr>
            <w:r>
              <w:rPr>
                <w:rFonts w:ascii="GHEA Grapalat" w:hAnsi="GHEA Grapalat" w:cs="Tahoma"/>
                <w:color w:val="000000"/>
                <w:sz w:val="20"/>
                <w:szCs w:val="20"/>
              </w:rPr>
              <w:t>/____________________/</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alibri" w:hAnsi="Calibri" w:cs="Calibri"/>
                <w:sz w:val="20"/>
                <w:szCs w:val="20"/>
              </w:rPr>
              <w:t> </w:t>
            </w:r>
            <w:r>
              <w:rPr>
                <w:rFonts w:ascii="GHEA Grapalat" w:hAnsi="GHEA Grapalat" w:cs="Sylfaen"/>
                <w:sz w:val="20"/>
                <w:szCs w:val="20"/>
              </w:rPr>
              <w:t>Վճարողի ստորագրությունները`</w:t>
            </w:r>
          </w:p>
          <w:p>
            <w:pPr>
              <w:jc w:val="right"/>
              <w:rPr>
                <w:rFonts w:ascii="GHEA Grapalat" w:hAnsi="GHEA Grapalat" w:cs="Sylfaen"/>
                <w:sz w:val="20"/>
                <w:szCs w:val="20"/>
              </w:rPr>
            </w:pPr>
          </w:p>
          <w:p>
            <w:pPr>
              <w:rPr>
                <w:rFonts w:ascii="GHEA Grapalat" w:hAnsi="GHEA Grapalat" w:cs="Sylfaen"/>
                <w:sz w:val="20"/>
                <w:szCs w:val="20"/>
              </w:rPr>
            </w:pPr>
            <w:r>
              <w:rPr>
                <w:rFonts w:ascii="GHEA Grapalat" w:hAnsi="GHEA Grapalat" w:cs="Tahoma"/>
                <w:color w:val="000000"/>
                <w:sz w:val="20"/>
                <w:szCs w:val="20"/>
              </w:rPr>
              <w:t xml:space="preserve">                                               /____________________/</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w:jc w:val="right"/>
              <w:rPr>
                <w:rFonts w:ascii="GHEA Grapalat" w:hAnsi="GHEA Grapalat" w:cs="Sylfaen"/>
                <w:sz w:val="20"/>
                <w:szCs w:val="20"/>
              </w:rPr>
            </w:pPr>
            <w:r>
              <w:rPr>
                <w:rFonts w:ascii="GHEA Grapalat" w:hAnsi="GHEA Grapalat" w:cs="Tahoma"/>
                <w:color w:val="000000"/>
                <w:sz w:val="20"/>
                <w:szCs w:val="20"/>
              </w:rPr>
              <w:t>/____________________/</w:t>
            </w:r>
          </w:p>
          <w:p>
            <w:pPr>
              <w:jc w:val="right"/>
              <w:rPr>
                <w:rFonts w:ascii="GHEA Grapalat" w:hAnsi="GHEA Grapalat" w:cs="Sylfaen"/>
                <w:sz w:val="20"/>
                <w:szCs w:val="20"/>
              </w:rPr>
            </w:pPr>
          </w:p>
          <w:p>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pPr>
              <w:jc w:val="right"/>
              <w:rPr>
                <w:rFonts w:ascii="GHEA Grapalat" w:hAnsi="GHEA Grapalat" w:cs="Sylfaen"/>
                <w:sz w:val="20"/>
                <w:szCs w:val="20"/>
              </w:rPr>
            </w:pPr>
          </w:p>
        </w:tc>
      </w:tr>
      <w:tr>
        <w:trPr>
          <w:trHeight w:val="2058"/>
        </w:trPr>
        <w:tc>
          <w:tcPr>
            <w:tcW w:w="5616" w:type="dxa"/>
            <w:tcBorders>
              <w:top w:val="single" w:sz="4" w:space="0" w:color="auto"/>
              <w:left w:val="single" w:sz="4" w:space="0" w:color="auto"/>
              <w:right w:val="single" w:sz="4" w:space="0" w:color="auto"/>
            </w:tcBorders>
            <w:noWrap/>
            <w:vAlign w:val="bottom"/>
          </w:tcPr>
          <w:p>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Sylfaen"/>
                <w:sz w:val="20"/>
                <w:szCs w:val="20"/>
              </w:rPr>
            </w:pPr>
            <w:r>
              <w:rPr>
                <w:rFonts w:ascii="GHEA Grapalat" w:hAnsi="GHEA Grapalat" w:cs="Sylfaen"/>
                <w:sz w:val="20"/>
                <w:szCs w:val="20"/>
              </w:rPr>
              <w:t xml:space="preserve">                                                       /ստորագրություն/</w:t>
            </w:r>
          </w:p>
          <w:p>
            <w:pPr>
              <w:rPr>
                <w:rFonts w:ascii="GHEA Grapalat" w:hAnsi="GHEA Grapalat" w:cs="Tahoma"/>
                <w:color w:val="000000"/>
                <w:sz w:val="20"/>
                <w:szCs w:val="20"/>
              </w:rPr>
            </w:pPr>
          </w:p>
          <w:p>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pPr>
              <w:jc w:val="right"/>
              <w:rPr>
                <w:rFonts w:ascii="GHEA Grapalat" w:hAnsi="GHEA Grapalat" w:cs="Arial"/>
                <w:sz w:val="20"/>
                <w:szCs w:val="20"/>
                <w:lang w:val="hy-AM"/>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Sylfaen"/>
                <w:sz w:val="20"/>
                <w:szCs w:val="20"/>
              </w:rPr>
              <w:lastRenderedPageBreak/>
              <w:t>24.բ.                                                       Կ.Տ.</w:t>
            </w:r>
          </w:p>
          <w:p>
            <w:pPr>
              <w:rPr>
                <w:rFonts w:ascii="GHEA Grapalat" w:hAnsi="GHEA Grapalat" w:cs="Sylfaen"/>
                <w:sz w:val="20"/>
                <w:szCs w:val="20"/>
              </w:rPr>
            </w:pPr>
          </w:p>
          <w:p>
            <w:pPr>
              <w:rPr>
                <w:rFonts w:ascii="GHEA Grapalat" w:hAnsi="GHEA Grapalat" w:cs="Sylfaen"/>
                <w:sz w:val="20"/>
                <w:szCs w:val="20"/>
              </w:rPr>
            </w:pPr>
          </w:p>
          <w:p>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pPr>
              <w:rPr>
                <w:rFonts w:ascii="GHEA Grapalat" w:hAnsi="GHEA Grapalat" w:cs="Sylfaen"/>
                <w:sz w:val="20"/>
                <w:szCs w:val="20"/>
              </w:rPr>
            </w:pPr>
          </w:p>
          <w:p>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Sylfaen"/>
                <w:sz w:val="20"/>
                <w:szCs w:val="20"/>
              </w:rPr>
              <w:t xml:space="preserve">23.բ.                                                                 Կ.Տ.    </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Sylfaen"/>
                <w:color w:val="000000"/>
                <w:sz w:val="20"/>
                <w:szCs w:val="20"/>
              </w:rPr>
            </w:pPr>
            <w:r>
              <w:rPr>
                <w:rFonts w:ascii="GHEA Grapalat" w:hAnsi="GHEA Grapalat" w:cs="Sylfaen"/>
                <w:sz w:val="20"/>
                <w:szCs w:val="20"/>
              </w:rPr>
              <w:t>23.</w:t>
            </w:r>
            <w:proofErr w:type="gramStart"/>
            <w:r>
              <w:rPr>
                <w:rFonts w:ascii="GHEA Grapalat" w:hAnsi="GHEA Grapalat" w:cs="Sylfaen"/>
                <w:sz w:val="20"/>
                <w:szCs w:val="20"/>
                <w:lang w:val="hy-AM"/>
              </w:rPr>
              <w:t>գ</w:t>
            </w:r>
            <w:r>
              <w:rPr>
                <w:rFonts w:ascii="GHEA Grapalat" w:hAnsi="GHEA Grapalat" w:cs="Sylfaen"/>
                <w:sz w:val="20"/>
                <w:szCs w:val="20"/>
              </w:rPr>
              <w:t>.Կատարման</w:t>
            </w:r>
            <w:proofErr w:type="gramEnd"/>
            <w:r>
              <w:rPr>
                <w:rFonts w:ascii="GHEA Grapalat" w:hAnsi="GHEA Grapalat" w:cs="Sylfaen"/>
                <w:sz w:val="20"/>
                <w:szCs w:val="20"/>
              </w:rPr>
              <w:t xml:space="preserve">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pPr>
              <w:rPr>
                <w:rFonts w:ascii="GHEA Grapalat" w:hAnsi="GHEA Grapalat" w:cs="Sylfaen"/>
                <w:color w:val="000000"/>
                <w:sz w:val="20"/>
                <w:szCs w:val="20"/>
              </w:rPr>
            </w:pPr>
          </w:p>
          <w:p>
            <w:pPr>
              <w:rPr>
                <w:rFonts w:ascii="GHEA Grapalat" w:hAnsi="GHEA Grapalat" w:cs="Sylfaen"/>
                <w:sz w:val="20"/>
                <w:szCs w:val="20"/>
              </w:rPr>
            </w:pPr>
          </w:p>
          <w:p>
            <w:pPr>
              <w:jc w:val="right"/>
              <w:rPr>
                <w:rFonts w:ascii="GHEA Grapalat" w:hAnsi="GHEA Grapalat" w:cs="Arial"/>
                <w:sz w:val="20"/>
                <w:szCs w:val="20"/>
              </w:rPr>
            </w:pPr>
          </w:p>
        </w:tc>
      </w:tr>
    </w:tbl>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tc>
          <w:tcPr>
            <w:tcW w:w="720"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Նշված դաշտի/</w:t>
            </w:r>
          </w:p>
          <w:p>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pPr>
              <w:ind w:left="-588" w:firstLine="588"/>
              <w:jc w:val="center"/>
              <w:rPr>
                <w:rFonts w:ascii="GHEA Grapalat" w:hAnsi="GHEA Grapalat"/>
                <w:b/>
                <w:sz w:val="20"/>
                <w:szCs w:val="20"/>
              </w:rPr>
            </w:pPr>
            <w:r>
              <w:rPr>
                <w:rFonts w:ascii="GHEA Grapalat" w:hAnsi="GHEA Grapalat"/>
                <w:b/>
                <w:sz w:val="20"/>
                <w:szCs w:val="20"/>
              </w:rPr>
              <w:t>Վավերապայմանը</w:t>
            </w:r>
          </w:p>
          <w:p>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5</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ոչ պարտադիր</w:t>
            </w:r>
          </w:p>
          <w:p>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pPr>
              <w:jc w:val="center"/>
              <w:rPr>
                <w:rFonts w:ascii="GHEA Grapalat" w:hAnsi="GHEA Grapalat"/>
                <w:sz w:val="20"/>
                <w:szCs w:val="20"/>
                <w:lang w:val="hy-AM"/>
              </w:rPr>
            </w:pP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p>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ստորագրվում է շահառուի կողմից</w:t>
            </w: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p>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bl>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jc w:val="right"/>
        <w:rPr>
          <w:rFonts w:ascii="GHEA Grapalat" w:hAnsi="GHEA Grapalat" w:cs="GHEA Grapalat"/>
          <w:i/>
          <w:sz w:val="18"/>
          <w:szCs w:val="18"/>
          <w:lang w:val="hy-AM"/>
        </w:rPr>
      </w:pPr>
      <w:r>
        <w:rPr>
          <w:rFonts w:ascii="GHEA Grapalat" w:hAnsi="GHEA Grapalat"/>
          <w:b/>
          <w:lang w:val="hy-AM"/>
        </w:rPr>
        <w:br w:type="page"/>
      </w:r>
    </w:p>
    <w:p>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5.1</w:t>
      </w:r>
    </w:p>
    <w:p>
      <w:pPr>
        <w:pStyle w:val="BodyTextIndent3"/>
        <w:spacing w:line="240" w:lineRule="auto"/>
        <w:jc w:val="right"/>
        <w:rPr>
          <w:rFonts w:ascii="GHEA Grapalat" w:hAnsi="GHEA Grapalat" w:cs="Sylfaen"/>
          <w:b/>
          <w:lang w:val="hy-AM"/>
        </w:rPr>
      </w:pPr>
      <w:r>
        <w:rPr>
          <w:rFonts w:ascii="GHEA Grapalat" w:hAnsi="GHEA Grapalat" w:cs="Sylfaen"/>
          <w:b/>
          <w:lang w:val="hy-AM"/>
        </w:rPr>
        <w:t>«ՀԱՆՐԱԿԱՑԱՐԱՆՆԵՐ-ՊՈԱԿ-ԳՀԱՊՁԲ-25/1»*  ծածկագրով</w:t>
      </w:r>
    </w:p>
    <w:p>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pPr>
        <w:rPr>
          <w:rFonts w:ascii="GHEA Grapalat" w:hAnsi="GHEA Grapalat" w:cs="GHEA Grapalat"/>
          <w:b/>
          <w:sz w:val="20"/>
          <w:szCs w:val="20"/>
          <w:lang w:val="hy-AM"/>
        </w:rPr>
      </w:pPr>
    </w:p>
    <w:p>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pPr>
        <w:rPr>
          <w:rFonts w:ascii="GHEA Grapalat" w:hAnsi="GHEA Grapalat" w:cs="GHEA Grapalat"/>
          <w:sz w:val="20"/>
          <w:szCs w:val="20"/>
          <w:lang w:val="hy-AM"/>
        </w:rPr>
      </w:pPr>
    </w:p>
    <w:p>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pPr>
        <w:ind w:firstLine="708"/>
        <w:jc w:val="both"/>
        <w:rPr>
          <w:rFonts w:ascii="GHEA Grapalat" w:hAnsi="GHEA Grapalat" w:cs="GHEA Grapalat"/>
          <w:sz w:val="20"/>
          <w:szCs w:val="20"/>
          <w:lang w:val="hy-AM"/>
        </w:rPr>
      </w:pPr>
    </w:p>
    <w:p>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ծածկագրով գնման ընթացակարգին:</w:t>
      </w:r>
    </w:p>
    <w:p>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pPr>
        <w:jc w:val="both"/>
        <w:rPr>
          <w:rFonts w:ascii="GHEA Grapalat" w:hAnsi="GHEA Grapalat" w:cs="GHEA Grapalat"/>
          <w:sz w:val="20"/>
          <w:szCs w:val="20"/>
          <w:lang w:val="hy-AM"/>
        </w:rPr>
      </w:pPr>
    </w:p>
    <w:p>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pPr>
        <w:ind w:firstLine="567"/>
        <w:jc w:val="both"/>
        <w:rPr>
          <w:rFonts w:ascii="GHEA Grapalat" w:hAnsi="GHEA Grapalat" w:cs="GHEA Grapalat"/>
          <w:sz w:val="20"/>
          <w:szCs w:val="20"/>
          <w:lang w:val="hy-AM"/>
        </w:rPr>
      </w:pPr>
    </w:p>
    <w:p>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pPr>
        <w:jc w:val="both"/>
        <w:rPr>
          <w:rFonts w:ascii="GHEA Grapalat" w:hAnsi="GHEA Grapalat"/>
          <w:sz w:val="20"/>
          <w:szCs w:val="20"/>
          <w:lang w:val="hy-AM"/>
        </w:rPr>
      </w:pPr>
      <w:r>
        <w:rPr>
          <w:rFonts w:ascii="GHEA Grapalat" w:hAnsi="GHEA Grapalat"/>
          <w:sz w:val="20"/>
          <w:szCs w:val="20"/>
          <w:lang w:val="hy-AM"/>
        </w:rPr>
        <w:t>Կ.Տ</w:t>
      </w:r>
    </w:p>
    <w:p>
      <w:pPr>
        <w:jc w:val="both"/>
        <w:rPr>
          <w:rFonts w:ascii="GHEA Grapalat" w:hAnsi="GHEA Grapalat"/>
          <w:sz w:val="20"/>
          <w:szCs w:val="20"/>
          <w:lang w:val="hy-AM"/>
        </w:rPr>
      </w:pPr>
    </w:p>
    <w:p>
      <w:pPr>
        <w:jc w:val="both"/>
        <w:rPr>
          <w:rFonts w:ascii="GHEA Grapalat" w:hAnsi="GHEA Grapalat"/>
          <w:sz w:val="20"/>
          <w:szCs w:val="20"/>
          <w:lang w:val="hy-AM"/>
        </w:rPr>
      </w:pPr>
      <w:r>
        <w:rPr>
          <w:rFonts w:ascii="GHEA Grapalat" w:hAnsi="GHEA Grapalat"/>
          <w:sz w:val="20"/>
          <w:szCs w:val="20"/>
          <w:lang w:val="hy-AM"/>
        </w:rPr>
        <w:t>Օր/ամիս/տարի</w:t>
      </w:r>
    </w:p>
    <w:p>
      <w:pPr>
        <w:jc w:val="center"/>
        <w:rPr>
          <w:rFonts w:ascii="GHEA Grapalat" w:hAnsi="GHEA Grapalat" w:cs="GHEA Grapalat"/>
          <w:sz w:val="20"/>
          <w:szCs w:val="20"/>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pPr>
              <w:jc w:val="center"/>
              <w:rPr>
                <w:rFonts w:ascii="GHEA Grapalat" w:hAnsi="GHEA Grapalat" w:cs="Arial"/>
                <w:bCs/>
                <w:i/>
                <w:sz w:val="20"/>
                <w:szCs w:val="20"/>
              </w:rPr>
            </w:pP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trPr>
          <w:trHeight w:val="424"/>
        </w:trPr>
        <w:tc>
          <w:tcPr>
            <w:tcW w:w="10980" w:type="dxa"/>
            <w:gridSpan w:val="2"/>
            <w:tcBorders>
              <w:top w:val="single" w:sz="4" w:space="0" w:color="auto"/>
              <w:left w:val="single" w:sz="4" w:space="0" w:color="auto"/>
              <w:right w:val="single" w:sz="4" w:space="0" w:color="000000"/>
            </w:tcBorders>
            <w:noWrap/>
            <w:vAlign w:val="bottom"/>
          </w:tcPr>
          <w:p>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proofErr w:type="gramStart"/>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proofErr w:type="gram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pPr>
              <w:rPr>
                <w:rFonts w:ascii="GHEA Grapalat" w:hAnsi="GHEA Grapalat" w:cs="Arial"/>
                <w:sz w:val="20"/>
                <w:szCs w:val="20"/>
              </w:rPr>
            </w:pPr>
          </w:p>
        </w:tc>
      </w:tr>
      <w:tr>
        <w:trPr>
          <w:trHeight w:val="704"/>
        </w:trPr>
        <w:tc>
          <w:tcPr>
            <w:tcW w:w="10980" w:type="dxa"/>
            <w:gridSpan w:val="2"/>
            <w:tcBorders>
              <w:left w:val="single" w:sz="4" w:space="0" w:color="auto"/>
              <w:bottom w:val="single" w:sz="4" w:space="0" w:color="auto"/>
              <w:right w:val="single" w:sz="4" w:space="0" w:color="000000"/>
            </w:tcBorders>
            <w:noWrap/>
            <w:vAlign w:val="bottom"/>
          </w:tcPr>
          <w:p>
            <w:pPr>
              <w:rPr>
                <w:rFonts w:ascii="GHEA Grapalat" w:hAnsi="GHEA Grapalat" w:cs="Arial"/>
                <w:sz w:val="20"/>
                <w:szCs w:val="20"/>
                <w:lang w:val="hy-AM"/>
              </w:rPr>
            </w:pP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pPr>
              <w:rPr>
                <w:rFonts w:ascii="GHEA Grapalat" w:hAnsi="GHEA Grapalat" w:cs="Sylfaen"/>
                <w:sz w:val="20"/>
                <w:szCs w:val="20"/>
                <w:lang w:val="ru-RU"/>
              </w:rPr>
            </w:pPr>
          </w:p>
        </w:tc>
      </w:tr>
      <w:tr>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pPr>
              <w:rPr>
                <w:rFonts w:ascii="GHEA Grapalat" w:hAnsi="GHEA Grapalat" w:cs="Sylfaen"/>
                <w:sz w:val="20"/>
                <w:szCs w:val="20"/>
                <w:lang w:val="hy-AM"/>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rPr>
                <w:rFonts w:ascii="GHEA Grapalat" w:hAnsi="GHEA Grapalat" w:cs="Sylfaen"/>
                <w:sz w:val="20"/>
                <w:szCs w:val="20"/>
              </w:rPr>
            </w:pPr>
            <w:r>
              <w:rPr>
                <w:rFonts w:ascii="Calibri" w:hAnsi="Calibri" w:cs="Calibri"/>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pPr>
              <w:rPr>
                <w:rFonts w:ascii="GHEA Grapalat" w:hAnsi="GHEA Grapalat" w:cs="Sylfaen"/>
                <w:sz w:val="20"/>
                <w:szCs w:val="20"/>
              </w:rPr>
            </w:pPr>
          </w:p>
          <w:p>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pPr>
              <w:rPr>
                <w:rFonts w:ascii="GHEA Grapalat" w:hAnsi="GHEA Grapalat" w:cs="Tahoma"/>
                <w:color w:val="000000"/>
                <w:sz w:val="20"/>
                <w:szCs w:val="20"/>
              </w:rPr>
            </w:pPr>
          </w:p>
          <w:p>
            <w:pPr>
              <w:rPr>
                <w:rFonts w:ascii="GHEA Grapalat" w:hAnsi="GHEA Grapalat" w:cs="Sylfaen"/>
                <w:sz w:val="20"/>
                <w:szCs w:val="20"/>
              </w:rPr>
            </w:pPr>
          </w:p>
          <w:p>
            <w:pPr>
              <w:jc w:val="right"/>
              <w:rPr>
                <w:rFonts w:ascii="GHEA Grapalat" w:hAnsi="GHEA Grapalat" w:cs="Sylfaen"/>
                <w:sz w:val="20"/>
                <w:szCs w:val="20"/>
              </w:rPr>
            </w:pPr>
            <w:r>
              <w:rPr>
                <w:rFonts w:ascii="GHEA Grapalat" w:hAnsi="GHEA Grapalat" w:cs="Tahoma"/>
                <w:color w:val="000000"/>
                <w:sz w:val="20"/>
                <w:szCs w:val="20"/>
              </w:rPr>
              <w:t>/____________________/</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pPr>
              <w:rPr>
                <w:rFonts w:ascii="GHEA Grapalat" w:hAnsi="GHEA Grapalat" w:cs="Sylfaen"/>
                <w:sz w:val="20"/>
                <w:szCs w:val="20"/>
              </w:rPr>
            </w:pPr>
            <w:r>
              <w:rPr>
                <w:rFonts w:ascii="GHEA Grapalat" w:hAnsi="GHEA Grapalat" w:cs="Sylfaen"/>
                <w:sz w:val="20"/>
                <w:szCs w:val="20"/>
              </w:rPr>
              <w:t xml:space="preserve">                                                                             Կ.Տ.</w:t>
            </w:r>
          </w:p>
          <w:p>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alibri" w:hAnsi="Calibri" w:cs="Calibri"/>
                <w:sz w:val="20"/>
                <w:szCs w:val="20"/>
              </w:rPr>
              <w:t> </w:t>
            </w:r>
            <w:r>
              <w:rPr>
                <w:rFonts w:ascii="GHEA Grapalat" w:hAnsi="GHEA Grapalat" w:cs="Sylfaen"/>
                <w:sz w:val="20"/>
                <w:szCs w:val="20"/>
              </w:rPr>
              <w:t>Վճարողի ստորագրությունները`</w:t>
            </w:r>
          </w:p>
          <w:p>
            <w:pPr>
              <w:jc w:val="right"/>
              <w:rPr>
                <w:rFonts w:ascii="GHEA Grapalat" w:hAnsi="GHEA Grapalat" w:cs="Sylfaen"/>
                <w:sz w:val="20"/>
                <w:szCs w:val="20"/>
              </w:rPr>
            </w:pPr>
          </w:p>
          <w:p>
            <w:pPr>
              <w:rPr>
                <w:rFonts w:ascii="GHEA Grapalat" w:hAnsi="GHEA Grapalat" w:cs="Sylfaen"/>
                <w:sz w:val="20"/>
                <w:szCs w:val="20"/>
              </w:rPr>
            </w:pPr>
            <w:r>
              <w:rPr>
                <w:rFonts w:ascii="GHEA Grapalat" w:hAnsi="GHEA Grapalat" w:cs="Tahoma"/>
                <w:color w:val="000000"/>
                <w:sz w:val="20"/>
                <w:szCs w:val="20"/>
              </w:rPr>
              <w:t xml:space="preserve">                                               /____________________/</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w:jc w:val="right"/>
              <w:rPr>
                <w:rFonts w:ascii="GHEA Grapalat" w:hAnsi="GHEA Grapalat" w:cs="Sylfaen"/>
                <w:sz w:val="20"/>
                <w:szCs w:val="20"/>
              </w:rPr>
            </w:pPr>
            <w:r>
              <w:rPr>
                <w:rFonts w:ascii="GHEA Grapalat" w:hAnsi="GHEA Grapalat" w:cs="Tahoma"/>
                <w:color w:val="000000"/>
                <w:sz w:val="20"/>
                <w:szCs w:val="20"/>
              </w:rPr>
              <w:t>/____________________/</w:t>
            </w:r>
          </w:p>
          <w:p>
            <w:pPr>
              <w:jc w:val="right"/>
              <w:rPr>
                <w:rFonts w:ascii="GHEA Grapalat" w:hAnsi="GHEA Grapalat" w:cs="Sylfaen"/>
                <w:sz w:val="20"/>
                <w:szCs w:val="20"/>
              </w:rPr>
            </w:pPr>
          </w:p>
          <w:p>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pPr>
              <w:jc w:val="right"/>
              <w:rPr>
                <w:rFonts w:ascii="GHEA Grapalat" w:hAnsi="GHEA Grapalat" w:cs="Sylfaen"/>
                <w:sz w:val="20"/>
                <w:szCs w:val="20"/>
              </w:rPr>
            </w:pPr>
          </w:p>
        </w:tc>
      </w:tr>
      <w:tr>
        <w:trPr>
          <w:trHeight w:val="2058"/>
        </w:trPr>
        <w:tc>
          <w:tcPr>
            <w:tcW w:w="5616" w:type="dxa"/>
            <w:tcBorders>
              <w:top w:val="single" w:sz="4" w:space="0" w:color="auto"/>
              <w:left w:val="single" w:sz="4" w:space="0" w:color="auto"/>
              <w:right w:val="single" w:sz="4" w:space="0" w:color="auto"/>
            </w:tcBorders>
            <w:noWrap/>
            <w:vAlign w:val="bottom"/>
          </w:tcPr>
          <w:p>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Sylfaen"/>
                <w:sz w:val="20"/>
                <w:szCs w:val="20"/>
              </w:rPr>
            </w:pPr>
            <w:r>
              <w:rPr>
                <w:rFonts w:ascii="GHEA Grapalat" w:hAnsi="GHEA Grapalat" w:cs="Sylfaen"/>
                <w:sz w:val="20"/>
                <w:szCs w:val="20"/>
              </w:rPr>
              <w:t xml:space="preserve">                                                       /ստորագրություն/</w:t>
            </w:r>
          </w:p>
          <w:p>
            <w:pPr>
              <w:rPr>
                <w:rFonts w:ascii="GHEA Grapalat" w:hAnsi="GHEA Grapalat" w:cs="Tahoma"/>
                <w:color w:val="000000"/>
                <w:sz w:val="20"/>
                <w:szCs w:val="20"/>
              </w:rPr>
            </w:pPr>
          </w:p>
          <w:p>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p>
          <w:p>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pPr>
              <w:jc w:val="right"/>
              <w:rPr>
                <w:rFonts w:ascii="GHEA Grapalat" w:hAnsi="GHEA Grapalat" w:cs="Arial"/>
                <w:sz w:val="20"/>
                <w:szCs w:val="20"/>
                <w:lang w:val="hy-AM"/>
              </w:rPr>
            </w:pPr>
          </w:p>
        </w:tc>
      </w:tr>
      <w:tr>
        <w:trPr>
          <w:trHeight w:val="2194"/>
        </w:trPr>
        <w:tc>
          <w:tcPr>
            <w:tcW w:w="5616" w:type="dxa"/>
            <w:tcBorders>
              <w:top w:val="nil"/>
              <w:left w:val="single" w:sz="4" w:space="0" w:color="auto"/>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Sylfaen"/>
                <w:sz w:val="20"/>
                <w:szCs w:val="20"/>
              </w:rPr>
              <w:lastRenderedPageBreak/>
              <w:t>24.բ.                                                       Կ.Տ.</w:t>
            </w:r>
          </w:p>
          <w:p>
            <w:pPr>
              <w:rPr>
                <w:rFonts w:ascii="GHEA Grapalat" w:hAnsi="GHEA Grapalat" w:cs="Sylfaen"/>
                <w:sz w:val="20"/>
                <w:szCs w:val="20"/>
              </w:rPr>
            </w:pPr>
          </w:p>
          <w:p>
            <w:pPr>
              <w:rPr>
                <w:rFonts w:ascii="GHEA Grapalat" w:hAnsi="GHEA Grapalat" w:cs="Sylfaen"/>
                <w:sz w:val="20"/>
                <w:szCs w:val="20"/>
              </w:rPr>
            </w:pPr>
          </w:p>
          <w:p>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pPr>
              <w:rPr>
                <w:rFonts w:ascii="GHEA Grapalat" w:hAnsi="GHEA Grapalat" w:cs="Sylfaen"/>
                <w:sz w:val="20"/>
                <w:szCs w:val="20"/>
              </w:rPr>
            </w:pPr>
            <w:r>
              <w:rPr>
                <w:rFonts w:ascii="GHEA Grapalat" w:hAnsi="GHEA Grapalat" w:cs="Sylfaen"/>
                <w:sz w:val="20"/>
                <w:szCs w:val="20"/>
              </w:rPr>
              <w:t xml:space="preserve">23.բ.                                                                 Կ.Տ.    </w:t>
            </w:r>
          </w:p>
          <w:p>
            <w:pPr>
              <w:rPr>
                <w:rFonts w:ascii="GHEA Grapalat" w:hAnsi="GHEA Grapalat" w:cs="Sylfaen"/>
                <w:sz w:val="20"/>
                <w:szCs w:val="20"/>
              </w:rPr>
            </w:pPr>
          </w:p>
          <w:p>
            <w:pPr>
              <w:rPr>
                <w:rFonts w:ascii="GHEA Grapalat" w:hAnsi="GHEA Grapalat" w:cs="Sylfaen"/>
                <w:sz w:val="20"/>
                <w:szCs w:val="20"/>
              </w:rPr>
            </w:pPr>
            <w:r>
              <w:rPr>
                <w:rFonts w:ascii="GHEA Grapalat" w:hAnsi="GHEA Grapalat" w:cs="Sylfaen"/>
                <w:sz w:val="20"/>
                <w:szCs w:val="20"/>
              </w:rPr>
              <w:t xml:space="preserve">                     </w:t>
            </w:r>
          </w:p>
          <w:p>
            <w:pPr>
              <w:rPr>
                <w:rFonts w:ascii="GHEA Grapalat" w:hAnsi="GHEA Grapalat" w:cs="Sylfaen"/>
                <w:color w:val="000000"/>
                <w:sz w:val="20"/>
                <w:szCs w:val="20"/>
              </w:rPr>
            </w:pPr>
            <w:r>
              <w:rPr>
                <w:rFonts w:ascii="GHEA Grapalat" w:hAnsi="GHEA Grapalat" w:cs="Sylfaen"/>
                <w:sz w:val="20"/>
                <w:szCs w:val="20"/>
              </w:rPr>
              <w:t>23.</w:t>
            </w:r>
            <w:proofErr w:type="gramStart"/>
            <w:r>
              <w:rPr>
                <w:rFonts w:ascii="GHEA Grapalat" w:hAnsi="GHEA Grapalat" w:cs="Sylfaen"/>
                <w:sz w:val="20"/>
                <w:szCs w:val="20"/>
                <w:lang w:val="hy-AM"/>
              </w:rPr>
              <w:t>գ</w:t>
            </w:r>
            <w:r>
              <w:rPr>
                <w:rFonts w:ascii="GHEA Grapalat" w:hAnsi="GHEA Grapalat" w:cs="Sylfaen"/>
                <w:sz w:val="20"/>
                <w:szCs w:val="20"/>
              </w:rPr>
              <w:t>.Կատարման</w:t>
            </w:r>
            <w:proofErr w:type="gramEnd"/>
            <w:r>
              <w:rPr>
                <w:rFonts w:ascii="GHEA Grapalat" w:hAnsi="GHEA Grapalat" w:cs="Sylfaen"/>
                <w:sz w:val="20"/>
                <w:szCs w:val="20"/>
              </w:rPr>
              <w:t xml:space="preserve">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pPr>
              <w:rPr>
                <w:rFonts w:ascii="GHEA Grapalat" w:hAnsi="GHEA Grapalat" w:cs="Sylfaen"/>
                <w:color w:val="000000"/>
                <w:sz w:val="20"/>
                <w:szCs w:val="20"/>
              </w:rPr>
            </w:pPr>
          </w:p>
          <w:p>
            <w:pPr>
              <w:rPr>
                <w:rFonts w:ascii="GHEA Grapalat" w:hAnsi="GHEA Grapalat" w:cs="Sylfaen"/>
                <w:sz w:val="20"/>
                <w:szCs w:val="20"/>
              </w:rPr>
            </w:pPr>
          </w:p>
          <w:p>
            <w:pPr>
              <w:jc w:val="right"/>
              <w:rPr>
                <w:rFonts w:ascii="GHEA Grapalat" w:hAnsi="GHEA Grapalat" w:cs="Arial"/>
                <w:sz w:val="20"/>
                <w:szCs w:val="20"/>
              </w:rPr>
            </w:pPr>
          </w:p>
        </w:tc>
      </w:tr>
    </w:tbl>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tc>
          <w:tcPr>
            <w:tcW w:w="720"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Նշված դաշտի/</w:t>
            </w:r>
          </w:p>
          <w:p>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pPr>
              <w:ind w:left="-588" w:firstLine="588"/>
              <w:jc w:val="center"/>
              <w:rPr>
                <w:rFonts w:ascii="GHEA Grapalat" w:hAnsi="GHEA Grapalat"/>
                <w:b/>
                <w:sz w:val="20"/>
                <w:szCs w:val="20"/>
              </w:rPr>
            </w:pPr>
            <w:r>
              <w:rPr>
                <w:rFonts w:ascii="GHEA Grapalat" w:hAnsi="GHEA Grapalat"/>
                <w:b/>
                <w:sz w:val="20"/>
                <w:szCs w:val="20"/>
              </w:rPr>
              <w:t>Վավերապայմանը</w:t>
            </w:r>
          </w:p>
          <w:p>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b/>
                <w:sz w:val="20"/>
                <w:szCs w:val="20"/>
              </w:rPr>
            </w:pPr>
            <w:r>
              <w:rPr>
                <w:rFonts w:ascii="GHEA Grapalat" w:hAnsi="GHEA Grapalat"/>
                <w:b/>
                <w:sz w:val="20"/>
                <w:szCs w:val="20"/>
              </w:rPr>
              <w:t>5</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tc>
          <w:tcPr>
            <w:tcW w:w="720" w:type="dxa"/>
            <w:tcBorders>
              <w:top w:val="single" w:sz="4" w:space="0" w:color="auto"/>
              <w:left w:val="single" w:sz="4" w:space="0" w:color="auto"/>
              <w:bottom w:val="single" w:sz="4" w:space="0" w:color="auto"/>
              <w:right w:val="single" w:sz="4" w:space="0" w:color="auto"/>
            </w:tcBorders>
          </w:tcPr>
          <w:p>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ոչ պարտադիր</w:t>
            </w:r>
          </w:p>
          <w:p>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վճարողի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pPr>
              <w:jc w:val="center"/>
              <w:rPr>
                <w:rFonts w:ascii="GHEA Grapalat" w:hAnsi="GHEA Grapalat"/>
                <w:sz w:val="20"/>
                <w:szCs w:val="20"/>
                <w:lang w:val="hy-AM"/>
              </w:rPr>
            </w:pP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p>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ստորագրվում է շահառուի կողմից</w:t>
            </w: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պարտադիր` </w:t>
            </w:r>
          </w:p>
          <w:p>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vAlign w:val="center"/>
          </w:tcPr>
          <w:p>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ոչ 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r>
        <w:tc>
          <w:tcPr>
            <w:tcW w:w="72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pPr>
              <w:jc w:val="center"/>
              <w:rPr>
                <w:rFonts w:ascii="GHEA Grapalat" w:hAnsi="GHEA Grapalat"/>
                <w:sz w:val="20"/>
                <w:szCs w:val="20"/>
              </w:rPr>
            </w:pPr>
          </w:p>
        </w:tc>
      </w:tr>
    </w:tbl>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
        <w:jc w:val="right"/>
        <w:rPr>
          <w:rFonts w:ascii="GHEA Grapalat" w:hAnsi="GHEA Grapalat" w:cs="Sylfaen"/>
          <w:i w:val="0"/>
          <w:lang w:val="en-US"/>
        </w:rPr>
      </w:pPr>
    </w:p>
    <w:p>
      <w:pPr>
        <w:pStyle w:val="BodyTextIndent3"/>
        <w:spacing w:line="240" w:lineRule="auto"/>
        <w:jc w:val="center"/>
        <w:rPr>
          <w:rFonts w:ascii="GHEA Grapalat" w:hAnsi="GHEA Grapalat" w:cs="Sylfaen"/>
          <w:b/>
          <w:lang w:val="hy-AM"/>
        </w:rPr>
      </w:pPr>
      <w:r>
        <w:rPr>
          <w:rFonts w:ascii="GHEA Grapalat" w:hAnsi="GHEA Grapalat"/>
          <w:b/>
          <w:lang w:val="hy-AM"/>
        </w:rPr>
        <w:br w:type="page"/>
      </w:r>
    </w:p>
    <w:p>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pPr>
        <w:pStyle w:val="BodyTextIndent3"/>
        <w:spacing w:line="240" w:lineRule="auto"/>
        <w:jc w:val="right"/>
        <w:rPr>
          <w:rFonts w:ascii="GHEA Grapalat" w:hAnsi="GHEA Grapalat" w:cs="Sylfaen"/>
          <w:b/>
          <w:lang w:val="hy-AM"/>
        </w:rPr>
      </w:pPr>
      <w:r>
        <w:rPr>
          <w:rFonts w:ascii="GHEA Grapalat" w:hAnsi="GHEA Grapalat" w:cs="Sylfaen"/>
          <w:b/>
          <w:lang w:val="hy-AM"/>
        </w:rPr>
        <w:t>«ՀԱՆՐԱԿԱՑԱՐԱՆՆԵՐ-ՊՈԱԿ-ԳՀԱՊՁԲ-25/1»*  ծածկագրով</w:t>
      </w:r>
    </w:p>
    <w:p>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pPr>
        <w:jc w:val="right"/>
        <w:rPr>
          <w:rFonts w:ascii="GHEA Grapalat" w:hAnsi="GHEA Grapalat"/>
          <w:i/>
          <w:sz w:val="20"/>
          <w:lang w:val="hy-AM"/>
        </w:rPr>
      </w:pPr>
    </w:p>
    <w:p>
      <w:pPr>
        <w:tabs>
          <w:tab w:val="left" w:pos="2268"/>
        </w:tabs>
        <w:ind w:left="-284" w:firstLine="284"/>
        <w:jc w:val="right"/>
        <w:rPr>
          <w:rFonts w:ascii="GHEA Grapalat" w:hAnsi="GHEA Grapalat"/>
          <w:lang w:val="hy-AM"/>
        </w:rPr>
      </w:pPr>
    </w:p>
    <w:p>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pPr>
        <w:jc w:val="center"/>
        <w:rPr>
          <w:rFonts w:ascii="GHEA Grapalat" w:hAnsi="GHEA Grapalat" w:cs="Sylfaen"/>
          <w:sz w:val="20"/>
          <w:lang w:val="hy-AM"/>
        </w:rPr>
      </w:pPr>
    </w:p>
    <w:p>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pPr>
        <w:tabs>
          <w:tab w:val="left" w:pos="720"/>
          <w:tab w:val="left" w:pos="1440"/>
          <w:tab w:val="left" w:pos="8865"/>
        </w:tabs>
        <w:jc w:val="both"/>
        <w:rPr>
          <w:rFonts w:ascii="GHEA Grapalat" w:hAnsi="GHEA Grapalat" w:cs="Sylfaen"/>
          <w:sz w:val="20"/>
          <w:lang w:val="hy-AM"/>
        </w:rPr>
      </w:pPr>
    </w:p>
    <w:p>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pPr>
        <w:ind w:firstLine="709"/>
        <w:jc w:val="both"/>
        <w:rPr>
          <w:rFonts w:ascii="GHEA Grapalat" w:hAnsi="GHEA Grapalat"/>
          <w:b/>
          <w:sz w:val="20"/>
          <w:lang w:val="hy-AM"/>
        </w:rPr>
      </w:pPr>
    </w:p>
    <w:p>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pPr>
        <w:ind w:firstLine="709"/>
        <w:jc w:val="both"/>
        <w:rPr>
          <w:rFonts w:ascii="GHEA Grapalat" w:hAnsi="GHEA Grapalat" w:cs="Times Armenian"/>
          <w:sz w:val="20"/>
          <w:lang w:val="hy-AM"/>
        </w:rPr>
      </w:pPr>
    </w:p>
    <w:p>
      <w:pPr>
        <w:ind w:firstLine="709"/>
        <w:jc w:val="center"/>
        <w:rPr>
          <w:rFonts w:ascii="GHEA Grapalat" w:hAnsi="GHEA Grapalat"/>
          <w:b/>
          <w:sz w:val="20"/>
          <w:lang w:val="hy-AM"/>
        </w:rPr>
      </w:pPr>
      <w:r>
        <w:rPr>
          <w:rFonts w:ascii="GHEA Grapalat" w:hAnsi="GHEA Grapalat"/>
          <w:b/>
          <w:sz w:val="20"/>
          <w:lang w:val="hy-AM"/>
        </w:rPr>
        <w:t>2. ԿՈՂՄԵՐԻ ԻՐԱՎՈՒՆՔՆԵՐԸ ԵՎ ՊԱՐՏԱԿԱՆՈՒԹՅՈՒՆՆԵՐԸ</w:t>
      </w:r>
    </w:p>
    <w:p>
      <w:pPr>
        <w:ind w:firstLine="709"/>
        <w:jc w:val="both"/>
        <w:rPr>
          <w:rFonts w:ascii="GHEA Grapalat" w:hAnsi="GHEA Grapalat"/>
          <w:b/>
          <w:sz w:val="20"/>
          <w:lang w:val="hy-AM"/>
        </w:rPr>
      </w:pPr>
      <w:r>
        <w:rPr>
          <w:rFonts w:ascii="GHEA Grapalat" w:hAnsi="GHEA Grapalat"/>
          <w:b/>
          <w:sz w:val="20"/>
          <w:lang w:val="hy-AM"/>
        </w:rPr>
        <w:t>2.1 Գնորդն իրավունք ունի`</w:t>
      </w:r>
    </w:p>
    <w:p>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pPr>
        <w:ind w:firstLine="709"/>
        <w:jc w:val="both"/>
        <w:rPr>
          <w:rFonts w:ascii="GHEA Grapalat" w:hAnsi="GHEA Grapalat"/>
          <w:b/>
          <w:sz w:val="20"/>
          <w:lang w:val="hy-AM"/>
        </w:rPr>
      </w:pPr>
      <w:r>
        <w:rPr>
          <w:rFonts w:ascii="GHEA Grapalat" w:hAnsi="GHEA Grapalat"/>
          <w:b/>
          <w:sz w:val="20"/>
          <w:lang w:val="hy-AM"/>
        </w:rPr>
        <w:t>2.2 Գնորդը պարտավոր է`</w:t>
      </w:r>
    </w:p>
    <w:p>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pPr>
        <w:ind w:firstLine="709"/>
        <w:jc w:val="both"/>
        <w:rPr>
          <w:rFonts w:ascii="GHEA Grapalat" w:hAnsi="GHEA Grapalat"/>
          <w:b/>
          <w:sz w:val="20"/>
          <w:lang w:val="hy-AM"/>
        </w:rPr>
      </w:pPr>
      <w:r>
        <w:rPr>
          <w:rFonts w:ascii="GHEA Grapalat" w:hAnsi="GHEA Grapalat"/>
          <w:b/>
          <w:sz w:val="20"/>
          <w:lang w:val="hy-AM"/>
        </w:rPr>
        <w:t>2.4 Վաճառողը պարտավոր է`</w:t>
      </w:r>
    </w:p>
    <w:p>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pPr>
        <w:ind w:firstLine="709"/>
        <w:jc w:val="both"/>
        <w:rPr>
          <w:rFonts w:ascii="GHEA Grapalat" w:hAnsi="GHEA Grapalat"/>
          <w:lang w:val="hy-AM"/>
        </w:rPr>
      </w:pPr>
    </w:p>
    <w:p>
      <w:pPr>
        <w:pStyle w:val="ListParagraph"/>
        <w:numPr>
          <w:ilvl w:val="0"/>
          <w:numId w:val="6"/>
        </w:numPr>
        <w:jc w:val="center"/>
        <w:rPr>
          <w:rFonts w:ascii="GHEA Grapalat" w:hAnsi="GHEA Grapalat"/>
          <w:b/>
          <w:sz w:val="20"/>
          <w:lang w:val="hy-AM"/>
        </w:rPr>
      </w:pPr>
      <w:r>
        <w:rPr>
          <w:rFonts w:ascii="GHEA Grapalat" w:hAnsi="GHEA Grapalat"/>
          <w:b/>
          <w:sz w:val="20"/>
          <w:lang w:val="hy-AM"/>
        </w:rPr>
        <w:lastRenderedPageBreak/>
        <w:t>ՊԱՅՄԱՆԱԳՐԻ ԳԻՆԸ ԵՎ ՎՃԱՐՄԱՆ ԿԱՐԳԸ</w:t>
      </w:r>
    </w:p>
    <w:p>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4"/>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5"/>
      </w:r>
    </w:p>
    <w:p>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6"/>
      </w:r>
    </w:p>
    <w:p>
      <w:pPr>
        <w:ind w:firstLine="709"/>
        <w:jc w:val="both"/>
        <w:rPr>
          <w:rFonts w:ascii="GHEA Grapalat" w:hAnsi="GHEA Grapalat"/>
          <w:sz w:val="20"/>
          <w:lang w:val="hy-AM"/>
        </w:rPr>
      </w:pPr>
    </w:p>
    <w:p>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7"/>
      </w:r>
    </w:p>
    <w:p>
      <w:pPr>
        <w:ind w:firstLine="709"/>
        <w:jc w:val="center"/>
        <w:rPr>
          <w:rFonts w:ascii="GHEA Grapalat" w:hAnsi="GHEA Grapalat"/>
          <w:b/>
          <w:sz w:val="20"/>
          <w:lang w:val="hy-AM"/>
        </w:rPr>
      </w:pPr>
    </w:p>
    <w:p>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pPr>
        <w:ind w:firstLine="720"/>
        <w:jc w:val="both"/>
        <w:rPr>
          <w:rFonts w:ascii="GHEA Grapalat" w:hAnsi="GHEA Grapalat" w:cs="Sylfaen"/>
          <w:sz w:val="20"/>
          <w:lang w:val="hy-AM"/>
        </w:rPr>
      </w:pPr>
      <w:r>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pPr>
        <w:ind w:firstLine="709"/>
        <w:jc w:val="center"/>
        <w:rPr>
          <w:rFonts w:ascii="GHEA Grapalat" w:hAnsi="GHEA Grapalat"/>
          <w:b/>
          <w:sz w:val="20"/>
          <w:lang w:val="hy-AM"/>
        </w:rPr>
      </w:pPr>
    </w:p>
    <w:p>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8"/>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pPr>
        <w:ind w:firstLine="709"/>
        <w:jc w:val="both"/>
        <w:rPr>
          <w:rFonts w:ascii="GHEA Grapalat" w:hAnsi="GHEA Grapalat"/>
          <w:sz w:val="20"/>
          <w:lang w:val="hy-AM"/>
        </w:rPr>
      </w:pPr>
    </w:p>
    <w:p>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pPr>
        <w:jc w:val="both"/>
        <w:rPr>
          <w:rFonts w:ascii="GHEA Grapalat" w:hAnsi="GHEA Grapalat"/>
          <w:sz w:val="20"/>
          <w:lang w:val="hy-AM"/>
        </w:rPr>
      </w:pPr>
    </w:p>
    <w:p>
      <w:pPr>
        <w:ind w:firstLine="709"/>
        <w:jc w:val="center"/>
        <w:rPr>
          <w:rFonts w:ascii="GHEA Grapalat" w:hAnsi="GHEA Grapalat"/>
          <w:b/>
          <w:sz w:val="20"/>
          <w:lang w:val="hy-AM"/>
        </w:rPr>
      </w:pPr>
    </w:p>
    <w:p>
      <w:pPr>
        <w:ind w:firstLine="709"/>
        <w:jc w:val="center"/>
        <w:rPr>
          <w:rFonts w:ascii="GHEA Grapalat" w:hAnsi="GHEA Grapalat"/>
          <w:b/>
          <w:sz w:val="20"/>
          <w:lang w:val="hy-AM"/>
        </w:rPr>
      </w:pPr>
      <w:r>
        <w:rPr>
          <w:rFonts w:ascii="GHEA Grapalat" w:hAnsi="GHEA Grapalat"/>
          <w:b/>
          <w:sz w:val="20"/>
          <w:lang w:val="hy-AM"/>
        </w:rPr>
        <w:t>8. ԱՅԼ ՊԱՅՄԱՆՆԵՐ</w:t>
      </w:r>
    </w:p>
    <w:p>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9"/>
      </w:r>
    </w:p>
    <w:p>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0"/>
      </w:r>
    </w:p>
    <w:p>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w:t>
      </w:r>
      <w:r>
        <w:rPr>
          <w:rFonts w:ascii="GHEA Grapalat" w:hAnsi="GHEA Grapalat"/>
          <w:sz w:val="20"/>
          <w:szCs w:val="20"/>
          <w:lang w:val="hy-AM" w:eastAsia="ru-RU"/>
        </w:rPr>
        <w:lastRenderedPageBreak/>
        <w:t xml:space="preserve">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6"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6"/>
      <w:r>
        <w:rPr>
          <w:rFonts w:ascii="GHEA Grapalat" w:hAnsi="GHEA Grapalat"/>
          <w:sz w:val="20"/>
          <w:szCs w:val="20"/>
          <w:lang w:val="hy-AM" w:eastAsia="ru-RU"/>
        </w:rPr>
        <w:t xml:space="preserve">   </w:t>
      </w:r>
    </w:p>
    <w:p>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GHEA Grapalat" w:hAnsi="GHEA Grapalat"/>
          <w:color w:val="000000"/>
          <w:sz w:val="21"/>
          <w:szCs w:val="21"/>
          <w:shd w:val="clear" w:color="auto" w:fill="FFFFFF"/>
          <w:lang w:val="hy-AM"/>
        </w:rPr>
        <w:footnoteReference w:id="11"/>
      </w:r>
    </w:p>
    <w:p>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pPr>
        <w:tabs>
          <w:tab w:val="left" w:pos="1276"/>
        </w:tabs>
        <w:ind w:firstLine="720"/>
        <w:jc w:val="both"/>
        <w:rPr>
          <w:rFonts w:ascii="GHEA Grapalat" w:hAnsi="GHEA Grapalat" w:cs="Sylfaen"/>
          <w:sz w:val="20"/>
          <w:u w:val="single"/>
          <w:lang w:val="hy-AM"/>
        </w:rPr>
      </w:pPr>
    </w:p>
    <w:p>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pPr>
        <w:ind w:firstLine="709"/>
        <w:jc w:val="both"/>
        <w:rPr>
          <w:rFonts w:ascii="GHEA Grapalat" w:hAnsi="GHEA Grapalat"/>
          <w:sz w:val="20"/>
          <w:lang w:val="hy-AM"/>
        </w:rPr>
      </w:pPr>
      <w:r>
        <w:rPr>
          <w:rFonts w:ascii="GHEA Grapalat" w:hAnsi="GHEA Grapalat"/>
          <w:sz w:val="20"/>
          <w:lang w:val="hy-AM"/>
        </w:rPr>
        <w:t xml:space="preserve"> </w:t>
      </w:r>
    </w:p>
    <w:p>
      <w:pPr>
        <w:ind w:firstLine="709"/>
        <w:jc w:val="both"/>
        <w:rPr>
          <w:rFonts w:ascii="GHEA Grapalat" w:hAnsi="GHEA Grapalat"/>
          <w:sz w:val="20"/>
          <w:lang w:val="hy-AM"/>
        </w:rPr>
      </w:pPr>
    </w:p>
    <w:p>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tc>
          <w:tcPr>
            <w:tcW w:w="4536" w:type="dxa"/>
          </w:tcPr>
          <w:p>
            <w:pPr>
              <w:jc w:val="center"/>
              <w:rPr>
                <w:rFonts w:ascii="GHEA Grapalat" w:hAnsi="GHEA Grapalat" w:cs="Sylfaen"/>
                <w:b/>
                <w:bCs/>
                <w:lang w:val="nb-NO"/>
              </w:rPr>
            </w:pPr>
            <w:r>
              <w:rPr>
                <w:rFonts w:ascii="GHEA Grapalat" w:hAnsi="GHEA Grapalat" w:cs="Sylfaen"/>
                <w:b/>
                <w:bCs/>
                <w:lang w:val="nb-NO"/>
              </w:rPr>
              <w:t>ԳՆՈՐԴ</w:t>
            </w:r>
          </w:p>
          <w:p>
            <w:pPr>
              <w:jc w:val="center"/>
              <w:rPr>
                <w:rFonts w:ascii="GHEA Grapalat" w:hAnsi="GHEA Grapalat"/>
                <w:sz w:val="22"/>
                <w:szCs w:val="22"/>
                <w:u w:val="single"/>
              </w:rPr>
            </w:pPr>
            <w:r>
              <w:rPr>
                <w:rFonts w:ascii="GHEA Grapalat" w:hAnsi="GHEA Grapalat"/>
                <w:sz w:val="22"/>
                <w:szCs w:val="22"/>
                <w:u w:val="single"/>
              </w:rPr>
              <w:t xml:space="preserve"> </w:t>
            </w:r>
          </w:p>
          <w:p>
            <w:pPr>
              <w:rPr>
                <w:rFonts w:ascii="GHEA Grapalat" w:hAnsi="GHEA Grapalat"/>
                <w:lang w:val="hy-AM"/>
              </w:rPr>
            </w:pPr>
          </w:p>
          <w:p>
            <w:pPr>
              <w:jc w:val="center"/>
              <w:rPr>
                <w:rFonts w:ascii="GHEA Grapalat" w:hAnsi="GHEA Grapalat"/>
                <w:lang w:val="hy-AM"/>
              </w:rPr>
            </w:pPr>
            <w:r>
              <w:rPr>
                <w:rFonts w:ascii="GHEA Grapalat" w:hAnsi="GHEA Grapalat"/>
                <w:lang w:val="hy-AM"/>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pPr>
              <w:jc w:val="center"/>
              <w:rPr>
                <w:rFonts w:ascii="GHEA Grapalat" w:hAnsi="GHEA Grapalat"/>
                <w:lang w:val="hy-AM"/>
              </w:rPr>
            </w:pPr>
          </w:p>
        </w:tc>
        <w:tc>
          <w:tcPr>
            <w:tcW w:w="4343" w:type="dxa"/>
          </w:tcPr>
          <w:p>
            <w:pPr>
              <w:jc w:val="center"/>
              <w:rPr>
                <w:rFonts w:ascii="GHEA Grapalat" w:hAnsi="GHEA Grapalat" w:cs="Sylfaen"/>
                <w:b/>
                <w:bCs/>
                <w:lang w:val="hy-AM"/>
              </w:rPr>
            </w:pPr>
            <w:r>
              <w:rPr>
                <w:rFonts w:ascii="GHEA Grapalat" w:hAnsi="GHEA Grapalat" w:cs="Sylfaen"/>
                <w:b/>
                <w:bCs/>
                <w:lang w:val="hy-AM"/>
              </w:rPr>
              <w:t>ՎԱՃԱՌՈՂ</w:t>
            </w:r>
          </w:p>
          <w:p>
            <w:pPr>
              <w:jc w:val="center"/>
              <w:rPr>
                <w:rFonts w:ascii="GHEA Grapalat" w:hAnsi="GHEA Grapalat"/>
                <w:lang w:val="hy-AM"/>
              </w:rPr>
            </w:pPr>
          </w:p>
          <w:p>
            <w:pPr>
              <w:jc w:val="center"/>
              <w:rPr>
                <w:rFonts w:ascii="GHEA Grapalat" w:hAnsi="GHEA Grapalat"/>
                <w:lang w:val="hy-AM"/>
              </w:rPr>
            </w:pPr>
          </w:p>
          <w:p>
            <w:pPr>
              <w:jc w:val="center"/>
              <w:rPr>
                <w:rFonts w:ascii="GHEA Grapalat" w:hAnsi="GHEA Grapalat"/>
                <w:lang w:val="hy-AM"/>
              </w:rPr>
            </w:pPr>
            <w:r>
              <w:rPr>
                <w:rFonts w:ascii="GHEA Grapalat" w:hAnsi="GHEA Grapalat"/>
                <w:lang w:val="hy-AM"/>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pPr>
        <w:rPr>
          <w:rFonts w:ascii="GHEA Grapalat" w:hAnsi="GHEA Grapalat"/>
          <w:sz w:val="20"/>
          <w:lang w:val="hy-AM"/>
        </w:rPr>
      </w:pPr>
    </w:p>
    <w:p>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pPr>
        <w:tabs>
          <w:tab w:val="left" w:pos="1276"/>
        </w:tabs>
        <w:ind w:firstLine="720"/>
        <w:jc w:val="both"/>
        <w:rPr>
          <w:rFonts w:ascii="GHEA Grapalat" w:hAnsi="GHEA Grapalat" w:cs="Sylfaen"/>
          <w:sz w:val="20"/>
          <w:u w:val="single"/>
          <w:lang w:val="hy-AM"/>
        </w:rPr>
      </w:pPr>
    </w:p>
    <w:p>
      <w:pPr>
        <w:rPr>
          <w:rFonts w:ascii="GHEA Grapalat" w:hAnsi="GHEA Grapalat"/>
          <w:sz w:val="20"/>
          <w:lang w:val="hy-AM"/>
        </w:rPr>
      </w:pPr>
    </w:p>
    <w:p>
      <w:pPr>
        <w:rPr>
          <w:rFonts w:ascii="GHEA Grapalat" w:hAnsi="GHEA Grapalat"/>
          <w:sz w:val="20"/>
          <w:lang w:val="hy-AM"/>
        </w:rPr>
      </w:pPr>
    </w:p>
    <w:p>
      <w:pPr>
        <w:rPr>
          <w:rFonts w:ascii="GHEA Grapalat" w:hAnsi="GHEA Grapalat"/>
          <w:sz w:val="20"/>
          <w:lang w:val="hy-AM"/>
        </w:rPr>
      </w:pPr>
    </w:p>
    <w:p>
      <w:pPr>
        <w:rPr>
          <w:rFonts w:ascii="GHEA Grapalat" w:hAnsi="GHEA Grapalat"/>
          <w:sz w:val="20"/>
          <w:lang w:val="hy-AM"/>
        </w:rPr>
      </w:pPr>
    </w:p>
    <w:p>
      <w:pPr>
        <w:jc w:val="right"/>
        <w:rPr>
          <w:rFonts w:ascii="GHEA Grapalat" w:hAnsi="GHEA Grapalat"/>
          <w:sz w:val="20"/>
          <w:lang w:val="hy-AM"/>
        </w:rPr>
        <w:sectPr>
          <w:pgSz w:w="11906" w:h="16838" w:code="9"/>
          <w:pgMar w:top="720" w:right="662" w:bottom="426" w:left="1138" w:header="562" w:footer="562" w:gutter="0"/>
          <w:cols w:space="720"/>
        </w:sectPr>
      </w:pPr>
    </w:p>
    <w:p>
      <w:pPr>
        <w:jc w:val="right"/>
        <w:rPr>
          <w:rFonts w:ascii="GHEA Grapalat" w:hAnsi="GHEA Grapalat"/>
          <w:i/>
          <w:sz w:val="18"/>
          <w:lang w:val="hy-AM"/>
        </w:rPr>
      </w:pPr>
      <w:r>
        <w:rPr>
          <w:rFonts w:ascii="GHEA Grapalat" w:hAnsi="GHEA Grapalat"/>
          <w:i/>
          <w:sz w:val="18"/>
          <w:lang w:val="hy-AM"/>
        </w:rPr>
        <w:lastRenderedPageBreak/>
        <w:t>Հավելված N 1</w:t>
      </w:r>
    </w:p>
    <w:p>
      <w:pPr>
        <w:jc w:val="right"/>
        <w:rPr>
          <w:rFonts w:ascii="GHEA Grapalat" w:hAnsi="GHEA Grapalat"/>
          <w:i/>
          <w:sz w:val="18"/>
          <w:lang w:val="hy-AM"/>
        </w:rPr>
      </w:pPr>
      <w:r>
        <w:rPr>
          <w:rFonts w:ascii="GHEA Grapalat" w:hAnsi="GHEA Grapalat"/>
          <w:i/>
          <w:sz w:val="18"/>
          <w:lang w:val="hy-AM"/>
        </w:rPr>
        <w:t xml:space="preserve">«         »              20  թ. կնքված </w:t>
      </w:r>
    </w:p>
    <w:p>
      <w:pPr>
        <w:jc w:val="right"/>
        <w:rPr>
          <w:rFonts w:ascii="GHEA Grapalat" w:hAnsi="GHEA Grapalat"/>
          <w:i/>
          <w:sz w:val="18"/>
          <w:lang w:val="hy-AM"/>
        </w:rPr>
      </w:pPr>
      <w:r>
        <w:rPr>
          <w:rFonts w:ascii="GHEA Grapalat" w:hAnsi="GHEA Grapalat"/>
          <w:i/>
          <w:sz w:val="18"/>
          <w:lang w:val="hy-AM"/>
        </w:rPr>
        <w:t xml:space="preserve">                    ՀԱՆՐԱԿԱՑԱՐԱՆՆԵՐ-ՊՈԱԿ-ԳՀԱՊՁԲ-25/1  ծածկագրով պայմանագրի</w:t>
      </w:r>
    </w:p>
    <w:p>
      <w:pPr>
        <w:jc w:val="center"/>
        <w:rPr>
          <w:rFonts w:ascii="GHEA Grapalat" w:hAnsi="GHEA Grapalat"/>
          <w:sz w:val="18"/>
          <w:lang w:val="hy-AM"/>
        </w:rPr>
      </w:pPr>
    </w:p>
    <w:p>
      <w:pPr>
        <w:jc w:val="center"/>
        <w:rPr>
          <w:rFonts w:ascii="GHEA Grapalat" w:hAnsi="GHEA Grapalat"/>
          <w:sz w:val="20"/>
          <w:lang w:val="hy-AM"/>
        </w:rPr>
      </w:pPr>
    </w:p>
    <w:p>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37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1457"/>
        <w:gridCol w:w="1089"/>
        <w:gridCol w:w="1183"/>
        <w:gridCol w:w="2260"/>
        <w:gridCol w:w="851"/>
        <w:gridCol w:w="862"/>
        <w:gridCol w:w="1053"/>
        <w:gridCol w:w="1126"/>
        <w:gridCol w:w="1550"/>
        <w:gridCol w:w="1268"/>
        <w:gridCol w:w="1615"/>
      </w:tblGrid>
      <w:tr>
        <w:tc>
          <w:tcPr>
            <w:tcW w:w="15371" w:type="dxa"/>
            <w:gridSpan w:val="12"/>
          </w:tcPr>
          <w:p>
            <w:pPr>
              <w:jc w:val="center"/>
              <w:rPr>
                <w:rFonts w:ascii="GHEA Grapalat" w:hAnsi="GHEA Grapalat"/>
                <w:sz w:val="18"/>
              </w:rPr>
            </w:pPr>
            <w:r>
              <w:rPr>
                <w:rFonts w:ascii="GHEA Grapalat" w:hAnsi="GHEA Grapalat"/>
                <w:sz w:val="18"/>
              </w:rPr>
              <w:t>Ապրանքի</w:t>
            </w:r>
          </w:p>
        </w:tc>
      </w:tr>
      <w:tr>
        <w:trPr>
          <w:trHeight w:val="219"/>
        </w:trPr>
        <w:tc>
          <w:tcPr>
            <w:tcW w:w="1057" w:type="dxa"/>
            <w:vMerge w:val="restart"/>
            <w:vAlign w:val="center"/>
          </w:tcPr>
          <w:p>
            <w:pPr>
              <w:jc w:val="center"/>
              <w:rPr>
                <w:rFonts w:ascii="GHEA Grapalat" w:hAnsi="GHEA Grapalat"/>
                <w:sz w:val="12"/>
              </w:rPr>
            </w:pPr>
            <w:r>
              <w:rPr>
                <w:rFonts w:ascii="GHEA Grapalat" w:hAnsi="GHEA Grapalat"/>
                <w:sz w:val="12"/>
              </w:rPr>
              <w:t>հրավերով նախատեսված չափաբաժնի համարը</w:t>
            </w:r>
          </w:p>
        </w:tc>
        <w:tc>
          <w:tcPr>
            <w:tcW w:w="1457" w:type="dxa"/>
            <w:vMerge w:val="restart"/>
            <w:vAlign w:val="center"/>
          </w:tcPr>
          <w:p>
            <w:pPr>
              <w:jc w:val="center"/>
              <w:rPr>
                <w:rFonts w:ascii="GHEA Grapalat" w:hAnsi="GHEA Grapalat"/>
                <w:sz w:val="12"/>
              </w:rPr>
            </w:pPr>
            <w:r>
              <w:rPr>
                <w:rFonts w:ascii="GHEA Grapalat" w:hAnsi="GHEA Grapalat"/>
                <w:sz w:val="12"/>
              </w:rPr>
              <w:t>գնումների պլանով նախատեսված միջանցիկ ծածկագիրը` ըստ ԳՄԱ դասակարգման (CPV)</w:t>
            </w:r>
          </w:p>
        </w:tc>
        <w:tc>
          <w:tcPr>
            <w:tcW w:w="1089" w:type="dxa"/>
            <w:vMerge w:val="restart"/>
            <w:vAlign w:val="center"/>
          </w:tcPr>
          <w:p>
            <w:pPr>
              <w:jc w:val="center"/>
              <w:rPr>
                <w:rFonts w:ascii="GHEA Grapalat" w:hAnsi="GHEA Grapalat"/>
                <w:sz w:val="12"/>
              </w:rPr>
            </w:pPr>
            <w:r>
              <w:rPr>
                <w:rFonts w:ascii="GHEA Grapalat" w:hAnsi="GHEA Grapalat"/>
                <w:sz w:val="12"/>
              </w:rPr>
              <w:t xml:space="preserve">անվանումը </w:t>
            </w:r>
          </w:p>
        </w:tc>
        <w:tc>
          <w:tcPr>
            <w:tcW w:w="1183" w:type="dxa"/>
            <w:vMerge w:val="restart"/>
            <w:vAlign w:val="center"/>
          </w:tcPr>
          <w:p>
            <w:pPr>
              <w:jc w:val="center"/>
              <w:rPr>
                <w:rFonts w:ascii="GHEA Grapalat" w:hAnsi="GHEA Grapalat"/>
                <w:sz w:val="12"/>
              </w:rPr>
            </w:pPr>
            <w:r>
              <w:rPr>
                <w:rFonts w:ascii="GHEA Grapalat" w:hAnsi="GHEA Grapalat"/>
                <w:sz w:val="12"/>
              </w:rPr>
              <w:t xml:space="preserve">ապրանքային նշանը, </w:t>
            </w:r>
            <w:r>
              <w:rPr>
                <w:rFonts w:ascii="GHEA Grapalat" w:hAnsi="GHEA Grapalat"/>
                <w:sz w:val="12"/>
                <w:lang w:val="hy-AM"/>
              </w:rPr>
              <w:t>ֆիրմային անվանումը, մոդելը</w:t>
            </w:r>
            <w:r>
              <w:rPr>
                <w:rFonts w:ascii="GHEA Grapalat" w:hAnsi="GHEA Grapalat"/>
                <w:sz w:val="12"/>
              </w:rPr>
              <w:t xml:space="preserve"> և արտադրողի անվանումը **</w:t>
            </w:r>
          </w:p>
        </w:tc>
        <w:tc>
          <w:tcPr>
            <w:tcW w:w="2260" w:type="dxa"/>
            <w:vMerge w:val="restart"/>
            <w:vAlign w:val="center"/>
          </w:tcPr>
          <w:p>
            <w:pPr>
              <w:jc w:val="center"/>
              <w:rPr>
                <w:rFonts w:ascii="GHEA Grapalat" w:hAnsi="GHEA Grapalat"/>
                <w:sz w:val="12"/>
              </w:rPr>
            </w:pPr>
            <w:r>
              <w:rPr>
                <w:rFonts w:ascii="GHEA Grapalat" w:hAnsi="GHEA Grapalat"/>
                <w:sz w:val="12"/>
              </w:rPr>
              <w:t>տեխնիկական բնութագիրը***</w:t>
            </w:r>
          </w:p>
        </w:tc>
        <w:tc>
          <w:tcPr>
            <w:tcW w:w="851" w:type="dxa"/>
            <w:vMerge w:val="restart"/>
            <w:vAlign w:val="center"/>
          </w:tcPr>
          <w:p>
            <w:pPr>
              <w:jc w:val="center"/>
              <w:rPr>
                <w:rFonts w:ascii="GHEA Grapalat" w:hAnsi="GHEA Grapalat"/>
                <w:sz w:val="12"/>
              </w:rPr>
            </w:pPr>
            <w:r>
              <w:rPr>
                <w:rFonts w:ascii="GHEA Grapalat" w:hAnsi="GHEA Grapalat"/>
                <w:sz w:val="12"/>
              </w:rPr>
              <w:t>չափման միավորը</w:t>
            </w:r>
          </w:p>
        </w:tc>
        <w:tc>
          <w:tcPr>
            <w:tcW w:w="862" w:type="dxa"/>
            <w:vMerge w:val="restart"/>
            <w:vAlign w:val="center"/>
          </w:tcPr>
          <w:p>
            <w:pPr>
              <w:jc w:val="center"/>
              <w:rPr>
                <w:rFonts w:ascii="GHEA Grapalat" w:hAnsi="GHEA Grapalat"/>
                <w:sz w:val="12"/>
              </w:rPr>
            </w:pPr>
            <w:r>
              <w:rPr>
                <w:rFonts w:ascii="GHEA Grapalat" w:hAnsi="GHEA Grapalat"/>
                <w:sz w:val="12"/>
              </w:rPr>
              <w:t>միավոր գինը</w:t>
            </w:r>
          </w:p>
          <w:p>
            <w:pPr>
              <w:jc w:val="center"/>
              <w:rPr>
                <w:rFonts w:ascii="GHEA Grapalat" w:hAnsi="GHEA Grapalat"/>
                <w:sz w:val="12"/>
              </w:rPr>
            </w:pPr>
            <w:r>
              <w:rPr>
                <w:rFonts w:ascii="GHEA Grapalat" w:hAnsi="GHEA Grapalat"/>
                <w:sz w:val="12"/>
              </w:rPr>
              <w:t>/ՀՀ դրամ/</w:t>
            </w:r>
          </w:p>
        </w:tc>
        <w:tc>
          <w:tcPr>
            <w:tcW w:w="1053" w:type="dxa"/>
            <w:vMerge w:val="restart"/>
            <w:vAlign w:val="center"/>
          </w:tcPr>
          <w:p>
            <w:pPr>
              <w:jc w:val="center"/>
              <w:rPr>
                <w:rFonts w:ascii="GHEA Grapalat" w:hAnsi="GHEA Grapalat"/>
                <w:sz w:val="12"/>
              </w:rPr>
            </w:pPr>
            <w:r>
              <w:rPr>
                <w:rFonts w:ascii="GHEA Grapalat" w:hAnsi="GHEA Grapalat"/>
                <w:sz w:val="12"/>
              </w:rPr>
              <w:t>ընդհանուր գինը /ՀՀ դրամ/</w:t>
            </w:r>
          </w:p>
        </w:tc>
        <w:tc>
          <w:tcPr>
            <w:tcW w:w="1126" w:type="dxa"/>
            <w:vMerge w:val="restart"/>
            <w:vAlign w:val="center"/>
          </w:tcPr>
          <w:p>
            <w:pPr>
              <w:jc w:val="center"/>
              <w:rPr>
                <w:rFonts w:ascii="GHEA Grapalat" w:hAnsi="GHEA Grapalat"/>
                <w:sz w:val="12"/>
              </w:rPr>
            </w:pPr>
            <w:r>
              <w:rPr>
                <w:rFonts w:ascii="GHEA Grapalat" w:hAnsi="GHEA Grapalat"/>
                <w:sz w:val="12"/>
              </w:rPr>
              <w:t>ընդհանուր քանակը</w:t>
            </w:r>
          </w:p>
        </w:tc>
        <w:tc>
          <w:tcPr>
            <w:tcW w:w="4433" w:type="dxa"/>
            <w:gridSpan w:val="3"/>
            <w:vAlign w:val="center"/>
          </w:tcPr>
          <w:p>
            <w:pPr>
              <w:jc w:val="center"/>
              <w:rPr>
                <w:rFonts w:ascii="GHEA Grapalat" w:hAnsi="GHEA Grapalat"/>
                <w:sz w:val="12"/>
              </w:rPr>
            </w:pPr>
            <w:r>
              <w:rPr>
                <w:rFonts w:ascii="GHEA Grapalat" w:hAnsi="GHEA Grapalat"/>
                <w:sz w:val="12"/>
              </w:rPr>
              <w:t>մատակարարման</w:t>
            </w:r>
          </w:p>
        </w:tc>
      </w:tr>
      <w:tr>
        <w:trPr>
          <w:trHeight w:val="445"/>
        </w:trPr>
        <w:tc>
          <w:tcPr>
            <w:tcW w:w="1057" w:type="dxa"/>
            <w:vMerge/>
            <w:vAlign w:val="center"/>
          </w:tcPr>
          <w:p>
            <w:pPr>
              <w:jc w:val="center"/>
              <w:rPr>
                <w:rFonts w:ascii="GHEA Grapalat" w:hAnsi="GHEA Grapalat"/>
                <w:sz w:val="12"/>
              </w:rPr>
            </w:pPr>
          </w:p>
        </w:tc>
        <w:tc>
          <w:tcPr>
            <w:tcW w:w="1457" w:type="dxa"/>
            <w:vMerge/>
            <w:vAlign w:val="center"/>
          </w:tcPr>
          <w:p>
            <w:pPr>
              <w:jc w:val="center"/>
              <w:rPr>
                <w:rFonts w:ascii="GHEA Grapalat" w:hAnsi="GHEA Grapalat"/>
                <w:sz w:val="12"/>
              </w:rPr>
            </w:pPr>
          </w:p>
        </w:tc>
        <w:tc>
          <w:tcPr>
            <w:tcW w:w="1089" w:type="dxa"/>
            <w:vMerge/>
            <w:vAlign w:val="center"/>
          </w:tcPr>
          <w:p>
            <w:pPr>
              <w:jc w:val="center"/>
              <w:rPr>
                <w:rFonts w:ascii="GHEA Grapalat" w:hAnsi="GHEA Grapalat"/>
                <w:sz w:val="12"/>
              </w:rPr>
            </w:pPr>
          </w:p>
        </w:tc>
        <w:tc>
          <w:tcPr>
            <w:tcW w:w="1183" w:type="dxa"/>
            <w:vMerge/>
            <w:vAlign w:val="center"/>
          </w:tcPr>
          <w:p>
            <w:pPr>
              <w:jc w:val="center"/>
              <w:rPr>
                <w:rFonts w:ascii="GHEA Grapalat" w:hAnsi="GHEA Grapalat"/>
                <w:sz w:val="12"/>
              </w:rPr>
            </w:pPr>
          </w:p>
        </w:tc>
        <w:tc>
          <w:tcPr>
            <w:tcW w:w="2260" w:type="dxa"/>
            <w:vMerge/>
            <w:vAlign w:val="center"/>
          </w:tcPr>
          <w:p>
            <w:pPr>
              <w:jc w:val="center"/>
              <w:rPr>
                <w:rFonts w:ascii="GHEA Grapalat" w:hAnsi="GHEA Grapalat"/>
                <w:sz w:val="12"/>
              </w:rPr>
            </w:pPr>
          </w:p>
        </w:tc>
        <w:tc>
          <w:tcPr>
            <w:tcW w:w="851" w:type="dxa"/>
            <w:vMerge/>
            <w:vAlign w:val="center"/>
          </w:tcPr>
          <w:p>
            <w:pPr>
              <w:jc w:val="center"/>
              <w:rPr>
                <w:rFonts w:ascii="GHEA Grapalat" w:hAnsi="GHEA Grapalat"/>
                <w:sz w:val="12"/>
              </w:rPr>
            </w:pPr>
          </w:p>
        </w:tc>
        <w:tc>
          <w:tcPr>
            <w:tcW w:w="862" w:type="dxa"/>
            <w:vMerge/>
            <w:vAlign w:val="center"/>
          </w:tcPr>
          <w:p>
            <w:pPr>
              <w:jc w:val="center"/>
              <w:rPr>
                <w:rFonts w:ascii="GHEA Grapalat" w:hAnsi="GHEA Grapalat"/>
                <w:sz w:val="12"/>
              </w:rPr>
            </w:pPr>
          </w:p>
        </w:tc>
        <w:tc>
          <w:tcPr>
            <w:tcW w:w="1053" w:type="dxa"/>
            <w:vMerge/>
            <w:vAlign w:val="center"/>
          </w:tcPr>
          <w:p>
            <w:pPr>
              <w:jc w:val="center"/>
              <w:rPr>
                <w:rFonts w:ascii="GHEA Grapalat" w:hAnsi="GHEA Grapalat"/>
                <w:sz w:val="12"/>
              </w:rPr>
            </w:pPr>
          </w:p>
        </w:tc>
        <w:tc>
          <w:tcPr>
            <w:tcW w:w="1126" w:type="dxa"/>
            <w:vMerge/>
            <w:vAlign w:val="center"/>
          </w:tcPr>
          <w:p>
            <w:pPr>
              <w:jc w:val="center"/>
              <w:rPr>
                <w:rFonts w:ascii="GHEA Grapalat" w:hAnsi="GHEA Grapalat"/>
                <w:sz w:val="12"/>
              </w:rPr>
            </w:pPr>
          </w:p>
        </w:tc>
        <w:tc>
          <w:tcPr>
            <w:tcW w:w="1550" w:type="dxa"/>
            <w:vAlign w:val="center"/>
          </w:tcPr>
          <w:p>
            <w:pPr>
              <w:jc w:val="center"/>
              <w:rPr>
                <w:rFonts w:ascii="GHEA Grapalat" w:hAnsi="GHEA Grapalat"/>
                <w:sz w:val="12"/>
              </w:rPr>
            </w:pPr>
            <w:r>
              <w:rPr>
                <w:rFonts w:ascii="GHEA Grapalat" w:hAnsi="GHEA Grapalat"/>
                <w:sz w:val="12"/>
              </w:rPr>
              <w:t>հասցեն</w:t>
            </w:r>
          </w:p>
        </w:tc>
        <w:tc>
          <w:tcPr>
            <w:tcW w:w="1268" w:type="dxa"/>
            <w:vAlign w:val="center"/>
          </w:tcPr>
          <w:p>
            <w:pPr>
              <w:jc w:val="center"/>
              <w:rPr>
                <w:rFonts w:ascii="GHEA Grapalat" w:hAnsi="GHEA Grapalat"/>
                <w:sz w:val="12"/>
              </w:rPr>
            </w:pPr>
            <w:r>
              <w:rPr>
                <w:rFonts w:ascii="GHEA Grapalat" w:hAnsi="GHEA Grapalat"/>
                <w:sz w:val="12"/>
              </w:rPr>
              <w:t>ենթակա քանակը</w:t>
            </w:r>
          </w:p>
        </w:tc>
        <w:tc>
          <w:tcPr>
            <w:tcW w:w="1615" w:type="dxa"/>
            <w:vAlign w:val="center"/>
          </w:tcPr>
          <w:p>
            <w:pPr>
              <w:jc w:val="center"/>
              <w:rPr>
                <w:rFonts w:ascii="GHEA Grapalat" w:hAnsi="GHEA Grapalat"/>
                <w:sz w:val="12"/>
              </w:rPr>
            </w:pPr>
            <w:r>
              <w:rPr>
                <w:rFonts w:ascii="GHEA Grapalat" w:hAnsi="GHEA Grapalat"/>
                <w:sz w:val="12"/>
              </w:rPr>
              <w:t>Ժամկետը</w:t>
            </w:r>
          </w:p>
          <w:p>
            <w:pPr>
              <w:jc w:val="center"/>
              <w:rPr>
                <w:rFonts w:ascii="GHEA Grapalat" w:hAnsi="GHEA Grapalat"/>
                <w:sz w:val="12"/>
              </w:rPr>
            </w:pPr>
          </w:p>
        </w:tc>
      </w:tr>
      <w:tr>
        <w:trPr>
          <w:trHeight w:val="64"/>
        </w:trPr>
        <w:tc>
          <w:tcPr>
            <w:tcW w:w="1057" w:type="dxa"/>
            <w:vAlign w:val="center"/>
          </w:tcPr>
          <w:p>
            <w:pPr>
              <w:jc w:val="center"/>
              <w:rPr>
                <w:rFonts w:ascii="GHEA Grapalat" w:hAnsi="GHEA Grapalat"/>
                <w:sz w:val="20"/>
              </w:rPr>
            </w:pPr>
            <w:r>
              <w:rPr>
                <w:rFonts w:ascii="GHEA Grapalat" w:hAnsi="GHEA Grapalat"/>
                <w:sz w:val="20"/>
              </w:rPr>
              <w:t>1</w:t>
            </w:r>
          </w:p>
        </w:tc>
        <w:tc>
          <w:tcPr>
            <w:tcW w:w="1457" w:type="dxa"/>
            <w:vAlign w:val="center"/>
          </w:tcPr>
          <w:p>
            <w:pPr>
              <w:jc w:val="center"/>
              <w:rPr>
                <w:rFonts w:ascii="GHEA Grapalat" w:hAnsi="GHEA Grapalat"/>
                <w:sz w:val="20"/>
              </w:rPr>
            </w:pPr>
            <w:r>
              <w:rPr>
                <w:rFonts w:ascii="GHEA Grapalat" w:hAnsi="GHEA Grapalat"/>
                <w:sz w:val="20"/>
              </w:rPr>
              <w:t>44221140/1</w:t>
            </w:r>
          </w:p>
        </w:tc>
        <w:tc>
          <w:tcPr>
            <w:tcW w:w="1089" w:type="dxa"/>
            <w:vAlign w:val="center"/>
          </w:tcPr>
          <w:p>
            <w:pPr>
              <w:jc w:val="center"/>
              <w:rPr>
                <w:rFonts w:ascii="GHEA Grapalat" w:hAnsi="GHEA Grapalat"/>
                <w:sz w:val="20"/>
              </w:rPr>
            </w:pPr>
            <w:r>
              <w:rPr>
                <w:rFonts w:ascii="GHEA Grapalat" w:hAnsi="GHEA Grapalat"/>
                <w:sz w:val="20"/>
              </w:rPr>
              <w:t>Դռներ</w:t>
            </w:r>
          </w:p>
        </w:tc>
        <w:tc>
          <w:tcPr>
            <w:tcW w:w="1183" w:type="dxa"/>
            <w:vAlign w:val="center"/>
          </w:tcPr>
          <w:p>
            <w:pPr>
              <w:jc w:val="center"/>
              <w:rPr>
                <w:rFonts w:ascii="GHEA Grapalat" w:hAnsi="GHEA Grapalat"/>
                <w:sz w:val="20"/>
              </w:rPr>
            </w:pPr>
          </w:p>
        </w:tc>
        <w:tc>
          <w:tcPr>
            <w:tcW w:w="2260" w:type="dxa"/>
            <w:vAlign w:val="center"/>
          </w:tcPr>
          <w:p>
            <w:pPr>
              <w:jc w:val="center"/>
              <w:rPr>
                <w:rFonts w:ascii="GHEA Grapalat" w:hAnsi="GHEA Grapalat"/>
                <w:sz w:val="20"/>
              </w:rPr>
            </w:pPr>
            <w:r>
              <w:rPr>
                <w:rFonts w:ascii="GHEA Grapalat" w:hAnsi="GHEA Grapalat"/>
                <w:sz w:val="20"/>
              </w:rPr>
              <w:t xml:space="preserve">Մետաղապլաստե </w:t>
            </w:r>
            <w:proofErr w:type="gramStart"/>
            <w:r>
              <w:rPr>
                <w:rFonts w:ascii="GHEA Grapalat" w:hAnsi="GHEA Grapalat"/>
                <w:sz w:val="20"/>
              </w:rPr>
              <w:t>դռներ  (</w:t>
            </w:r>
            <w:proofErr w:type="gramEnd"/>
            <w:r>
              <w:rPr>
                <w:rFonts w:ascii="GHEA Grapalat" w:hAnsi="GHEA Grapalat"/>
                <w:sz w:val="20"/>
              </w:rPr>
              <w:t xml:space="preserve">երեք խցիկանի) 26 հատ,մետալոպլաստե: Տասնութ հատ դռան ընդհանուր չափս՝ բարձրությունը 235 սմ, լայնությունը 185 սմ։ Բացվի դեպի դուրս: Ութ հատ դռան ընդհանուր չափսերը՝ բարձրությունը 200սմ, լայնությունը 150 սմ, փեղկի լայնությունը 40սմ: Բացվի դեպի ներս։ Ներսից և դրսից բարձրորակ բռնակներով, բռնակները՝ գլանաձև պողպատյա` նիկելապատ: Դռները լինեն երկողմանի բացվող, ըստ </w:t>
            </w:r>
            <w:proofErr w:type="gramStart"/>
            <w:r>
              <w:rPr>
                <w:rFonts w:ascii="GHEA Grapalat" w:hAnsi="GHEA Grapalat"/>
                <w:sz w:val="20"/>
              </w:rPr>
              <w:t xml:space="preserve">անհրաժեշտության  </w:t>
            </w:r>
            <w:r>
              <w:rPr>
                <w:rFonts w:ascii="GHEA Grapalat" w:hAnsi="GHEA Grapalat"/>
                <w:sz w:val="20"/>
              </w:rPr>
              <w:lastRenderedPageBreak/>
              <w:t>նաև</w:t>
            </w:r>
            <w:proofErr w:type="gramEnd"/>
            <w:r>
              <w:rPr>
                <w:rFonts w:ascii="GHEA Grapalat" w:hAnsi="GHEA Grapalat"/>
                <w:sz w:val="20"/>
              </w:rPr>
              <w:t xml:space="preserve"> օգտագործվի մյուս կողմի դուռը:  Բոլոր աշխատանքները պետք է իրականացվեն շինարարական նորմերին համապատասխան։ Ապրանքի չափագրումը, մատակարարումը և տեղադրումը մատակարարի միջոցներով։ Գույնը և արտաքին տեսքը պատվիրատուի ցանկությամբ /համաձայնեցնելով յուրաքանչյուր դետալ պատվիրատուի հետ/: Ապրանքները պետք է լինեն չօգտագործված (նոր):</w:t>
            </w:r>
          </w:p>
          <w:p>
            <w:pPr>
              <w:jc w:val="center"/>
              <w:rPr>
                <w:rFonts w:ascii="GHEA Grapalat" w:hAnsi="GHEA Grapalat"/>
                <w:sz w:val="20"/>
              </w:rPr>
            </w:pPr>
            <w:r>
              <w:rPr>
                <w:rFonts w:ascii="GHEA Grapalat" w:hAnsi="GHEA Grapalat"/>
                <w:sz w:val="20"/>
              </w:rPr>
              <w:t>Չափսերի մասով  -/+ 10%-ի շեղում կարող է լինել հաշվի առնելով այն հանգամանքը, որ կկատարվի մասնագետների կողմից չափագրում: Դռան տեսքը ամբողջական պատկերացնելու համար կցվում է լուսանկար:</w:t>
            </w:r>
          </w:p>
        </w:tc>
        <w:tc>
          <w:tcPr>
            <w:tcW w:w="851" w:type="dxa"/>
            <w:vAlign w:val="center"/>
          </w:tcPr>
          <w:p>
            <w:pPr>
              <w:jc w:val="center"/>
              <w:rPr>
                <w:rFonts w:ascii="GHEA Grapalat" w:hAnsi="GHEA Grapalat"/>
                <w:sz w:val="20"/>
              </w:rPr>
            </w:pPr>
            <w:r>
              <w:rPr>
                <w:rFonts w:ascii="GHEA Grapalat" w:hAnsi="GHEA Grapalat"/>
                <w:sz w:val="20"/>
              </w:rPr>
              <w:lastRenderedPageBreak/>
              <w:t>քմ</w:t>
            </w:r>
          </w:p>
        </w:tc>
        <w:tc>
          <w:tcPr>
            <w:tcW w:w="862" w:type="dxa"/>
            <w:vAlign w:val="center"/>
          </w:tcPr>
          <w:p>
            <w:pPr>
              <w:jc w:val="center"/>
              <w:rPr>
                <w:rFonts w:ascii="GHEA Grapalat" w:hAnsi="GHEA Grapalat"/>
                <w:sz w:val="20"/>
              </w:rPr>
            </w:pPr>
          </w:p>
        </w:tc>
        <w:tc>
          <w:tcPr>
            <w:tcW w:w="1053" w:type="dxa"/>
            <w:vAlign w:val="center"/>
          </w:tcPr>
          <w:p>
            <w:pPr>
              <w:jc w:val="center"/>
              <w:rPr>
                <w:rFonts w:ascii="GHEA Grapalat" w:hAnsi="GHEA Grapalat"/>
                <w:sz w:val="20"/>
              </w:rPr>
            </w:pPr>
          </w:p>
        </w:tc>
        <w:tc>
          <w:tcPr>
            <w:tcW w:w="1126" w:type="dxa"/>
            <w:vAlign w:val="center"/>
          </w:tcPr>
          <w:p>
            <w:pPr>
              <w:jc w:val="center"/>
              <w:rPr>
                <w:rFonts w:ascii="GHEA Grapalat" w:hAnsi="GHEA Grapalat"/>
                <w:sz w:val="20"/>
              </w:rPr>
            </w:pPr>
            <w:r>
              <w:rPr>
                <w:rFonts w:ascii="GHEA Grapalat" w:hAnsi="GHEA Grapalat"/>
                <w:sz w:val="20"/>
              </w:rPr>
              <w:t>102.3</w:t>
            </w:r>
          </w:p>
        </w:tc>
        <w:tc>
          <w:tcPr>
            <w:tcW w:w="1550" w:type="dxa"/>
            <w:vAlign w:val="center"/>
          </w:tcPr>
          <w:p>
            <w:pPr>
              <w:jc w:val="center"/>
              <w:rPr>
                <w:rFonts w:ascii="GHEA Grapalat" w:hAnsi="GHEA Grapalat"/>
                <w:sz w:val="20"/>
              </w:rPr>
            </w:pPr>
            <w:r>
              <w:rPr>
                <w:rFonts w:ascii="GHEA Grapalat" w:hAnsi="GHEA Grapalat"/>
                <w:sz w:val="20"/>
              </w:rPr>
              <w:t>ՀՀ. Ք. Աբովյան ուսանողական թաղ. 4 շ. և Շիրակի մարզ, Շիրակի 2ա,</w:t>
            </w:r>
          </w:p>
        </w:tc>
        <w:tc>
          <w:tcPr>
            <w:tcW w:w="1268" w:type="dxa"/>
            <w:vAlign w:val="center"/>
          </w:tcPr>
          <w:p>
            <w:pPr>
              <w:jc w:val="center"/>
              <w:rPr>
                <w:rFonts w:ascii="GHEA Grapalat" w:hAnsi="GHEA Grapalat"/>
                <w:sz w:val="20"/>
              </w:rPr>
            </w:pPr>
            <w:r>
              <w:rPr>
                <w:rFonts w:ascii="GHEA Grapalat" w:hAnsi="GHEA Grapalat"/>
                <w:sz w:val="20"/>
              </w:rPr>
              <w:t>102.3</w:t>
            </w:r>
          </w:p>
        </w:tc>
        <w:tc>
          <w:tcPr>
            <w:tcW w:w="1615" w:type="dxa"/>
            <w:vAlign w:val="center"/>
          </w:tcPr>
          <w:p>
            <w:pPr>
              <w:jc w:val="center"/>
              <w:rPr>
                <w:rFonts w:ascii="GHEA Grapalat" w:hAnsi="GHEA Grapalat"/>
                <w:sz w:val="20"/>
              </w:rPr>
            </w:pPr>
            <w:r>
              <w:rPr>
                <w:rFonts w:ascii="GHEA Grapalat" w:hAnsi="GHEA Grapalat"/>
                <w:sz w:val="20"/>
              </w:rPr>
              <w:t>Պայմանագիրը կնքելուց հետո մինչև 2025 թվականի հուլիսի 1-ը:</w:t>
            </w:r>
          </w:p>
        </w:tc>
      </w:tr>
    </w:tbl>
    <w:p>
      <w:pPr>
        <w:jc w:val="both"/>
        <w:rPr>
          <w:rFonts w:ascii="GHEA Grapalat" w:hAnsi="GHEA Grapalat" w:cs="Sylfaen"/>
          <w:i/>
          <w:sz w:val="18"/>
          <w:szCs w:val="18"/>
          <w:lang w:val="pt-BR"/>
        </w:rPr>
      </w:pPr>
      <w:r>
        <w:rPr>
          <w:rFonts w:ascii="GHEA Grapalat" w:hAnsi="GHEA Grapalat"/>
          <w:sz w:val="20"/>
        </w:rPr>
        <w:lastRenderedPageBreak/>
        <w:t xml:space="preserve"> *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pPr>
        <w:jc w:val="both"/>
        <w:rPr>
          <w:rFonts w:ascii="GHEA Grapalat" w:hAnsi="GHEA Grapalat" w:cs="Sylfaen"/>
          <w:i/>
          <w:sz w:val="12"/>
          <w:szCs w:val="12"/>
          <w:lang w:val="pt-BR"/>
        </w:rPr>
      </w:pPr>
    </w:p>
    <w:p>
      <w:pPr>
        <w:pStyle w:val="FootnoteText"/>
        <w:jc w:val="both"/>
        <w:rPr>
          <w:rFonts w:ascii="GHEA Grapalat" w:hAnsi="GHEA Grapalat" w:cs="Sylfaen"/>
          <w:i/>
          <w:sz w:val="18"/>
          <w:szCs w:val="18"/>
          <w:lang w:val="pt-BR" w:eastAsia="en-US"/>
        </w:rPr>
      </w:pPr>
      <w:r>
        <w:rPr>
          <w:rFonts w:ascii="GHEA Grapalat" w:hAnsi="GHEA Grapalat"/>
        </w:rPr>
        <w:t xml:space="preserve">** </w:t>
      </w:r>
      <w:r>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Pr>
          <w:rFonts w:ascii="GHEA Grapalat" w:hAnsi="GHEA Grapalat" w:cs="Sylfaen"/>
          <w:i/>
          <w:sz w:val="18"/>
          <w:szCs w:val="18"/>
          <w:lang w:val="pt-BR" w:eastAsia="en-US"/>
        </w:rPr>
        <w:t xml:space="preserve"> ունեցող ապրանքներ, ապա </w:t>
      </w:r>
      <w:r>
        <w:rPr>
          <w:rFonts w:ascii="GHEA Grapalat" w:hAnsi="GHEA Grapalat" w:cs="Sylfaen"/>
          <w:i/>
          <w:sz w:val="18"/>
          <w:szCs w:val="18"/>
          <w:lang w:val="hy-AM" w:eastAsia="en-US"/>
        </w:rPr>
        <w:t>դրանցից բավարար գնահատվածները</w:t>
      </w:r>
      <w:r>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pPr>
        <w:pStyle w:val="FootnoteText"/>
        <w:jc w:val="both"/>
        <w:rPr>
          <w:rFonts w:ascii="GHEA Grapalat" w:hAnsi="GHEA Grapalat"/>
          <w:lang w:val="pt-BR"/>
        </w:rPr>
      </w:pPr>
      <w:r>
        <w:rPr>
          <w:rFonts w:ascii="GHEA Grapalat" w:hAnsi="GHEA Grapalat" w:cs="Sylfaen"/>
          <w:noProof/>
        </w:rPr>
        <w:drawing>
          <wp:anchor distT="0" distB="0" distL="114300" distR="114300" simplePos="0" relativeHeight="251659776" behindDoc="0" locked="0" layoutInCell="1" allowOverlap="1">
            <wp:simplePos x="0" y="0"/>
            <wp:positionH relativeFrom="column">
              <wp:posOffset>95250</wp:posOffset>
            </wp:positionH>
            <wp:positionV relativeFrom="paragraph">
              <wp:posOffset>76200</wp:posOffset>
            </wp:positionV>
            <wp:extent cx="2573020" cy="4309745"/>
            <wp:effectExtent l="0" t="0" r="0" b="0"/>
            <wp:wrapSquare wrapText="right"/>
            <wp:docPr id="2" name="Picture 2" descr="21afb7b3-282f-4a72-a847-06f9e3d1b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1afb7b3-282f-4a72-a847-06f9e3d1b9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3020" cy="4309745"/>
                    </a:xfrm>
                    <a:prstGeom prst="rect">
                      <a:avLst/>
                    </a:prstGeom>
                    <a:noFill/>
                  </pic:spPr>
                </pic:pic>
              </a:graphicData>
            </a:graphic>
            <wp14:sizeRelH relativeFrom="page">
              <wp14:pctWidth>0</wp14:pctWidth>
            </wp14:sizeRelH>
            <wp14:sizeRelV relativeFrom="page">
              <wp14:pctHeight>0</wp14:pctHeight>
            </wp14:sizeRelV>
          </wp:anchor>
        </w:drawing>
      </w:r>
      <w:r>
        <w:rPr>
          <w:rFonts w:ascii="GHEA Grapalat" w:hAnsi="GHEA Grapalat" w:cs="Sylfaen"/>
          <w:i/>
          <w:sz w:val="18"/>
          <w:szCs w:val="18"/>
          <w:lang w:val="pt-BR" w:eastAsia="en-US"/>
        </w:rPr>
        <w:t>***</w:t>
      </w:r>
    </w:p>
    <w:p>
      <w:pPr>
        <w:jc w:val="both"/>
        <w:rPr>
          <w:rFonts w:ascii="GHEA Grapalat" w:hAnsi="GHEA Grapalat"/>
          <w:sz w:val="12"/>
          <w:szCs w:val="12"/>
          <w:lang w:val="pt-BR"/>
        </w:rPr>
      </w:pPr>
    </w:p>
    <w:p>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trPr>
          <w:jc w:val="center"/>
        </w:trPr>
        <w:tc>
          <w:tcPr>
            <w:tcW w:w="4536" w:type="dxa"/>
          </w:tcPr>
          <w:p>
            <w:pPr>
              <w:jc w:val="center"/>
              <w:rPr>
                <w:rFonts w:ascii="GHEA Grapalat" w:hAnsi="GHEA Grapalat" w:cs="Sylfaen"/>
                <w:b/>
                <w:bCs/>
                <w:lang w:val="nb-NO"/>
              </w:rPr>
            </w:pPr>
            <w:r>
              <w:rPr>
                <w:rFonts w:ascii="GHEA Grapalat" w:hAnsi="GHEA Grapalat" w:cs="Sylfaen"/>
                <w:b/>
                <w:bCs/>
                <w:lang w:val="nb-NO"/>
              </w:rPr>
              <w:t>ԳՆՈՐԴ</w:t>
            </w:r>
          </w:p>
          <w:p>
            <w:pPr>
              <w:rPr>
                <w:rFonts w:ascii="GHEA Grapalat" w:hAnsi="GHEA Grapalat"/>
                <w:sz w:val="22"/>
                <w:szCs w:val="22"/>
                <w:lang w:val="ru-RU"/>
              </w:rPr>
            </w:pPr>
          </w:p>
          <w:p>
            <w:pPr>
              <w:rPr>
                <w:rFonts w:ascii="GHEA Grapalat" w:hAnsi="GHEA Grapalat"/>
                <w:lang w:val="ru-RU"/>
              </w:rPr>
            </w:pPr>
          </w:p>
          <w:p>
            <w:pPr>
              <w:jc w:val="center"/>
              <w:rPr>
                <w:rFonts w:ascii="GHEA Grapalat" w:hAnsi="GHEA Grapalat"/>
                <w:lang w:val="ru-RU"/>
              </w:rPr>
            </w:pPr>
            <w:r>
              <w:rPr>
                <w:rFonts w:ascii="GHEA Grapalat" w:hAnsi="GHEA Grapalat"/>
                <w:lang w:val="ru-RU"/>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pPr>
              <w:jc w:val="center"/>
              <w:rPr>
                <w:rFonts w:ascii="GHEA Grapalat" w:hAnsi="GHEA Grapalat"/>
                <w:lang w:val="ru-RU"/>
              </w:rPr>
            </w:pPr>
          </w:p>
        </w:tc>
        <w:tc>
          <w:tcPr>
            <w:tcW w:w="4343" w:type="dxa"/>
          </w:tcPr>
          <w:p>
            <w:pPr>
              <w:jc w:val="center"/>
              <w:rPr>
                <w:rFonts w:ascii="GHEA Grapalat" w:hAnsi="GHEA Grapalat" w:cs="Sylfaen"/>
                <w:b/>
                <w:bCs/>
                <w:lang w:val="ru-RU"/>
              </w:rPr>
            </w:pPr>
            <w:r>
              <w:rPr>
                <w:rFonts w:ascii="GHEA Grapalat" w:hAnsi="GHEA Grapalat" w:cs="Sylfaen"/>
                <w:b/>
                <w:bCs/>
                <w:lang w:val="pt-BR"/>
              </w:rPr>
              <w:t>ՎԱՃԱՌՈՂ</w:t>
            </w:r>
          </w:p>
          <w:p>
            <w:pPr>
              <w:jc w:val="center"/>
              <w:rPr>
                <w:rFonts w:ascii="GHEA Grapalat" w:hAnsi="GHEA Grapalat"/>
                <w:lang w:val="ru-RU"/>
              </w:rPr>
            </w:pPr>
          </w:p>
          <w:p>
            <w:pPr>
              <w:jc w:val="center"/>
              <w:rPr>
                <w:rFonts w:ascii="GHEA Grapalat" w:hAnsi="GHEA Grapalat"/>
                <w:lang w:val="ru-RU"/>
              </w:rPr>
            </w:pPr>
          </w:p>
          <w:p>
            <w:pPr>
              <w:jc w:val="center"/>
              <w:rPr>
                <w:rFonts w:ascii="GHEA Grapalat" w:hAnsi="GHEA Grapalat"/>
                <w:lang w:val="ru-RU"/>
              </w:rPr>
            </w:pPr>
            <w:r>
              <w:rPr>
                <w:rFonts w:ascii="GHEA Grapalat" w:hAnsi="GHEA Grapalat"/>
                <w:lang w:val="ru-RU"/>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pPr>
        <w:jc w:val="center"/>
        <w:rPr>
          <w:rFonts w:ascii="GHEA Grapalat" w:hAnsi="GHEA Grapalat"/>
          <w:sz w:val="20"/>
        </w:rPr>
      </w:pPr>
      <w:r>
        <w:rPr>
          <w:rFonts w:ascii="GHEA Grapalat" w:hAnsi="GHEA Grapalat"/>
          <w:sz w:val="20"/>
        </w:rPr>
        <w:br w:type="page"/>
      </w:r>
    </w:p>
    <w:p>
      <w:pPr>
        <w:jc w:val="right"/>
        <w:rPr>
          <w:rFonts w:ascii="GHEA Grapalat" w:hAnsi="GHEA Grapalat"/>
          <w:sz w:val="20"/>
        </w:rPr>
      </w:pPr>
    </w:p>
    <w:p>
      <w:pPr>
        <w:jc w:val="right"/>
        <w:rPr>
          <w:rFonts w:ascii="GHEA Grapalat" w:hAnsi="GHEA Grapalat"/>
          <w:i/>
          <w:sz w:val="18"/>
          <w:lang w:val="hy-AM"/>
        </w:rPr>
      </w:pPr>
      <w:r>
        <w:rPr>
          <w:rFonts w:ascii="GHEA Grapalat" w:hAnsi="GHEA Grapalat"/>
          <w:i/>
          <w:sz w:val="18"/>
          <w:lang w:val="hy-AM"/>
        </w:rPr>
        <w:t>Հավելված N 2</w:t>
      </w:r>
    </w:p>
    <w:p>
      <w:pPr>
        <w:jc w:val="right"/>
        <w:rPr>
          <w:rFonts w:ascii="GHEA Grapalat" w:hAnsi="GHEA Grapalat"/>
          <w:i/>
          <w:sz w:val="18"/>
          <w:lang w:val="hy-AM"/>
        </w:rPr>
      </w:pPr>
      <w:r>
        <w:rPr>
          <w:rFonts w:ascii="GHEA Grapalat" w:hAnsi="GHEA Grapalat"/>
          <w:i/>
          <w:sz w:val="18"/>
          <w:lang w:val="hy-AM"/>
        </w:rPr>
        <w:t xml:space="preserve">«         »              20  թ. կնքված </w:t>
      </w:r>
    </w:p>
    <w:p>
      <w:pPr>
        <w:jc w:val="right"/>
        <w:rPr>
          <w:rFonts w:ascii="GHEA Grapalat" w:hAnsi="GHEA Grapalat"/>
          <w:i/>
          <w:sz w:val="18"/>
          <w:lang w:val="hy-AM"/>
        </w:rPr>
      </w:pPr>
      <w:r>
        <w:rPr>
          <w:rFonts w:ascii="GHEA Grapalat" w:hAnsi="GHEA Grapalat"/>
          <w:i/>
          <w:sz w:val="18"/>
          <w:lang w:val="hy-AM"/>
        </w:rPr>
        <w:t xml:space="preserve">                  ՀԱՆՐԱԿԱՑԱՐԱՆՆԵՐ-ՊՈԱԿ-ԳՀԱՊՁԲ-25/1    ծածկագրով պայմանագրի</w:t>
      </w:r>
    </w:p>
    <w:p>
      <w:pPr>
        <w:tabs>
          <w:tab w:val="left" w:pos="9540"/>
        </w:tabs>
        <w:rPr>
          <w:rFonts w:ascii="GHEA Grapalat" w:hAnsi="GHEA Grapalat"/>
          <w:sz w:val="20"/>
        </w:rPr>
      </w:pPr>
    </w:p>
    <w:p>
      <w:pPr>
        <w:tabs>
          <w:tab w:val="left" w:pos="9540"/>
        </w:tabs>
        <w:rPr>
          <w:rFonts w:ascii="GHEA Grapalat" w:hAnsi="GHEA Grapalat"/>
          <w:sz w:val="20"/>
        </w:rPr>
      </w:pPr>
    </w:p>
    <w:p>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pPr>
        <w:jc w:val="center"/>
        <w:rPr>
          <w:rFonts w:ascii="GHEA Grapalat" w:hAnsi="GHEA Grapalat"/>
          <w:sz w:val="20"/>
        </w:rPr>
      </w:pPr>
      <w:r>
        <w:rPr>
          <w:rFonts w:ascii="GHEA Grapalat" w:hAnsi="GHEA Grapalat"/>
          <w:sz w:val="20"/>
        </w:rPr>
        <w:t xml:space="preserve">                                                                                                                                                                                                                                              </w:t>
      </w:r>
      <w:bookmarkStart w:id="7" w:name="_GoBack"/>
      <w:bookmarkEnd w:id="7"/>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2508"/>
        <w:gridCol w:w="2297"/>
        <w:gridCol w:w="473"/>
        <w:gridCol w:w="473"/>
        <w:gridCol w:w="473"/>
        <w:gridCol w:w="473"/>
        <w:gridCol w:w="473"/>
        <w:gridCol w:w="473"/>
        <w:gridCol w:w="685"/>
        <w:gridCol w:w="685"/>
        <w:gridCol w:w="685"/>
        <w:gridCol w:w="685"/>
        <w:gridCol w:w="685"/>
        <w:gridCol w:w="685"/>
        <w:gridCol w:w="1820"/>
      </w:tblGrid>
      <w:tr>
        <w:tc>
          <w:tcPr>
            <w:tcW w:w="15132" w:type="dxa"/>
            <w:gridSpan w:val="16"/>
          </w:tcPr>
          <w:p>
            <w:pPr>
              <w:jc w:val="center"/>
              <w:rPr>
                <w:rFonts w:ascii="GHEA Grapalat" w:hAnsi="GHEA Grapalat"/>
                <w:sz w:val="18"/>
                <w:lang w:val="es-ES"/>
              </w:rPr>
            </w:pPr>
            <w:r>
              <w:rPr>
                <w:rFonts w:ascii="GHEA Grapalat" w:hAnsi="GHEA Grapalat"/>
                <w:sz w:val="18"/>
                <w:lang w:val="es-ES"/>
              </w:rPr>
              <w:t>Ապրանքի</w:t>
            </w:r>
          </w:p>
        </w:tc>
      </w:tr>
      <w:tr>
        <w:tc>
          <w:tcPr>
            <w:tcW w:w="1980" w:type="dxa"/>
            <w:vAlign w:val="center"/>
          </w:tcPr>
          <w:p>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700" w:type="dxa"/>
            <w:vAlign w:val="center"/>
          </w:tcPr>
          <w:p>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520" w:type="dxa"/>
            <w:vAlign w:val="center"/>
          </w:tcPr>
          <w:p>
            <w:pPr>
              <w:jc w:val="center"/>
              <w:rPr>
                <w:rFonts w:ascii="GHEA Grapalat" w:hAnsi="GHEA Grapalat"/>
                <w:sz w:val="18"/>
                <w:lang w:val="es-ES"/>
              </w:rPr>
            </w:pPr>
            <w:r>
              <w:rPr>
                <w:rFonts w:ascii="GHEA Grapalat" w:hAnsi="GHEA Grapalat"/>
                <w:sz w:val="18"/>
              </w:rPr>
              <w:t>անվանումը</w:t>
            </w:r>
          </w:p>
        </w:tc>
        <w:tc>
          <w:tcPr>
            <w:tcW w:w="7932" w:type="dxa"/>
            <w:gridSpan w:val="13"/>
            <w:vAlign w:val="center"/>
          </w:tcPr>
          <w:p>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2025 թ-ին` ըստ ամիսների, այդ թվում</w:t>
            </w:r>
          </w:p>
        </w:tc>
      </w:tr>
      <w:tr>
        <w:trPr>
          <w:trHeight w:val="1538"/>
        </w:trPr>
        <w:tc>
          <w:tcPr>
            <w:tcW w:w="1980" w:type="dxa"/>
          </w:tcPr>
          <w:p>
            <w:pPr>
              <w:jc w:val="center"/>
              <w:rPr>
                <w:rFonts w:ascii="GHEA Grapalat" w:hAnsi="GHEA Grapalat"/>
                <w:sz w:val="20"/>
                <w:lang w:val="es-ES"/>
              </w:rPr>
            </w:pPr>
          </w:p>
        </w:tc>
        <w:tc>
          <w:tcPr>
            <w:tcW w:w="2700" w:type="dxa"/>
          </w:tcPr>
          <w:p>
            <w:pPr>
              <w:jc w:val="center"/>
              <w:rPr>
                <w:rFonts w:ascii="GHEA Grapalat" w:hAnsi="GHEA Grapalat"/>
                <w:sz w:val="20"/>
                <w:lang w:val="es-ES"/>
              </w:rPr>
            </w:pPr>
          </w:p>
        </w:tc>
        <w:tc>
          <w:tcPr>
            <w:tcW w:w="2520" w:type="dxa"/>
          </w:tcPr>
          <w:p>
            <w:pPr>
              <w:jc w:val="center"/>
              <w:rPr>
                <w:rFonts w:ascii="GHEA Grapalat" w:hAnsi="GHEA Grapalat"/>
                <w:sz w:val="20"/>
                <w:lang w:val="es-ES"/>
              </w:rPr>
            </w:pPr>
          </w:p>
        </w:tc>
        <w:tc>
          <w:tcPr>
            <w:tcW w:w="474"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74" w:type="dxa"/>
            <w:textDirection w:val="btLr"/>
            <w:vAlign w:val="center"/>
          </w:tcPr>
          <w:p>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74"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74" w:type="dxa"/>
            <w:textDirection w:val="btLr"/>
            <w:vAlign w:val="center"/>
          </w:tcPr>
          <w:p>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74"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74"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85"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544"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74"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474"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474" w:type="dxa"/>
            <w:textDirection w:val="btLr"/>
            <w:vAlign w:val="center"/>
          </w:tcPr>
          <w:p>
            <w:pPr>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474" w:type="dxa"/>
            <w:textDirection w:val="btLr"/>
            <w:vAlign w:val="center"/>
          </w:tcPr>
          <w:p>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963" w:type="dxa"/>
            <w:vAlign w:val="center"/>
          </w:tcPr>
          <w:p>
            <w:pPr>
              <w:ind w:right="-1"/>
              <w:jc w:val="center"/>
              <w:rPr>
                <w:rFonts w:ascii="GHEA Grapalat" w:hAnsi="GHEA Grapalat"/>
                <w:sz w:val="18"/>
                <w:szCs w:val="22"/>
                <w:lang w:val="pt-BR"/>
              </w:rPr>
            </w:pPr>
            <w:r>
              <w:rPr>
                <w:rFonts w:ascii="GHEA Grapalat" w:hAnsi="GHEA Grapalat" w:cs="Sylfaen"/>
                <w:sz w:val="18"/>
                <w:szCs w:val="22"/>
                <w:lang w:val="pt-BR"/>
              </w:rPr>
              <w:t>Ընդամենը</w:t>
            </w:r>
          </w:p>
          <w:p>
            <w:pPr>
              <w:jc w:val="center"/>
              <w:rPr>
                <w:rFonts w:ascii="GHEA Grapalat" w:hAnsi="GHEA Grapalat"/>
                <w:sz w:val="18"/>
                <w:lang w:val="es-ES"/>
              </w:rPr>
            </w:pPr>
          </w:p>
        </w:tc>
      </w:tr>
      <w:tr>
        <w:trPr>
          <w:trHeight w:val="1538"/>
        </w:trPr>
        <w:tc>
          <w:tcPr>
            <w:tcW w:w="1980" w:type="dxa"/>
            <w:vAlign w:val="center"/>
          </w:tcPr>
          <w:p>
            <w:pPr>
              <w:jc w:val="center"/>
              <w:rPr>
                <w:rFonts w:ascii="GHEA Grapalat" w:hAnsi="GHEA Grapalat"/>
                <w:sz w:val="20"/>
              </w:rPr>
            </w:pPr>
            <w:r>
              <w:rPr>
                <w:rFonts w:ascii="GHEA Grapalat" w:hAnsi="GHEA Grapalat"/>
                <w:sz w:val="20"/>
              </w:rPr>
              <w:t>1</w:t>
            </w:r>
          </w:p>
        </w:tc>
        <w:tc>
          <w:tcPr>
            <w:tcW w:w="2700" w:type="dxa"/>
            <w:vAlign w:val="center"/>
          </w:tcPr>
          <w:p>
            <w:pPr>
              <w:jc w:val="center"/>
              <w:rPr>
                <w:rFonts w:ascii="GHEA Grapalat" w:hAnsi="GHEA Grapalat"/>
                <w:sz w:val="20"/>
              </w:rPr>
            </w:pPr>
            <w:r>
              <w:rPr>
                <w:rFonts w:ascii="GHEA Grapalat" w:hAnsi="GHEA Grapalat"/>
                <w:sz w:val="20"/>
              </w:rPr>
              <w:t>44221140/1</w:t>
            </w:r>
          </w:p>
        </w:tc>
        <w:tc>
          <w:tcPr>
            <w:tcW w:w="2520" w:type="dxa"/>
            <w:vAlign w:val="center"/>
          </w:tcPr>
          <w:p>
            <w:pPr>
              <w:jc w:val="center"/>
              <w:rPr>
                <w:rFonts w:ascii="GHEA Grapalat" w:hAnsi="GHEA Grapalat"/>
                <w:sz w:val="20"/>
              </w:rPr>
            </w:pPr>
            <w:r>
              <w:rPr>
                <w:rFonts w:ascii="GHEA Grapalat" w:hAnsi="GHEA Grapalat"/>
                <w:sz w:val="20"/>
              </w:rPr>
              <w:t>Դռներ</w:t>
            </w:r>
          </w:p>
        </w:tc>
        <w:tc>
          <w:tcPr>
            <w:tcW w:w="474" w:type="dxa"/>
            <w:vAlign w:val="center"/>
          </w:tcPr>
          <w:p>
            <w:pPr>
              <w:jc w:val="center"/>
              <w:rPr>
                <w:rFonts w:ascii="GHEA Grapalat" w:hAnsi="GHEA Grapalat"/>
                <w:lang w:val="pt-BR"/>
              </w:rPr>
            </w:pPr>
          </w:p>
        </w:tc>
        <w:tc>
          <w:tcPr>
            <w:tcW w:w="474" w:type="dxa"/>
            <w:vAlign w:val="center"/>
          </w:tcPr>
          <w:p>
            <w:pPr>
              <w:jc w:val="center"/>
              <w:rPr>
                <w:rFonts w:ascii="GHEA Grapalat" w:hAnsi="GHEA Grapalat"/>
                <w:lang w:val="pt-BR"/>
              </w:rPr>
            </w:pPr>
          </w:p>
        </w:tc>
        <w:tc>
          <w:tcPr>
            <w:tcW w:w="474" w:type="dxa"/>
            <w:vAlign w:val="center"/>
          </w:tcPr>
          <w:p>
            <w:pPr>
              <w:jc w:val="center"/>
              <w:rPr>
                <w:rFonts w:ascii="GHEA Grapalat" w:hAnsi="GHEA Grapalat" w:cs="Arial"/>
                <w:sz w:val="18"/>
                <w:szCs w:val="18"/>
                <w:lang w:val="pt-BR"/>
              </w:rPr>
            </w:pPr>
          </w:p>
        </w:tc>
        <w:tc>
          <w:tcPr>
            <w:tcW w:w="474" w:type="dxa"/>
            <w:vAlign w:val="center"/>
          </w:tcPr>
          <w:p>
            <w:pPr>
              <w:jc w:val="center"/>
              <w:rPr>
                <w:rFonts w:ascii="GHEA Grapalat" w:hAnsi="GHEA Grapalat" w:cs="Arial"/>
                <w:sz w:val="18"/>
                <w:szCs w:val="18"/>
                <w:lang w:val="pt-BR"/>
              </w:rPr>
            </w:pPr>
          </w:p>
        </w:tc>
        <w:tc>
          <w:tcPr>
            <w:tcW w:w="474" w:type="dxa"/>
            <w:vAlign w:val="center"/>
          </w:tcPr>
          <w:p>
            <w:pPr>
              <w:jc w:val="center"/>
              <w:rPr>
                <w:rFonts w:ascii="GHEA Grapalat" w:hAnsi="GHEA Grapalat" w:cs="Arial"/>
                <w:sz w:val="18"/>
                <w:szCs w:val="18"/>
                <w:lang w:val="pt-BR"/>
              </w:rPr>
            </w:pPr>
          </w:p>
        </w:tc>
        <w:tc>
          <w:tcPr>
            <w:tcW w:w="474" w:type="dxa"/>
            <w:vAlign w:val="center"/>
          </w:tcPr>
          <w:p>
            <w:pPr>
              <w:jc w:val="center"/>
              <w:rPr>
                <w:rFonts w:ascii="GHEA Grapalat" w:hAnsi="GHEA Grapalat" w:cs="Arial"/>
                <w:sz w:val="18"/>
                <w:szCs w:val="18"/>
                <w:lang w:val="pt-BR"/>
              </w:rPr>
            </w:pPr>
          </w:p>
        </w:tc>
        <w:tc>
          <w:tcPr>
            <w:tcW w:w="685" w:type="dxa"/>
            <w:vAlign w:val="center"/>
          </w:tcPr>
          <w:p>
            <w:pPr>
              <w:jc w:val="center"/>
              <w:rPr>
                <w:rFonts w:ascii="GHEA Grapalat" w:hAnsi="GHEA Grapalat" w:cs="Arial"/>
                <w:sz w:val="18"/>
                <w:szCs w:val="18"/>
                <w:lang w:val="pt-BR"/>
              </w:rPr>
            </w:pPr>
            <w:r>
              <w:rPr>
                <w:rFonts w:ascii="GHEA Grapalat" w:hAnsi="GHEA Grapalat"/>
                <w:sz w:val="20"/>
                <w:lang w:val="pt-BR"/>
              </w:rPr>
              <w:t>100%</w:t>
            </w:r>
          </w:p>
        </w:tc>
        <w:tc>
          <w:tcPr>
            <w:tcW w:w="544" w:type="dxa"/>
            <w:vAlign w:val="center"/>
          </w:tcPr>
          <w:p>
            <w:pPr>
              <w:jc w:val="center"/>
            </w:pPr>
            <w:r>
              <w:rPr>
                <w:rFonts w:ascii="GHEA Grapalat" w:hAnsi="GHEA Grapalat"/>
                <w:sz w:val="20"/>
                <w:lang w:val="pt-BR"/>
              </w:rPr>
              <w:t>100%</w:t>
            </w:r>
          </w:p>
        </w:tc>
        <w:tc>
          <w:tcPr>
            <w:tcW w:w="474" w:type="dxa"/>
            <w:vAlign w:val="center"/>
          </w:tcPr>
          <w:p>
            <w:pPr>
              <w:jc w:val="center"/>
            </w:pPr>
            <w:r>
              <w:rPr>
                <w:rFonts w:ascii="GHEA Grapalat" w:hAnsi="GHEA Grapalat"/>
                <w:sz w:val="20"/>
                <w:lang w:val="pt-BR"/>
              </w:rPr>
              <w:t>100%</w:t>
            </w:r>
          </w:p>
        </w:tc>
        <w:tc>
          <w:tcPr>
            <w:tcW w:w="474" w:type="dxa"/>
            <w:vAlign w:val="center"/>
          </w:tcPr>
          <w:p>
            <w:pPr>
              <w:jc w:val="center"/>
            </w:pPr>
            <w:r>
              <w:rPr>
                <w:rFonts w:ascii="GHEA Grapalat" w:hAnsi="GHEA Grapalat"/>
                <w:sz w:val="20"/>
                <w:lang w:val="pt-BR"/>
              </w:rPr>
              <w:t>100%</w:t>
            </w:r>
          </w:p>
        </w:tc>
        <w:tc>
          <w:tcPr>
            <w:tcW w:w="474" w:type="dxa"/>
            <w:vAlign w:val="center"/>
          </w:tcPr>
          <w:p>
            <w:pPr>
              <w:jc w:val="center"/>
            </w:pPr>
            <w:r>
              <w:rPr>
                <w:rFonts w:ascii="GHEA Grapalat" w:hAnsi="GHEA Grapalat"/>
                <w:sz w:val="20"/>
                <w:lang w:val="pt-BR"/>
              </w:rPr>
              <w:t>100%</w:t>
            </w:r>
          </w:p>
        </w:tc>
        <w:tc>
          <w:tcPr>
            <w:tcW w:w="474" w:type="dxa"/>
            <w:vAlign w:val="center"/>
          </w:tcPr>
          <w:p>
            <w:pPr>
              <w:jc w:val="center"/>
            </w:pPr>
            <w:r>
              <w:rPr>
                <w:rFonts w:ascii="GHEA Grapalat" w:hAnsi="GHEA Grapalat"/>
                <w:sz w:val="20"/>
                <w:lang w:val="pt-BR"/>
              </w:rPr>
              <w:t>100%</w:t>
            </w:r>
          </w:p>
        </w:tc>
        <w:tc>
          <w:tcPr>
            <w:tcW w:w="1963" w:type="dxa"/>
            <w:vAlign w:val="center"/>
          </w:tcPr>
          <w:p>
            <w:pPr>
              <w:jc w:val="center"/>
              <w:rPr>
                <w:rFonts w:ascii="GHEA Grapalat" w:hAnsi="GHEA Grapalat"/>
                <w:b/>
                <w:lang w:val="pt-BR"/>
              </w:rPr>
            </w:pPr>
            <w:r>
              <w:rPr>
                <w:rFonts w:ascii="GHEA Grapalat" w:hAnsi="GHEA Grapalat"/>
                <w:sz w:val="20"/>
                <w:lang w:val="pt-BR"/>
              </w:rPr>
              <w:t>100%</w:t>
            </w:r>
          </w:p>
        </w:tc>
      </w:tr>
    </w:tbl>
    <w:p>
      <w:pPr>
        <w:rPr>
          <w:rFonts w:ascii="GHEA Grapalat" w:hAnsi="GHEA Grapalat"/>
          <w:i/>
          <w:sz w:val="18"/>
          <w:szCs w:val="18"/>
        </w:rPr>
      </w:pPr>
    </w:p>
    <w:p>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pPr>
        <w:jc w:val="center"/>
        <w:rPr>
          <w:rFonts w:ascii="GHEA Grapalat" w:hAnsi="GHEA Grapalat"/>
          <w:sz w:val="20"/>
          <w:lang w:val="es-ES"/>
        </w:rPr>
      </w:pPr>
    </w:p>
    <w:p>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trPr>
          <w:jc w:val="center"/>
        </w:trPr>
        <w:tc>
          <w:tcPr>
            <w:tcW w:w="4536" w:type="dxa"/>
          </w:tcPr>
          <w:p>
            <w:pPr>
              <w:jc w:val="center"/>
              <w:rPr>
                <w:rFonts w:ascii="GHEA Grapalat" w:hAnsi="GHEA Grapalat" w:cs="Sylfaen"/>
                <w:b/>
                <w:bCs/>
                <w:lang w:val="nb-NO"/>
              </w:rPr>
            </w:pPr>
            <w:r>
              <w:rPr>
                <w:rFonts w:ascii="GHEA Grapalat" w:hAnsi="GHEA Grapalat" w:cs="Sylfaen"/>
                <w:b/>
                <w:bCs/>
                <w:lang w:val="nb-NO"/>
              </w:rPr>
              <w:t>ԳՆՈՐԴ</w:t>
            </w:r>
          </w:p>
          <w:p>
            <w:pPr>
              <w:rPr>
                <w:rFonts w:ascii="GHEA Grapalat" w:hAnsi="GHEA Grapalat"/>
                <w:sz w:val="22"/>
                <w:szCs w:val="22"/>
                <w:lang w:val="ru-RU"/>
              </w:rPr>
            </w:pPr>
          </w:p>
          <w:p>
            <w:pPr>
              <w:rPr>
                <w:rFonts w:ascii="GHEA Grapalat" w:hAnsi="GHEA Grapalat"/>
                <w:lang w:val="ru-RU"/>
              </w:rPr>
            </w:pPr>
          </w:p>
          <w:p>
            <w:pPr>
              <w:jc w:val="center"/>
              <w:rPr>
                <w:rFonts w:ascii="GHEA Grapalat" w:hAnsi="GHEA Grapalat"/>
                <w:lang w:val="ru-RU"/>
              </w:rPr>
            </w:pPr>
            <w:r>
              <w:rPr>
                <w:rFonts w:ascii="GHEA Grapalat" w:hAnsi="GHEA Grapalat"/>
                <w:lang w:val="ru-RU"/>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pPr>
              <w:jc w:val="center"/>
              <w:rPr>
                <w:rFonts w:ascii="GHEA Grapalat" w:hAnsi="GHEA Grapalat"/>
                <w:lang w:val="ru-RU"/>
              </w:rPr>
            </w:pPr>
          </w:p>
        </w:tc>
        <w:tc>
          <w:tcPr>
            <w:tcW w:w="4343" w:type="dxa"/>
          </w:tcPr>
          <w:p>
            <w:pPr>
              <w:jc w:val="center"/>
              <w:rPr>
                <w:rFonts w:ascii="GHEA Grapalat" w:hAnsi="GHEA Grapalat" w:cs="Sylfaen"/>
                <w:b/>
                <w:bCs/>
                <w:lang w:val="ru-RU"/>
              </w:rPr>
            </w:pPr>
            <w:r>
              <w:rPr>
                <w:rFonts w:ascii="GHEA Grapalat" w:hAnsi="GHEA Grapalat" w:cs="Sylfaen"/>
                <w:b/>
                <w:bCs/>
                <w:lang w:val="pt-BR"/>
              </w:rPr>
              <w:t>ՎԱՃԱՌՈՂ</w:t>
            </w:r>
          </w:p>
          <w:p>
            <w:pPr>
              <w:jc w:val="center"/>
              <w:rPr>
                <w:rFonts w:ascii="GHEA Grapalat" w:hAnsi="GHEA Grapalat"/>
                <w:lang w:val="ru-RU"/>
              </w:rPr>
            </w:pPr>
          </w:p>
          <w:p>
            <w:pPr>
              <w:jc w:val="center"/>
              <w:rPr>
                <w:rFonts w:ascii="GHEA Grapalat" w:hAnsi="GHEA Grapalat"/>
                <w:lang w:val="ru-RU"/>
              </w:rPr>
            </w:pPr>
          </w:p>
          <w:p>
            <w:pPr>
              <w:jc w:val="center"/>
              <w:rPr>
                <w:rFonts w:ascii="GHEA Grapalat" w:hAnsi="GHEA Grapalat"/>
                <w:lang w:val="ru-RU"/>
              </w:rPr>
            </w:pPr>
            <w:r>
              <w:rPr>
                <w:rFonts w:ascii="GHEA Grapalat" w:hAnsi="GHEA Grapalat"/>
                <w:lang w:val="ru-RU"/>
              </w:rPr>
              <w:t>---------------------------------</w:t>
            </w:r>
          </w:p>
          <w:p>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pPr>
        <w:rPr>
          <w:rFonts w:ascii="GHEA Grapalat" w:hAnsi="GHEA Grapalat"/>
          <w:sz w:val="20"/>
          <w:lang w:val="ru-RU"/>
        </w:rPr>
        <w:sectPr>
          <w:footnotePr>
            <w:pos w:val="beneathText"/>
          </w:footnotePr>
          <w:pgSz w:w="16838" w:h="11906" w:orient="landscape" w:code="9"/>
          <w:pgMar w:top="662" w:right="533" w:bottom="1138" w:left="720" w:header="562" w:footer="562" w:gutter="0"/>
          <w:cols w:space="720"/>
        </w:sectPr>
      </w:pPr>
    </w:p>
    <w:p>
      <w:pPr>
        <w:rPr>
          <w:rFonts w:ascii="GHEA Grapalat" w:hAnsi="GHEA Grapalat"/>
          <w:sz w:val="20"/>
          <w:lang w:val="ru-RU"/>
        </w:rPr>
      </w:pPr>
    </w:p>
    <w:p>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pPr>
        <w:jc w:val="right"/>
        <w:rPr>
          <w:rFonts w:ascii="GHEA Grapalat" w:hAnsi="GHEA Grapalat"/>
          <w:i/>
          <w:sz w:val="18"/>
          <w:lang w:val="hy-AM"/>
        </w:rPr>
      </w:pPr>
      <w:r>
        <w:rPr>
          <w:rFonts w:ascii="GHEA Grapalat" w:hAnsi="GHEA Grapalat"/>
          <w:i/>
          <w:sz w:val="18"/>
          <w:lang w:val="hy-AM"/>
        </w:rPr>
        <w:t xml:space="preserve">«         »              20  թ. կնքված </w:t>
      </w:r>
    </w:p>
    <w:p>
      <w:pPr>
        <w:jc w:val="right"/>
        <w:rPr>
          <w:rFonts w:ascii="GHEA Grapalat" w:hAnsi="GHEA Grapalat"/>
          <w:i/>
          <w:sz w:val="18"/>
          <w:lang w:val="hy-AM"/>
        </w:rPr>
      </w:pPr>
      <w:r>
        <w:rPr>
          <w:rFonts w:ascii="GHEA Grapalat" w:hAnsi="GHEA Grapalat"/>
          <w:i/>
          <w:sz w:val="18"/>
          <w:lang w:val="hy-AM"/>
        </w:rPr>
        <w:t xml:space="preserve">                   ՀԱՆՐԱԿԱՑԱՐԱՆՆԵՐ-ՊՈԱԿ-ԳՀԱՊՁԲ-25/1   ծածկագրով պայմանագրի</w:t>
      </w:r>
    </w:p>
    <w:p>
      <w:pPr>
        <w:ind w:left="-142" w:firstLine="142"/>
        <w:jc w:val="center"/>
        <w:rPr>
          <w:rFonts w:ascii="GHEA Grapalat" w:hAnsi="GHEA Grapalat" w:cs="Sylfaen"/>
          <w:b/>
          <w:lang w:val="ru-RU"/>
        </w:rPr>
      </w:pPr>
    </w:p>
    <w:p>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trPr>
          <w:tblCellSpacing w:w="7" w:type="dxa"/>
          <w:jc w:val="center"/>
        </w:trPr>
        <w:tc>
          <w:tcPr>
            <w:tcW w:w="0" w:type="auto"/>
            <w:vAlign w:val="center"/>
          </w:tcPr>
          <w:p>
            <w:pPr>
              <w:jc w:val="center"/>
              <w:rPr>
                <w:rFonts w:ascii="GHEA Grapalat" w:hAnsi="GHEA Grapalat"/>
                <w:iCs/>
                <w:color w:val="000000"/>
                <w:sz w:val="21"/>
                <w:szCs w:val="21"/>
                <w:lang w:val="pt-BR"/>
              </w:rPr>
            </w:pPr>
            <w:r>
              <w:rPr>
                <w:rFonts w:ascii="GHEA Grapalat" w:hAnsi="GHEA Grapalat"/>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pPr>
        <w:ind w:firstLine="375"/>
        <w:rPr>
          <w:rFonts w:ascii="GHEA Grapalat" w:hAnsi="GHEA Grapalat" w:cs="Arial"/>
          <w:iCs/>
          <w:color w:val="000000"/>
          <w:sz w:val="21"/>
          <w:szCs w:val="21"/>
          <w:lang w:val="pt-BR"/>
        </w:rPr>
      </w:pPr>
      <w:r>
        <w:rPr>
          <w:rFonts w:ascii="Calibri" w:hAnsi="Calibri" w:cs="Calibri"/>
          <w:iCs/>
          <w:color w:val="000000"/>
          <w:sz w:val="21"/>
          <w:szCs w:val="21"/>
          <w:lang w:val="pt-BR"/>
        </w:rPr>
        <w:t>  </w:t>
      </w:r>
    </w:p>
    <w:p>
      <w:pPr>
        <w:ind w:firstLine="375"/>
        <w:rPr>
          <w:rFonts w:ascii="GHEA Grapalat" w:hAnsi="GHEA Grapalat"/>
          <w:iCs/>
          <w:color w:val="000000"/>
          <w:sz w:val="15"/>
          <w:szCs w:val="21"/>
          <w:lang w:val="pt-BR"/>
        </w:rPr>
      </w:pPr>
    </w:p>
    <w:p>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pPr>
        <w:pStyle w:val="BodyTextIndent"/>
        <w:spacing w:line="240" w:lineRule="auto"/>
        <w:ind w:firstLine="0"/>
        <w:jc w:val="center"/>
        <w:rPr>
          <w:rFonts w:ascii="GHEA Grapalat" w:hAnsi="GHEA Grapalat"/>
          <w:b/>
          <w:bCs/>
          <w:iCs/>
          <w:lang w:val="es-ES"/>
        </w:rPr>
      </w:pPr>
    </w:p>
    <w:p>
      <w:pPr>
        <w:pStyle w:val="BodyTextIndent"/>
        <w:spacing w:line="240" w:lineRule="auto"/>
        <w:ind w:firstLine="540"/>
        <w:rPr>
          <w:rFonts w:ascii="GHEA Grapalat" w:hAnsi="GHEA Grapalat"/>
          <w:iCs/>
          <w:lang w:val="es-ES"/>
        </w:rPr>
      </w:pP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 «              »</w:t>
      </w:r>
      <w:r>
        <w:rPr>
          <w:rFonts w:ascii="GHEA Grapalat" w:hAnsi="GHEA Grapalat"/>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pPr>
        <w:pStyle w:val="BodyTextIndent"/>
        <w:spacing w:line="240" w:lineRule="auto"/>
        <w:ind w:firstLine="0"/>
        <w:rPr>
          <w:rFonts w:ascii="GHEA Grapalat" w:hAnsi="GHEA Grapalat"/>
          <w:iCs/>
          <w:lang w:val="es-ES"/>
        </w:rPr>
      </w:pPr>
    </w:p>
    <w:p>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trPr>
          <w:jc w:val="right"/>
        </w:trPr>
        <w:tc>
          <w:tcPr>
            <w:tcW w:w="357" w:type="dxa"/>
            <w:vMerge w:val="restart"/>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trPr>
          <w:jc w:val="right"/>
        </w:trPr>
        <w:tc>
          <w:tcPr>
            <w:tcW w:w="357" w:type="dxa"/>
            <w:vMerge/>
            <w:shd w:val="clear" w:color="auto" w:fill="auto"/>
          </w:tcPr>
          <w:p>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trPr>
          <w:trHeight w:val="1105"/>
          <w:jc w:val="right"/>
        </w:trPr>
        <w:tc>
          <w:tcPr>
            <w:tcW w:w="357" w:type="dxa"/>
            <w:vMerge/>
            <w:tcBorders>
              <w:bottom w:val="single" w:sz="4" w:space="0" w:color="auto"/>
            </w:tcBorders>
            <w:shd w:val="clear" w:color="auto" w:fill="auto"/>
          </w:tcPr>
          <w:p>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pPr>
              <w:pStyle w:val="NormalWeb"/>
              <w:spacing w:before="0" w:beforeAutospacing="0" w:after="0" w:afterAutospacing="0"/>
              <w:jc w:val="center"/>
              <w:rPr>
                <w:rFonts w:ascii="GHEA Grapalat" w:hAnsi="GHEA Grapalat"/>
                <w:sz w:val="18"/>
                <w:szCs w:val="18"/>
              </w:rPr>
            </w:pPr>
          </w:p>
        </w:tc>
      </w:tr>
      <w:tr>
        <w:trPr>
          <w:jc w:val="right"/>
        </w:trPr>
        <w:tc>
          <w:tcPr>
            <w:tcW w:w="357"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pPr>
              <w:pStyle w:val="NormalWeb"/>
              <w:spacing w:before="0" w:beforeAutospacing="0" w:after="0" w:afterAutospacing="0"/>
              <w:jc w:val="center"/>
              <w:rPr>
                <w:rFonts w:ascii="GHEA Grapalat" w:hAnsi="GHEA Grapalat"/>
                <w:sz w:val="18"/>
                <w:szCs w:val="18"/>
              </w:rPr>
            </w:pPr>
          </w:p>
        </w:tc>
      </w:tr>
      <w:tr>
        <w:trPr>
          <w:jc w:val="right"/>
        </w:trPr>
        <w:tc>
          <w:tcPr>
            <w:tcW w:w="357" w:type="dxa"/>
            <w:shd w:val="clear" w:color="auto" w:fill="auto"/>
          </w:tcPr>
          <w:p>
            <w:pPr>
              <w:pStyle w:val="NormalWeb"/>
              <w:spacing w:before="0" w:beforeAutospacing="0" w:after="0" w:afterAutospacing="0"/>
              <w:jc w:val="center"/>
              <w:rPr>
                <w:rFonts w:ascii="GHEA Grapalat" w:hAnsi="GHEA Grapalat"/>
              </w:rPr>
            </w:pPr>
          </w:p>
        </w:tc>
        <w:tc>
          <w:tcPr>
            <w:tcW w:w="1173" w:type="dxa"/>
            <w:shd w:val="clear" w:color="auto" w:fill="auto"/>
          </w:tcPr>
          <w:p>
            <w:pPr>
              <w:pStyle w:val="NormalWeb"/>
              <w:spacing w:before="0" w:beforeAutospacing="0" w:after="0" w:afterAutospacing="0"/>
              <w:jc w:val="center"/>
              <w:rPr>
                <w:rFonts w:ascii="GHEA Grapalat" w:hAnsi="GHEA Grapalat"/>
              </w:rPr>
            </w:pPr>
          </w:p>
        </w:tc>
        <w:tc>
          <w:tcPr>
            <w:tcW w:w="1440" w:type="dxa"/>
            <w:shd w:val="clear" w:color="auto" w:fill="auto"/>
          </w:tcPr>
          <w:p>
            <w:pPr>
              <w:pStyle w:val="NormalWeb"/>
              <w:spacing w:before="0" w:beforeAutospacing="0" w:after="0" w:afterAutospacing="0"/>
              <w:jc w:val="center"/>
              <w:rPr>
                <w:rFonts w:ascii="GHEA Grapalat" w:hAnsi="GHEA Grapalat"/>
              </w:rPr>
            </w:pPr>
          </w:p>
        </w:tc>
        <w:tc>
          <w:tcPr>
            <w:tcW w:w="1800" w:type="dxa"/>
            <w:shd w:val="clear" w:color="auto" w:fill="auto"/>
          </w:tcPr>
          <w:p>
            <w:pPr>
              <w:pStyle w:val="NormalWeb"/>
              <w:spacing w:before="0" w:beforeAutospacing="0" w:after="0" w:afterAutospacing="0"/>
              <w:jc w:val="center"/>
              <w:rPr>
                <w:rFonts w:ascii="GHEA Grapalat" w:hAnsi="GHEA Grapalat"/>
              </w:rPr>
            </w:pPr>
          </w:p>
        </w:tc>
        <w:tc>
          <w:tcPr>
            <w:tcW w:w="1116" w:type="dxa"/>
            <w:shd w:val="clear" w:color="auto" w:fill="auto"/>
          </w:tcPr>
          <w:p>
            <w:pPr>
              <w:pStyle w:val="NormalWeb"/>
              <w:spacing w:before="0" w:beforeAutospacing="0" w:after="0" w:afterAutospacing="0"/>
              <w:jc w:val="center"/>
              <w:rPr>
                <w:rFonts w:ascii="GHEA Grapalat" w:hAnsi="GHEA Grapalat"/>
              </w:rPr>
            </w:pPr>
          </w:p>
        </w:tc>
        <w:tc>
          <w:tcPr>
            <w:tcW w:w="1842" w:type="dxa"/>
            <w:shd w:val="clear" w:color="auto" w:fill="auto"/>
          </w:tcPr>
          <w:p>
            <w:pPr>
              <w:pStyle w:val="NormalWeb"/>
              <w:spacing w:before="0" w:beforeAutospacing="0" w:after="0" w:afterAutospacing="0"/>
              <w:jc w:val="center"/>
              <w:rPr>
                <w:rFonts w:ascii="GHEA Grapalat" w:hAnsi="GHEA Grapalat"/>
              </w:rPr>
            </w:pPr>
          </w:p>
        </w:tc>
        <w:tc>
          <w:tcPr>
            <w:tcW w:w="1134" w:type="dxa"/>
            <w:shd w:val="clear" w:color="auto" w:fill="auto"/>
          </w:tcPr>
          <w:p>
            <w:pPr>
              <w:pStyle w:val="NormalWeb"/>
              <w:spacing w:before="0" w:beforeAutospacing="0" w:after="0" w:afterAutospacing="0"/>
              <w:jc w:val="center"/>
              <w:rPr>
                <w:rFonts w:ascii="GHEA Grapalat" w:hAnsi="GHEA Grapalat"/>
              </w:rPr>
            </w:pPr>
          </w:p>
        </w:tc>
        <w:tc>
          <w:tcPr>
            <w:tcW w:w="1168" w:type="dxa"/>
            <w:shd w:val="clear" w:color="auto" w:fill="auto"/>
          </w:tcPr>
          <w:p>
            <w:pPr>
              <w:pStyle w:val="NormalWeb"/>
              <w:spacing w:before="0" w:beforeAutospacing="0" w:after="0" w:afterAutospacing="0"/>
              <w:jc w:val="center"/>
              <w:rPr>
                <w:rFonts w:ascii="GHEA Grapalat" w:hAnsi="GHEA Grapalat"/>
              </w:rPr>
            </w:pPr>
          </w:p>
        </w:tc>
        <w:tc>
          <w:tcPr>
            <w:tcW w:w="675" w:type="dxa"/>
            <w:shd w:val="clear" w:color="auto" w:fill="auto"/>
          </w:tcPr>
          <w:p>
            <w:pPr>
              <w:pStyle w:val="NormalWeb"/>
              <w:spacing w:before="0" w:beforeAutospacing="0" w:after="0" w:afterAutospacing="0"/>
              <w:jc w:val="center"/>
              <w:rPr>
                <w:rFonts w:ascii="GHEA Grapalat" w:hAnsi="GHEA Grapalat"/>
              </w:rPr>
            </w:pPr>
          </w:p>
        </w:tc>
      </w:tr>
    </w:tbl>
    <w:p>
      <w:pPr>
        <w:ind w:firstLine="375"/>
        <w:jc w:val="both"/>
        <w:rPr>
          <w:rFonts w:ascii="GHEA Grapalat" w:hAnsi="GHEA Grapalat" w:cs="Arial"/>
          <w:iCs/>
          <w:color w:val="000000"/>
          <w:sz w:val="21"/>
          <w:szCs w:val="21"/>
          <w:lang w:val="es-ES"/>
        </w:rPr>
      </w:pPr>
      <w:r>
        <w:rPr>
          <w:rFonts w:ascii="Calibri" w:hAnsi="Calibri" w:cs="Calibri"/>
          <w:iCs/>
          <w:color w:val="000000"/>
          <w:sz w:val="21"/>
          <w:szCs w:val="21"/>
          <w:lang w:val="es-ES"/>
        </w:rPr>
        <w:t> </w:t>
      </w:r>
    </w:p>
    <w:p>
      <w:pPr>
        <w:ind w:firstLine="375"/>
        <w:jc w:val="both"/>
        <w:rPr>
          <w:rFonts w:ascii="GHEA Grapalat" w:hAnsi="GHEA Grapalat"/>
          <w:iCs/>
          <w:snapToGrid w:val="0"/>
          <w:color w:val="000000"/>
          <w:sz w:val="21"/>
          <w:szCs w:val="21"/>
          <w:lang w:val="es-ES"/>
        </w:rPr>
      </w:pPr>
      <w:r>
        <w:rPr>
          <w:rFonts w:ascii="Calibri" w:hAnsi="Calibri" w:cs="Calibri"/>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pPr>
        <w:ind w:firstLine="375"/>
        <w:jc w:val="both"/>
        <w:rPr>
          <w:rFonts w:ascii="GHEA Grapalat" w:hAnsi="GHEA Grapalat"/>
          <w:iCs/>
          <w:snapToGrid w:val="0"/>
          <w:color w:val="000000"/>
          <w:sz w:val="21"/>
          <w:szCs w:val="21"/>
          <w:lang w:val="es-ES"/>
        </w:rPr>
      </w:pPr>
    </w:p>
    <w:p>
      <w:pPr>
        <w:ind w:firstLine="375"/>
        <w:jc w:val="both"/>
        <w:rPr>
          <w:rFonts w:ascii="GHEA Grapalat" w:hAnsi="GHEA Grapalat"/>
          <w:iCs/>
          <w:snapToGrid w:val="0"/>
          <w:color w:val="000000"/>
          <w:sz w:val="2"/>
          <w:szCs w:val="21"/>
          <w:lang w:val="es-ES"/>
        </w:rPr>
      </w:pPr>
    </w:p>
    <w:p>
      <w:pPr>
        <w:ind w:firstLine="375"/>
        <w:rPr>
          <w:rFonts w:ascii="GHEA Grapalat" w:hAnsi="GHEA Grapalat"/>
          <w:iCs/>
          <w:snapToGrid w:val="0"/>
          <w:color w:val="000000"/>
          <w:sz w:val="2"/>
          <w:szCs w:val="21"/>
          <w:lang w:val="es-ES"/>
        </w:rPr>
      </w:pPr>
      <w:r>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trPr>
          <w:trHeight w:val="266"/>
          <w:tblCellSpacing w:w="7" w:type="dxa"/>
          <w:jc w:val="center"/>
        </w:trPr>
        <w:tc>
          <w:tcPr>
            <w:tcW w:w="0" w:type="auto"/>
            <w:vAlign w:val="center"/>
          </w:tcPr>
          <w:p>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trPr>
          <w:trHeight w:val="473"/>
          <w:tblCellSpacing w:w="7" w:type="dxa"/>
          <w:jc w:val="center"/>
        </w:trPr>
        <w:tc>
          <w:tcPr>
            <w:tcW w:w="0" w:type="auto"/>
            <w:vAlign w:val="center"/>
          </w:tcPr>
          <w:p>
            <w:pPr>
              <w:jc w:val="center"/>
              <w:rPr>
                <w:rFonts w:ascii="GHEA Grapalat" w:hAnsi="GHEA Grapalat"/>
                <w:iCs/>
                <w:sz w:val="21"/>
                <w:szCs w:val="21"/>
              </w:rPr>
            </w:pPr>
            <w:r>
              <w:rPr>
                <w:rFonts w:ascii="GHEA Grapalat" w:hAnsi="GHEA Grapalat"/>
                <w:iCs/>
                <w:sz w:val="21"/>
                <w:szCs w:val="21"/>
              </w:rPr>
              <w:t xml:space="preserve">___________________________ </w:t>
            </w:r>
          </w:p>
          <w:p>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pPr>
              <w:jc w:val="center"/>
              <w:rPr>
                <w:rFonts w:ascii="GHEA Grapalat" w:hAnsi="GHEA Grapalat"/>
                <w:iCs/>
                <w:sz w:val="21"/>
                <w:szCs w:val="21"/>
              </w:rPr>
            </w:pPr>
            <w:r>
              <w:rPr>
                <w:rFonts w:ascii="GHEA Grapalat" w:hAnsi="GHEA Grapalat"/>
                <w:iCs/>
                <w:sz w:val="21"/>
                <w:szCs w:val="21"/>
              </w:rPr>
              <w:t>___________________________</w:t>
            </w:r>
          </w:p>
          <w:p>
            <w:pPr>
              <w:jc w:val="center"/>
              <w:rPr>
                <w:rFonts w:ascii="GHEA Grapalat" w:hAnsi="GHEA Grapalat"/>
                <w:iCs/>
                <w:sz w:val="21"/>
                <w:szCs w:val="21"/>
              </w:rPr>
            </w:pPr>
            <w:r>
              <w:rPr>
                <w:rFonts w:ascii="GHEA Grapalat" w:hAnsi="GHEA Grapalat"/>
                <w:iCs/>
                <w:sz w:val="15"/>
                <w:szCs w:val="15"/>
              </w:rPr>
              <w:t xml:space="preserve">ստորագրություն </w:t>
            </w:r>
          </w:p>
        </w:tc>
      </w:tr>
      <w:tr>
        <w:trPr>
          <w:trHeight w:val="503"/>
          <w:tblCellSpacing w:w="7" w:type="dxa"/>
          <w:jc w:val="center"/>
        </w:trPr>
        <w:tc>
          <w:tcPr>
            <w:tcW w:w="0" w:type="auto"/>
            <w:vAlign w:val="center"/>
          </w:tcPr>
          <w:p>
            <w:pPr>
              <w:jc w:val="center"/>
              <w:rPr>
                <w:rFonts w:ascii="GHEA Grapalat" w:hAnsi="GHEA Grapalat"/>
                <w:iCs/>
                <w:sz w:val="21"/>
                <w:szCs w:val="21"/>
              </w:rPr>
            </w:pPr>
            <w:r>
              <w:rPr>
                <w:rFonts w:ascii="GHEA Grapalat" w:hAnsi="GHEA Grapalat"/>
                <w:iCs/>
                <w:sz w:val="21"/>
                <w:szCs w:val="21"/>
              </w:rPr>
              <w:t xml:space="preserve">___________________________ </w:t>
            </w:r>
          </w:p>
          <w:p>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pPr>
              <w:jc w:val="center"/>
              <w:rPr>
                <w:rFonts w:ascii="GHEA Grapalat" w:hAnsi="GHEA Grapalat"/>
                <w:iCs/>
                <w:sz w:val="21"/>
                <w:szCs w:val="21"/>
              </w:rPr>
            </w:pPr>
            <w:r>
              <w:rPr>
                <w:rFonts w:ascii="GHEA Grapalat" w:hAnsi="GHEA Grapalat"/>
                <w:iCs/>
                <w:sz w:val="21"/>
                <w:szCs w:val="21"/>
              </w:rPr>
              <w:t>___________________________</w:t>
            </w:r>
          </w:p>
          <w:p>
            <w:pPr>
              <w:jc w:val="center"/>
              <w:rPr>
                <w:rFonts w:ascii="GHEA Grapalat" w:hAnsi="GHEA Grapalat"/>
                <w:iCs/>
                <w:sz w:val="21"/>
                <w:szCs w:val="21"/>
              </w:rPr>
            </w:pPr>
            <w:r>
              <w:rPr>
                <w:rFonts w:ascii="GHEA Grapalat" w:hAnsi="GHEA Grapalat"/>
                <w:iCs/>
                <w:sz w:val="15"/>
                <w:szCs w:val="15"/>
              </w:rPr>
              <w:t>ազգանուն, անուն</w:t>
            </w:r>
          </w:p>
        </w:tc>
      </w:tr>
      <w:tr>
        <w:trPr>
          <w:trHeight w:val="281"/>
          <w:tblCellSpacing w:w="7" w:type="dxa"/>
          <w:jc w:val="center"/>
        </w:trPr>
        <w:tc>
          <w:tcPr>
            <w:tcW w:w="0" w:type="auto"/>
            <w:vAlign w:val="center"/>
          </w:tcPr>
          <w:p>
            <w:pPr>
              <w:rPr>
                <w:rFonts w:ascii="GHEA Grapalat" w:hAnsi="GHEA Grapalat"/>
                <w:iCs/>
                <w:color w:val="000000"/>
                <w:sz w:val="21"/>
                <w:szCs w:val="21"/>
              </w:rPr>
            </w:pPr>
            <w:r>
              <w:rPr>
                <w:rFonts w:ascii="GHEA Grapalat" w:hAnsi="GHEA Grapalat"/>
                <w:iCs/>
                <w:color w:val="000000"/>
                <w:sz w:val="21"/>
                <w:szCs w:val="21"/>
              </w:rPr>
              <w:t xml:space="preserve">                              Կ.Տ.</w:t>
            </w:r>
            <w:r>
              <w:rPr>
                <w:rFonts w:ascii="Calibri" w:hAnsi="Calibri" w:cs="Calibri"/>
                <w:iCs/>
                <w:color w:val="000000"/>
                <w:sz w:val="21"/>
                <w:szCs w:val="21"/>
              </w:rPr>
              <w:t> </w:t>
            </w:r>
            <w:r>
              <w:rPr>
                <w:rFonts w:ascii="GHEA Grapalat" w:hAnsi="GHEA Grapalat" w:cs="Arial"/>
                <w:iCs/>
                <w:color w:val="000000"/>
                <w:sz w:val="21"/>
                <w:szCs w:val="21"/>
              </w:rPr>
              <w:t xml:space="preserve">                                                                                </w:t>
            </w:r>
          </w:p>
        </w:tc>
        <w:tc>
          <w:tcPr>
            <w:tcW w:w="0" w:type="auto"/>
            <w:vAlign w:val="center"/>
          </w:tcPr>
          <w:p>
            <w:pPr>
              <w:rPr>
                <w:rFonts w:ascii="GHEA Grapalat" w:hAnsi="GHEA Grapalat"/>
                <w:iCs/>
                <w:color w:val="000000"/>
                <w:sz w:val="21"/>
                <w:szCs w:val="21"/>
              </w:rPr>
            </w:pPr>
            <w:r>
              <w:rPr>
                <w:rFonts w:ascii="Calibri" w:hAnsi="Calibri" w:cs="Calibri"/>
                <w:iCs/>
                <w:color w:val="000000"/>
                <w:sz w:val="21"/>
                <w:szCs w:val="21"/>
              </w:rPr>
              <w:t> </w:t>
            </w:r>
            <w:r>
              <w:rPr>
                <w:rFonts w:ascii="GHEA Grapalat" w:hAnsi="GHEA Grapalat" w:cs="Arial"/>
                <w:iCs/>
                <w:color w:val="000000"/>
                <w:sz w:val="21"/>
                <w:szCs w:val="21"/>
              </w:rPr>
              <w:t xml:space="preserve">                                    </w:t>
            </w:r>
            <w:r>
              <w:rPr>
                <w:rFonts w:ascii="GHEA Grapalat" w:hAnsi="GHEA Grapalat"/>
                <w:iCs/>
                <w:color w:val="000000"/>
                <w:sz w:val="21"/>
                <w:szCs w:val="21"/>
              </w:rPr>
              <w:t>Կ.Տ.</w:t>
            </w:r>
          </w:p>
        </w:tc>
      </w:tr>
    </w:tbl>
    <w:p>
      <w:pPr>
        <w:ind w:left="-142" w:firstLine="142"/>
        <w:jc w:val="center"/>
        <w:rPr>
          <w:rFonts w:ascii="GHEA Grapalat" w:hAnsi="GHEA Grapalat" w:cs="Sylfaen"/>
          <w:b/>
        </w:rPr>
      </w:pPr>
    </w:p>
    <w:p>
      <w:pPr>
        <w:ind w:left="-142" w:firstLine="142"/>
        <w:jc w:val="center"/>
        <w:rPr>
          <w:rFonts w:ascii="GHEA Grapalat" w:hAnsi="GHEA Grapalat" w:cs="Sylfaen"/>
          <w:b/>
        </w:rPr>
      </w:pPr>
    </w:p>
    <w:p>
      <w:pPr>
        <w:ind w:left="-142" w:firstLine="142"/>
        <w:jc w:val="center"/>
        <w:rPr>
          <w:rFonts w:ascii="GHEA Grapalat" w:hAnsi="GHEA Grapalat" w:cs="Sylfaen"/>
          <w:b/>
        </w:rPr>
      </w:pPr>
    </w:p>
    <w:p>
      <w:pPr>
        <w:jc w:val="right"/>
        <w:rPr>
          <w:rFonts w:ascii="GHEA Grapalat" w:hAnsi="GHEA Grapalat" w:cs="Sylfaen"/>
          <w:i/>
          <w:sz w:val="20"/>
          <w:lang w:val="pt-BR"/>
        </w:rPr>
      </w:pPr>
    </w:p>
    <w:p>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pPr>
        <w:jc w:val="right"/>
        <w:rPr>
          <w:rFonts w:ascii="GHEA Grapalat" w:hAnsi="GHEA Grapalat" w:cs="Sylfaen"/>
          <w:i/>
          <w:sz w:val="20"/>
          <w:lang w:val="pt-BR"/>
        </w:rPr>
      </w:pPr>
      <w:r>
        <w:rPr>
          <w:rFonts w:ascii="GHEA Grapalat" w:hAnsi="GHEA Grapalat" w:cs="Sylfaen"/>
          <w:i/>
          <w:sz w:val="20"/>
          <w:lang w:val="pt-BR"/>
        </w:rPr>
        <w:t xml:space="preserve">«         »              20  թ. կնքված </w:t>
      </w:r>
    </w:p>
    <w:p>
      <w:pPr>
        <w:jc w:val="right"/>
        <w:rPr>
          <w:rFonts w:ascii="GHEA Grapalat" w:hAnsi="GHEA Grapalat" w:cs="Sylfaen"/>
          <w:i/>
          <w:sz w:val="20"/>
          <w:lang w:val="pt-BR"/>
        </w:rPr>
      </w:pPr>
      <w:r>
        <w:rPr>
          <w:rFonts w:ascii="GHEA Grapalat" w:hAnsi="GHEA Grapalat" w:cs="Sylfaen"/>
          <w:i/>
          <w:sz w:val="20"/>
          <w:lang w:val="pt-BR"/>
        </w:rPr>
        <w:t xml:space="preserve">                  ՀԱՆՐԱԿԱՑԱՐԱՆՆԵՐ-ՊՈԱԿ-ԳՀԱՊՁԲ-25/1    ծածկագրով պայմանագրի</w:t>
      </w:r>
    </w:p>
    <w:p>
      <w:pPr>
        <w:tabs>
          <w:tab w:val="left" w:pos="360"/>
          <w:tab w:val="left" w:pos="540"/>
        </w:tabs>
        <w:jc w:val="center"/>
        <w:rPr>
          <w:rFonts w:ascii="GHEA Grapalat" w:hAnsi="GHEA Grapalat" w:cs="Sylfaen"/>
          <w:b/>
          <w:bCs/>
        </w:rPr>
      </w:pPr>
    </w:p>
    <w:p>
      <w:pPr>
        <w:tabs>
          <w:tab w:val="left" w:pos="360"/>
          <w:tab w:val="left" w:pos="540"/>
        </w:tabs>
        <w:jc w:val="center"/>
        <w:rPr>
          <w:rFonts w:ascii="GHEA Grapalat" w:hAnsi="GHEA Grapalat" w:cs="Sylfaen"/>
          <w:b/>
          <w:bCs/>
        </w:rPr>
      </w:pPr>
    </w:p>
    <w:p>
      <w:pPr>
        <w:ind w:left="-142" w:firstLine="142"/>
        <w:jc w:val="center"/>
        <w:rPr>
          <w:rFonts w:ascii="GHEA Grapalat" w:hAnsi="GHEA Grapalat" w:cs="Sylfaen"/>
        </w:rPr>
      </w:pPr>
    </w:p>
    <w:p>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pPr>
        <w:jc w:val="center"/>
        <w:rPr>
          <w:rFonts w:ascii="GHEA Grapalat" w:hAnsi="GHEA Grapalat" w:cs="Sylfaen"/>
          <w:b/>
          <w:bCs/>
          <w:sz w:val="18"/>
          <w:szCs w:val="18"/>
        </w:rPr>
      </w:pPr>
      <w:r>
        <w:rPr>
          <w:rFonts w:ascii="GHEA Grapalat" w:hAnsi="GHEA Grapalat" w:cs="Sylfaen"/>
          <w:bCs/>
          <w:sz w:val="18"/>
          <w:szCs w:val="18"/>
        </w:rPr>
        <w:t xml:space="preserve">                                                                                                                        </w:t>
      </w:r>
    </w:p>
    <w:p>
      <w:pPr>
        <w:tabs>
          <w:tab w:val="left" w:pos="360"/>
          <w:tab w:val="left" w:pos="540"/>
        </w:tabs>
        <w:rPr>
          <w:rFonts w:ascii="GHEA Grapalat" w:hAnsi="GHEA Grapalat" w:cs="Sylfaen"/>
          <w:sz w:val="18"/>
          <w:szCs w:val="22"/>
        </w:rPr>
      </w:pPr>
    </w:p>
    <w:p>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pPr>
              <w:jc w:val="center"/>
              <w:rPr>
                <w:rFonts w:ascii="GHEA Grapalat" w:hAnsi="GHEA Grapalat" w:cs="Sylfaen"/>
                <w:sz w:val="18"/>
                <w:szCs w:val="18"/>
                <w:lang w:val="ru-RU" w:eastAsia="ru-RU"/>
              </w:rPr>
            </w:pPr>
          </w:p>
        </w:tc>
      </w:tr>
      <w:tr>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pPr>
              <w:jc w:val="center"/>
              <w:rPr>
                <w:rFonts w:ascii="GHEA Grapalat" w:hAnsi="GHEA Grapalat" w:cs="Sylfaen"/>
                <w:sz w:val="18"/>
                <w:szCs w:val="18"/>
                <w:lang w:val="ru-RU" w:eastAsia="ru-RU"/>
              </w:rPr>
            </w:pPr>
          </w:p>
        </w:tc>
      </w:tr>
    </w:tbl>
    <w:p>
      <w:pPr>
        <w:tabs>
          <w:tab w:val="left" w:pos="360"/>
          <w:tab w:val="left" w:pos="540"/>
        </w:tabs>
        <w:jc w:val="both"/>
        <w:rPr>
          <w:rFonts w:ascii="GHEA Grapalat" w:hAnsi="GHEA Grapalat" w:cs="Sylfaen"/>
          <w:lang w:eastAsia="ru-RU"/>
        </w:rPr>
      </w:pPr>
    </w:p>
    <w:p>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pPr>
        <w:tabs>
          <w:tab w:val="left" w:pos="360"/>
          <w:tab w:val="left" w:pos="540"/>
        </w:tabs>
        <w:rPr>
          <w:rFonts w:ascii="GHEA Grapalat" w:hAnsi="GHEA Grapalat" w:cs="Sylfaen"/>
          <w:sz w:val="22"/>
          <w:szCs w:val="22"/>
          <w:lang w:val="hy-AM"/>
        </w:rPr>
      </w:pPr>
    </w:p>
    <w:p>
      <w:pPr>
        <w:jc w:val="center"/>
        <w:rPr>
          <w:rFonts w:ascii="GHEA Grapalat" w:hAnsi="GHEA Grapalat" w:cs="Sylfaen"/>
          <w:sz w:val="22"/>
          <w:szCs w:val="22"/>
          <w:lang w:val="hy-AM"/>
        </w:rPr>
      </w:pPr>
    </w:p>
    <w:p>
      <w:pPr>
        <w:jc w:val="center"/>
        <w:rPr>
          <w:rFonts w:ascii="GHEA Grapalat" w:hAnsi="GHEA Grapalat" w:cs="Sylfaen"/>
          <w:sz w:val="14"/>
          <w:szCs w:val="14"/>
          <w:lang w:val="hy-AM"/>
        </w:rPr>
      </w:pPr>
    </w:p>
    <w:p>
      <w:pPr>
        <w:jc w:val="center"/>
        <w:rPr>
          <w:rFonts w:ascii="GHEA Grapalat" w:hAnsi="GHEA Grapalat" w:cs="Sylfaen"/>
          <w:sz w:val="22"/>
          <w:szCs w:val="22"/>
          <w:lang w:val="hy-AM"/>
        </w:rPr>
      </w:pPr>
    </w:p>
    <w:p>
      <w:pPr>
        <w:jc w:val="center"/>
        <w:rPr>
          <w:rFonts w:ascii="GHEA Grapalat" w:hAnsi="GHEA Grapalat" w:cs="Sylfaen"/>
          <w:sz w:val="22"/>
          <w:szCs w:val="22"/>
        </w:rPr>
      </w:pPr>
      <w:r>
        <w:rPr>
          <w:rFonts w:ascii="GHEA Grapalat" w:hAnsi="GHEA Grapalat" w:cs="Sylfaen"/>
          <w:sz w:val="22"/>
          <w:szCs w:val="22"/>
        </w:rPr>
        <w:t>ԿՈՂՄԵՐԸ</w:t>
      </w:r>
    </w:p>
    <w:p>
      <w:pPr>
        <w:jc w:val="center"/>
        <w:rPr>
          <w:rFonts w:ascii="GHEA Grapalat" w:hAnsi="GHEA Grapalat" w:cs="Sylfaen"/>
          <w:sz w:val="22"/>
          <w:szCs w:val="22"/>
        </w:rPr>
      </w:pPr>
    </w:p>
    <w:p>
      <w:pPr>
        <w:tabs>
          <w:tab w:val="left" w:pos="360"/>
          <w:tab w:val="left" w:pos="540"/>
        </w:tabs>
        <w:rPr>
          <w:rFonts w:ascii="GHEA Grapalat" w:hAnsi="GHEA Grapalat" w:cs="Sylfaen"/>
          <w:sz w:val="22"/>
          <w:szCs w:val="22"/>
        </w:rPr>
      </w:pPr>
    </w:p>
    <w:p>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tc>
          <w:tcPr>
            <w:tcW w:w="4785" w:type="dxa"/>
          </w:tcPr>
          <w:p>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trPr>
          <w:tblCellSpacing w:w="7" w:type="dxa"/>
          <w:jc w:val="center"/>
        </w:trPr>
        <w:tc>
          <w:tcPr>
            <w:tcW w:w="0" w:type="auto"/>
            <w:vAlign w:val="center"/>
          </w:tcPr>
          <w:p>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trPr>
          <w:tblCellSpacing w:w="7" w:type="dxa"/>
          <w:jc w:val="center"/>
        </w:trPr>
        <w:tc>
          <w:tcPr>
            <w:tcW w:w="0" w:type="auto"/>
            <w:vAlign w:val="center"/>
          </w:tcPr>
          <w:p>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trPr>
          <w:tblCellSpacing w:w="7" w:type="dxa"/>
          <w:jc w:val="center"/>
        </w:trPr>
        <w:tc>
          <w:tcPr>
            <w:tcW w:w="0" w:type="auto"/>
            <w:vAlign w:val="center"/>
          </w:tcPr>
          <w:p>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pPr>
              <w:rPr>
                <w:rFonts w:ascii="GHEA Grapalat" w:hAnsi="GHEA Grapalat" w:cs="GHEA Grapalat"/>
                <w:color w:val="000000"/>
                <w:sz w:val="21"/>
                <w:szCs w:val="21"/>
                <w:lang w:val="ru-RU" w:eastAsia="ru-RU"/>
              </w:rPr>
            </w:pPr>
          </w:p>
        </w:tc>
      </w:tr>
    </w:tbl>
    <w:p>
      <w:pPr>
        <w:rPr>
          <w:rFonts w:ascii="GHEA Grapalat" w:hAnsi="GHEA Grapalat" w:cs="Sylfaen"/>
          <w:b/>
        </w:rPr>
      </w:pPr>
    </w:p>
    <w:p>
      <w:pPr>
        <w:rPr>
          <w:rFonts w:ascii="GHEA Grapalat" w:hAnsi="GHEA Grapalat" w:cs="Sylfaen"/>
        </w:rPr>
      </w:pPr>
    </w:p>
    <w:p>
      <w:pPr>
        <w:rPr>
          <w:rFonts w:ascii="GHEA Grapalat" w:hAnsi="GHEA Grapalat" w:cs="Sylfaen"/>
        </w:rPr>
      </w:pPr>
    </w:p>
    <w:p>
      <w:pPr>
        <w:rPr>
          <w:rFonts w:ascii="GHEA Grapalat" w:hAnsi="GHEA Grapalat" w:cs="Sylfaen"/>
        </w:rPr>
      </w:pPr>
    </w:p>
    <w:p>
      <w:pPr>
        <w:rPr>
          <w:rFonts w:ascii="GHEA Grapalat" w:hAnsi="GHEA Grapalat" w:cs="Sylfaen"/>
        </w:rPr>
      </w:pPr>
    </w:p>
    <w:p>
      <w:pPr>
        <w:tabs>
          <w:tab w:val="left" w:pos="8640"/>
        </w:tabs>
        <w:rPr>
          <w:rFonts w:ascii="GHEA Grapalat" w:hAnsi="GHEA Grapalat" w:cs="Sylfaen"/>
        </w:rPr>
      </w:pPr>
      <w:r>
        <w:rPr>
          <w:rFonts w:ascii="GHEA Grapalat" w:hAnsi="GHEA Grapalat" w:cs="Sylfaen"/>
        </w:rPr>
        <w:tab/>
      </w:r>
    </w:p>
    <w:p>
      <w:pPr>
        <w:tabs>
          <w:tab w:val="left" w:pos="8640"/>
        </w:tabs>
        <w:rPr>
          <w:rFonts w:ascii="GHEA Grapalat" w:hAnsi="GHEA Grapalat" w:cs="Sylfaen"/>
        </w:rPr>
      </w:pPr>
    </w:p>
    <w:p>
      <w:pPr>
        <w:tabs>
          <w:tab w:val="left" w:pos="8640"/>
        </w:tabs>
        <w:rPr>
          <w:rFonts w:ascii="GHEA Grapalat" w:hAnsi="GHEA Grapalat" w:cs="Sylfaen"/>
        </w:rPr>
      </w:pPr>
    </w:p>
    <w:p>
      <w:pPr>
        <w:tabs>
          <w:tab w:val="left" w:pos="8640"/>
        </w:tabs>
        <w:rPr>
          <w:rFonts w:ascii="GHEA Grapalat" w:hAnsi="GHEA Grapalat" w:cs="Sylfaen"/>
        </w:rPr>
      </w:pPr>
    </w:p>
    <w:p>
      <w:pPr>
        <w:tabs>
          <w:tab w:val="left" w:pos="8640"/>
        </w:tabs>
        <w:rPr>
          <w:rFonts w:ascii="GHEA Grapalat" w:hAnsi="GHEA Grapalat" w:cs="Sylfaen"/>
        </w:rPr>
      </w:pPr>
    </w:p>
    <w:p>
      <w:pPr>
        <w:tabs>
          <w:tab w:val="left" w:pos="8640"/>
        </w:tabs>
        <w:rPr>
          <w:rFonts w:ascii="GHEA Grapalat" w:hAnsi="GHEA Grapalat" w:cs="Sylfaen"/>
        </w:rPr>
      </w:pPr>
    </w:p>
    <w:p>
      <w:pPr>
        <w:tabs>
          <w:tab w:val="left" w:pos="8640"/>
        </w:tabs>
        <w:rPr>
          <w:rFonts w:ascii="GHEA Grapalat" w:hAnsi="GHEA Grapalat" w:cs="Sylfaen"/>
        </w:rPr>
      </w:pPr>
    </w:p>
    <w:p>
      <w:pPr>
        <w:tabs>
          <w:tab w:val="left" w:pos="8640"/>
        </w:tabs>
        <w:rPr>
          <w:rFonts w:ascii="GHEA Grapalat" w:hAnsi="GHEA Grapalat" w:cs="Sylfaen"/>
        </w:rPr>
      </w:pPr>
    </w:p>
    <w:p>
      <w:pPr>
        <w:tabs>
          <w:tab w:val="left" w:pos="8640"/>
        </w:tabs>
        <w:rPr>
          <w:rFonts w:ascii="GHEA Grapalat" w:hAnsi="GHEA Grapalat" w:cs="Sylfaen"/>
        </w:rPr>
      </w:pPr>
    </w:p>
    <w:p>
      <w:pPr>
        <w:jc w:val="right"/>
        <w:rPr>
          <w:rFonts w:ascii="GHEA Grapalat" w:hAnsi="GHEA Grapalat"/>
          <w:i/>
          <w:sz w:val="18"/>
        </w:rPr>
      </w:pPr>
      <w:bookmarkStart w:id="8" w:name="_Hlk187704942"/>
      <w:r>
        <w:rPr>
          <w:rFonts w:ascii="GHEA Grapalat" w:hAnsi="GHEA Grapalat"/>
          <w:i/>
          <w:sz w:val="18"/>
          <w:lang w:val="hy-AM"/>
        </w:rPr>
        <w:t xml:space="preserve">Հավելված N </w:t>
      </w:r>
      <w:r>
        <w:rPr>
          <w:rFonts w:ascii="GHEA Grapalat" w:hAnsi="GHEA Grapalat"/>
          <w:i/>
          <w:sz w:val="18"/>
        </w:rPr>
        <w:t>4</w:t>
      </w:r>
    </w:p>
    <w:p>
      <w:pPr>
        <w:jc w:val="right"/>
        <w:rPr>
          <w:rFonts w:ascii="GHEA Grapalat" w:hAnsi="GHEA Grapalat" w:cs="Sylfaen"/>
          <w:i/>
          <w:sz w:val="20"/>
          <w:lang w:val="pt-BR"/>
        </w:rPr>
      </w:pPr>
      <w:r>
        <w:rPr>
          <w:rFonts w:ascii="GHEA Grapalat" w:hAnsi="GHEA Grapalat" w:cs="Sylfaen"/>
          <w:i/>
          <w:sz w:val="20"/>
          <w:lang w:val="pt-BR"/>
        </w:rPr>
        <w:t xml:space="preserve">«         »              20  թ. կնքված </w:t>
      </w:r>
    </w:p>
    <w:p>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pPr>
        <w:tabs>
          <w:tab w:val="left" w:pos="360"/>
          <w:tab w:val="left" w:pos="540"/>
        </w:tabs>
        <w:jc w:val="center"/>
        <w:rPr>
          <w:rFonts w:ascii="GHEA Grapalat" w:hAnsi="GHEA Grapalat" w:cs="Sylfaen"/>
          <w:b/>
          <w:bCs/>
          <w:lang w:val="pt-BR"/>
        </w:rPr>
      </w:pPr>
    </w:p>
    <w:p>
      <w:pPr>
        <w:jc w:val="right"/>
        <w:rPr>
          <w:rFonts w:ascii="GHEA Grapalat" w:hAnsi="GHEA Grapalat"/>
          <w:i/>
          <w:sz w:val="18"/>
        </w:rPr>
      </w:pPr>
    </w:p>
    <w:p>
      <w:pPr>
        <w:rPr>
          <w:rFonts w:ascii="GHEA Grapalat" w:hAnsi="GHEA Grapalat" w:cs="GHEA Grapalat"/>
          <w:sz w:val="22"/>
          <w:szCs w:val="22"/>
          <w:lang w:val="hy-AM"/>
        </w:rPr>
      </w:pPr>
    </w:p>
    <w:p>
      <w:pPr>
        <w:rPr>
          <w:rFonts w:ascii="GHEA Grapalat" w:hAnsi="GHEA Grapalat" w:cs="GHEA Grapalat"/>
          <w:sz w:val="22"/>
          <w:szCs w:val="22"/>
          <w:lang w:val="hy-AM"/>
        </w:rPr>
      </w:pPr>
    </w:p>
    <w:p>
      <w:pPr>
        <w:rPr>
          <w:rFonts w:ascii="GHEA Grapalat" w:hAnsi="GHEA Grapalat" w:cs="GHEA Grapalat"/>
          <w:sz w:val="22"/>
          <w:szCs w:val="22"/>
          <w:lang w:val="hy-AM"/>
        </w:rPr>
      </w:pPr>
    </w:p>
    <w:p>
      <w:pPr>
        <w:rPr>
          <w:rFonts w:ascii="GHEA Grapalat" w:hAnsi="GHEA Grapalat" w:cs="GHEA Grapalat"/>
          <w:sz w:val="22"/>
          <w:szCs w:val="22"/>
          <w:lang w:val="hy-AM"/>
        </w:rPr>
      </w:pPr>
    </w:p>
    <w:p>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pPr>
        <w:jc w:val="center"/>
        <w:rPr>
          <w:rFonts w:ascii="GHEA Grapalat" w:hAnsi="GHEA Grapalat" w:cs="GHEA Grapalat"/>
          <w:sz w:val="22"/>
          <w:szCs w:val="22"/>
          <w:lang w:val="hy-AM"/>
        </w:rPr>
      </w:pPr>
    </w:p>
    <w:p>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gramStart"/>
      <w:r>
        <w:rPr>
          <w:rFonts w:ascii="GHEA Grapalat" w:hAnsi="GHEA Grapalat" w:cs="Sylfaen"/>
          <w:sz w:val="20"/>
          <w:szCs w:val="20"/>
          <w:lang w:val="es-ES"/>
        </w:rPr>
        <w:t>որ</w:t>
      </w:r>
      <w:r>
        <w:rPr>
          <w:rFonts w:ascii="GHEA Grapalat" w:hAnsi="GHEA Grapalat" w:cs="Arial"/>
          <w:sz w:val="20"/>
          <w:szCs w:val="20"/>
          <w:lang w:val="es-ES"/>
        </w:rPr>
        <w:t xml:space="preserve"> .</w:t>
      </w:r>
      <w:proofErr w:type="gramEnd"/>
      <w:r>
        <w:rPr>
          <w:rFonts w:ascii="GHEA Grapalat" w:hAnsi="GHEA Grapalat" w:cs="Arial"/>
          <w:sz w:val="20"/>
          <w:szCs w:val="20"/>
          <w:lang w:val="es-ES"/>
        </w:rPr>
        <w:t xml:space="preserve">  </w:t>
      </w:r>
    </w:p>
    <w:p>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pPr>
        <w:jc w:val="both"/>
        <w:rPr>
          <w:rFonts w:ascii="GHEA Grapalat" w:hAnsi="GHEA Grapalat"/>
          <w:sz w:val="22"/>
          <w:szCs w:val="22"/>
          <w:vertAlign w:val="superscript"/>
          <w:lang w:val="es-ES"/>
        </w:rPr>
      </w:pPr>
    </w:p>
    <w:p>
      <w:pPr>
        <w:pStyle w:val="ListParagraph"/>
        <w:numPr>
          <w:ilvl w:val="0"/>
          <w:numId w:val="31"/>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w:t>
      </w:r>
      <w:proofErr w:type="gramStart"/>
      <w:r>
        <w:rPr>
          <w:rFonts w:ascii="GHEA Grapalat" w:hAnsi="GHEA Grapalat" w:cs="Sylfaen"/>
          <w:sz w:val="20"/>
          <w:szCs w:val="20"/>
          <w:lang w:val="es-ES"/>
        </w:rPr>
        <w:t xml:space="preserve">և  </w:t>
      </w:r>
      <w:r>
        <w:rPr>
          <w:rFonts w:ascii="GHEA Grapalat" w:hAnsi="GHEA Grapalat"/>
          <w:sz w:val="22"/>
          <w:szCs w:val="22"/>
          <w:u w:val="single"/>
          <w:lang w:val="es-ES"/>
        </w:rPr>
        <w:tab/>
      </w:r>
      <w:proofErr w:type="gramEnd"/>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pPr>
        <w:jc w:val="both"/>
        <w:rPr>
          <w:rFonts w:ascii="GHEA Grapalat" w:hAnsi="GHEA Grapalat" w:cs="Sylfaen"/>
          <w:vertAlign w:val="superscript"/>
          <w:lang w:val="es-ES"/>
        </w:rPr>
      </w:pPr>
    </w:p>
    <w:p>
      <w:pPr>
        <w:jc w:val="both"/>
        <w:rPr>
          <w:rFonts w:ascii="GHEA Grapalat" w:hAnsi="GHEA Grapalat"/>
          <w:sz w:val="22"/>
          <w:szCs w:val="22"/>
          <w:u w:val="single"/>
          <w:lang w:val="es-ES"/>
        </w:rPr>
      </w:pPr>
    </w:p>
    <w:p>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pPr>
        <w:jc w:val="both"/>
        <w:rPr>
          <w:rFonts w:ascii="GHEA Grapalat" w:hAnsi="GHEA Grapalat" w:cs="Sylfaen"/>
          <w:sz w:val="20"/>
          <w:szCs w:val="20"/>
          <w:lang w:val="es-ES"/>
        </w:rPr>
      </w:pPr>
    </w:p>
    <w:p>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w:t>
      </w:r>
      <w:proofErr w:type="gramStart"/>
      <w:r>
        <w:rPr>
          <w:rFonts w:ascii="GHEA Grapalat" w:hAnsi="GHEA Grapalat" w:cs="Sylfaen"/>
          <w:sz w:val="20"/>
          <w:szCs w:val="20"/>
          <w:lang w:val="es-ES"/>
        </w:rPr>
        <w:t>միջև  «</w:t>
      </w:r>
      <w:proofErr w:type="gramEnd"/>
      <w:r>
        <w:rPr>
          <w:rFonts w:ascii="GHEA Grapalat" w:hAnsi="GHEA Grapalat" w:cs="Sylfaen"/>
          <w:sz w:val="20"/>
          <w:szCs w:val="20"/>
          <w:lang w:val="es-ES"/>
        </w:rPr>
        <w:t xml:space="preserve">--»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pPr>
        <w:jc w:val="both"/>
        <w:rPr>
          <w:rFonts w:ascii="GHEA Grapalat" w:hAnsi="GHEA Grapalat" w:cs="Sylfaen"/>
          <w:sz w:val="20"/>
          <w:szCs w:val="20"/>
          <w:lang w:val="es-ES"/>
        </w:rPr>
      </w:pPr>
    </w:p>
    <w:p>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pPr>
        <w:jc w:val="center"/>
        <w:rPr>
          <w:rFonts w:ascii="GHEA Grapalat" w:hAnsi="GHEA Grapalat" w:cs="GHEA Grapalat"/>
          <w:sz w:val="22"/>
          <w:szCs w:val="22"/>
          <w:lang w:val="es-ES"/>
        </w:rPr>
      </w:pPr>
    </w:p>
    <w:p>
      <w:pPr>
        <w:ind w:firstLine="709"/>
        <w:jc w:val="both"/>
        <w:rPr>
          <w:rFonts w:ascii="GHEA Grapalat" w:hAnsi="GHEA Grapalat"/>
          <w:lang w:val="es-ES"/>
        </w:rPr>
      </w:pPr>
    </w:p>
    <w:p>
      <w:pPr>
        <w:ind w:firstLine="709"/>
        <w:jc w:val="both"/>
        <w:rPr>
          <w:rFonts w:ascii="GHEA Grapalat" w:hAnsi="GHEA Grapalat"/>
          <w:lang w:val="es-ES"/>
        </w:rPr>
      </w:pPr>
    </w:p>
    <w:p>
      <w:pPr>
        <w:ind w:firstLine="709"/>
        <w:jc w:val="both"/>
        <w:rPr>
          <w:rFonts w:ascii="GHEA Grapalat" w:hAnsi="GHEA Grapalat"/>
          <w:lang w:val="es-ES"/>
        </w:rPr>
      </w:pPr>
    </w:p>
    <w:p>
      <w:pPr>
        <w:ind w:firstLine="709"/>
        <w:jc w:val="both"/>
        <w:rPr>
          <w:rFonts w:ascii="GHEA Grapalat" w:hAnsi="GHEA Grapalat"/>
          <w:lang w:val="es-ES"/>
        </w:rPr>
      </w:pPr>
    </w:p>
    <w:p>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pPr>
        <w:jc w:val="right"/>
        <w:rPr>
          <w:rFonts w:ascii="GHEA Grapalat" w:hAnsi="GHEA Grapalat"/>
          <w:sz w:val="20"/>
          <w:lang w:val="hy-AM"/>
        </w:rPr>
      </w:pPr>
      <w:r>
        <w:rPr>
          <w:rFonts w:ascii="GHEA Grapalat" w:hAnsi="GHEA Grapalat"/>
          <w:sz w:val="20"/>
          <w:lang w:val="hy-AM"/>
        </w:rPr>
        <w:t xml:space="preserve">    </w:t>
      </w:r>
    </w:p>
    <w:p>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pPr>
        <w:jc w:val="center"/>
        <w:rPr>
          <w:rFonts w:ascii="GHEA Grapalat" w:hAnsi="GHEA Grapalat" w:cs="Sylfaen"/>
          <w:sz w:val="16"/>
          <w:szCs w:val="16"/>
          <w:lang w:val="es-ES"/>
        </w:rPr>
      </w:pPr>
      <w:r>
        <w:rPr>
          <w:rFonts w:ascii="GHEA Grapalat" w:hAnsi="GHEA Grapalat" w:cs="Sylfaen"/>
          <w:sz w:val="16"/>
          <w:szCs w:val="16"/>
          <w:lang w:val="es-ES"/>
        </w:rPr>
        <w:t xml:space="preserve">                                               </w:t>
      </w:r>
    </w:p>
    <w:p>
      <w:pPr>
        <w:jc w:val="center"/>
        <w:rPr>
          <w:rFonts w:ascii="GHEA Grapalat" w:hAnsi="GHEA Grapalat" w:cs="Sylfaen"/>
          <w:sz w:val="16"/>
          <w:szCs w:val="16"/>
          <w:lang w:val="es-ES"/>
        </w:rPr>
      </w:pPr>
    </w:p>
    <w:p>
      <w:pPr>
        <w:jc w:val="right"/>
        <w:rPr>
          <w:rFonts w:ascii="GHEA Grapalat" w:hAnsi="GHEA Grapalat"/>
          <w:sz w:val="20"/>
          <w:lang w:val="hy-AM"/>
        </w:rPr>
      </w:pPr>
      <w:r>
        <w:rPr>
          <w:rFonts w:ascii="GHEA Grapalat" w:hAnsi="GHEA Grapalat" w:cs="Sylfaen"/>
          <w:sz w:val="20"/>
          <w:szCs w:val="20"/>
          <w:lang w:val="es-ES"/>
        </w:rPr>
        <w:t xml:space="preserve">«--»         </w:t>
      </w:r>
      <w:proofErr w:type="gramStart"/>
      <w:r>
        <w:rPr>
          <w:rFonts w:ascii="GHEA Grapalat" w:hAnsi="GHEA Grapalat" w:cs="Sylfaen"/>
          <w:sz w:val="20"/>
          <w:szCs w:val="20"/>
          <w:lang w:val="es-ES"/>
        </w:rPr>
        <w:t>20  թ</w:t>
      </w:r>
      <w:proofErr w:type="gramEnd"/>
      <w:r>
        <w:rPr>
          <w:rFonts w:ascii="GHEA Grapalat" w:hAnsi="GHEA Grapalat" w:cs="Sylfaen"/>
          <w:sz w:val="20"/>
          <w:szCs w:val="20"/>
          <w:lang w:val="es-ES"/>
        </w:rPr>
        <w:t>.</w:t>
      </w:r>
      <w:r>
        <w:rPr>
          <w:rFonts w:ascii="GHEA Grapalat" w:hAnsi="GHEA Grapalat"/>
          <w:sz w:val="20"/>
          <w:lang w:val="hy-AM"/>
        </w:rPr>
        <w:tab/>
        <w:t xml:space="preserve"> </w:t>
      </w:r>
    </w:p>
    <w:bookmarkEnd w:id="8"/>
    <w:p>
      <w:pPr>
        <w:ind w:firstLine="709"/>
        <w:jc w:val="both"/>
        <w:rPr>
          <w:rFonts w:ascii="GHEA Grapalat" w:hAnsi="GHEA Grapalat"/>
          <w:lang w:val="es-ES"/>
        </w:rPr>
      </w:pPr>
    </w:p>
    <w:p>
      <w:pPr>
        <w:rPr>
          <w:rFonts w:ascii="GHEA Grapalat" w:hAnsi="GHEA Grapalat" w:cs="GHEA Grapalat"/>
          <w:sz w:val="22"/>
          <w:szCs w:val="22"/>
          <w:lang w:val="hy-AM"/>
        </w:rPr>
      </w:pPr>
    </w:p>
    <w:p>
      <w:pPr>
        <w:tabs>
          <w:tab w:val="left" w:pos="8640"/>
        </w:tabs>
        <w:rPr>
          <w:rFonts w:ascii="GHEA Grapalat" w:hAnsi="GHEA Grapalat" w:cs="GHEA Grapalat"/>
          <w:sz w:val="22"/>
          <w:szCs w:val="22"/>
          <w:lang w:val="hy-AM"/>
        </w:rPr>
      </w:pPr>
    </w:p>
    <w:sectPr>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3">
    <w:p>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pPr>
        <w:pStyle w:val="FootnoteText"/>
        <w:rPr>
          <w:rFonts w:asciiTheme="minorHAnsi" w:hAnsiTheme="minorHAnsi"/>
        </w:rPr>
      </w:pPr>
    </w:p>
  </w:footnote>
  <w:footnote w:id="4">
    <w:p>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5">
    <w:p>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6">
    <w:p>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7">
    <w:p>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8">
    <w:p>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US" w:eastAsia="ru-RU" w:bidi="ar-SA"/>
    </w:rPr>
  </w:style>
  <w:style w:type="character" w:customStyle="1" w:styleId="Heading3Char">
    <w:name w:val="Heading 3 Char"/>
    <w:link w:val="Heading3"/>
    <w:rPr>
      <w:rFonts w:ascii="Arial LatArm" w:hAnsi="Arial LatArm"/>
      <w:i/>
      <w:lang w:val="en-AU" w:eastAsia="en-US" w:bidi="ar-SA"/>
    </w:rPr>
  </w:style>
  <w:style w:type="character" w:customStyle="1" w:styleId="Heading7Char">
    <w:name w:val="Heading 7 Char"/>
    <w:link w:val="Heading7"/>
    <w:rPr>
      <w:rFonts w:ascii="Times Armenian" w:hAnsi="Times Armenian"/>
      <w:b/>
      <w:lang w:val="hy-AM" w:eastAsia="ru-RU" w:bidi="ar-SA"/>
    </w:rPr>
  </w:style>
  <w:style w:type="character" w:customStyle="1" w:styleId="Heading8Char">
    <w:name w:val="Heading 8 Char"/>
    <w:link w:val="Heading8"/>
    <w:locked/>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Pr>
      <w:rFonts w:ascii="Arial LatArm" w:hAnsi="Arial LatArm"/>
      <w:i/>
      <w:lang w:val="en-AU" w:eastAsia="en-US" w:bidi="ar-SA"/>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US" w:eastAsia="en-US" w:bidi="ar-SA"/>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lang w:val="af-ZA"/>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FF"/>
      <w:u w:val="single"/>
    </w:rPr>
  </w:style>
  <w:style w:type="character" w:customStyle="1" w:styleId="CharChar1">
    <w:name w:val="Char Char1"/>
    <w:locked/>
    <w:rPr>
      <w:rFonts w:ascii="Arial LatArm" w:hAnsi="Arial LatArm"/>
      <w:i/>
      <w:lang w:val="en-AU" w:eastAsia="en-US" w:bidi="ar-SA"/>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US" w:eastAsia="en-US" w:bidi="ar-SA"/>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lang w:val="en-AU" w:eastAsia="ru-RU"/>
    </w:rPr>
  </w:style>
  <w:style w:type="paragraph" w:styleId="Header">
    <w:name w:val="header"/>
    <w:basedOn w:val="Normal"/>
    <w:link w:val="HeaderChar"/>
    <w:pPr>
      <w:tabs>
        <w:tab w:val="center" w:pos="4153"/>
        <w:tab w:val="right" w:pos="8306"/>
      </w:tabs>
    </w:pPr>
    <w:rPr>
      <w:sz w:val="20"/>
      <w:szCs w:val="20"/>
      <w:lang w:val="en-AU" w:eastAsia="ru-RU"/>
    </w:rPr>
  </w:style>
  <w:style w:type="paragraph" w:styleId="BodyText3">
    <w:name w:val="Body Text 3"/>
    <w:basedOn w:val="Normal"/>
    <w:link w:val="BodyText3Char"/>
    <w:pPr>
      <w:jc w:val="both"/>
    </w:pPr>
    <w:rPr>
      <w:rFonts w:ascii="Arial LatArm" w:hAnsi="Arial LatArm"/>
      <w:sz w:val="20"/>
      <w:szCs w:val="20"/>
      <w:lang w:eastAsia="ru-RU"/>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US" w:eastAsia="en-US" w:bidi="ar-SA"/>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lang w:eastAsia="ru-RU"/>
    </w:rPr>
  </w:style>
  <w:style w:type="character" w:customStyle="1" w:styleId="normChar">
    <w:name w:val="norm Char"/>
    <w:locked/>
    <w:rPr>
      <w:rFonts w:ascii="Arial Armenian" w:hAnsi="Arial Armenian"/>
      <w:sz w:val="22"/>
      <w:lang w:val="en-US" w:eastAsia="ru-RU" w:bidi="ar-SA"/>
    </w:rPr>
  </w:style>
  <w:style w:type="character" w:customStyle="1" w:styleId="CharCharChar">
    <w:name w:val="Char Char Char"/>
    <w:rPr>
      <w:rFonts w:ascii="Arial LatArm" w:hAnsi="Arial LatArm"/>
      <w:sz w:val="24"/>
      <w:lang w:eastAsia="ru-RU"/>
    </w:rPr>
  </w:style>
  <w:style w:type="paragraph" w:styleId="NormalWeb">
    <w:name w:val="Normal (Web)"/>
    <w:basedOn w:val="Normal"/>
    <w:uiPriority w:val="99"/>
    <w:pPr>
      <w:spacing w:before="100" w:beforeAutospacing="1" w:after="100" w:afterAutospacing="1"/>
    </w:pPr>
  </w:style>
  <w:style w:type="character" w:styleId="Strong">
    <w:name w:val="Strong"/>
    <w:uiPriority w:val="22"/>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US"/>
    </w:rPr>
  </w:style>
  <w:style w:type="character" w:customStyle="1" w:styleId="Heading2Char">
    <w:name w:val="Heading 2 Char"/>
    <w:link w:val="Heading2"/>
    <w:rPr>
      <w:rFonts w:ascii="Arial LatArm" w:hAnsi="Arial LatArm"/>
      <w:b/>
      <w:color w:val="0000FF"/>
      <w:lang w:val="en-US" w:eastAsia="ru-RU" w:bidi="ar-SA"/>
    </w:rPr>
  </w:style>
  <w:style w:type="character" w:customStyle="1" w:styleId="CharChar20">
    <w:name w:val="Char Char20"/>
    <w:rPr>
      <w:rFonts w:ascii="Times LatArm" w:hAnsi="Times LatArm"/>
      <w:b/>
      <w:sz w:val="28"/>
      <w:lang w:val="en-US"/>
    </w:rPr>
  </w:style>
  <w:style w:type="character" w:customStyle="1" w:styleId="Heading4Char">
    <w:name w:val="Heading 4 Char"/>
    <w:link w:val="Heading4"/>
    <w:rPr>
      <w:rFonts w:ascii="Arial LatArm" w:hAnsi="Arial LatArm"/>
      <w:i/>
      <w:sz w:val="18"/>
      <w:lang w:val="en-US" w:eastAsia="en-US" w:bidi="ar-SA"/>
    </w:rPr>
  </w:style>
  <w:style w:type="character" w:customStyle="1" w:styleId="Heading5Char">
    <w:name w:val="Heading 5 Char"/>
    <w:link w:val="Heading5"/>
    <w:rPr>
      <w:rFonts w:ascii="Arial LatArm" w:hAnsi="Arial LatArm"/>
      <w:b/>
      <w:sz w:val="26"/>
      <w:lang w:val="en-US" w:eastAsia="ru-RU" w:bidi="ar-SA"/>
    </w:rPr>
  </w:style>
  <w:style w:type="character" w:customStyle="1" w:styleId="Heading6Char">
    <w:name w:val="Heading 6 Char"/>
    <w:link w:val="Heading6"/>
    <w:rPr>
      <w:rFonts w:ascii="Arial LatArm" w:hAnsi="Arial LatArm"/>
      <w:b/>
      <w:color w:val="000000"/>
      <w:sz w:val="22"/>
      <w:lang w:val="en-US" w:eastAsia="ru-RU" w:bidi="ar-SA"/>
    </w:rPr>
  </w:style>
  <w:style w:type="character" w:customStyle="1" w:styleId="CharChar16">
    <w:name w:val="Char Char16"/>
    <w:rPr>
      <w:rFonts w:ascii="Times Armenian" w:hAnsi="Times Armenian"/>
      <w:b/>
      <w:lang w:val="hy-AM"/>
    </w:rPr>
  </w:style>
  <w:style w:type="character" w:customStyle="1" w:styleId="CharChar15">
    <w:name w:val="Char Char15"/>
    <w:rPr>
      <w:rFonts w:ascii="Times Armenian" w:hAnsi="Times Armenian"/>
      <w:i/>
      <w:lang w:val="nl-NL"/>
    </w:rPr>
  </w:style>
  <w:style w:type="character" w:customStyle="1" w:styleId="Heading9Char">
    <w:name w:val="Heading 9 Char"/>
    <w:link w:val="Heading9"/>
    <w:rPr>
      <w:rFonts w:ascii="Times Armenian" w:hAnsi="Times Armenian"/>
      <w:b/>
      <w:color w:val="000000"/>
      <w:sz w:val="22"/>
      <w:lang w:val="pt-BR" w:eastAsia="ru-RU" w:bidi="ar-SA"/>
    </w:rPr>
  </w:style>
  <w:style w:type="character" w:customStyle="1" w:styleId="CharChar13">
    <w:name w:val="Char Char13"/>
    <w:rPr>
      <w:rFonts w:ascii="Arial Armenian" w:hAnsi="Arial Armenian"/>
      <w:lang w:val="en-US"/>
    </w:rPr>
  </w:style>
  <w:style w:type="character" w:customStyle="1" w:styleId="BodyTextIndent2Char">
    <w:name w:val="Body Text Indent 2 Char"/>
    <w:link w:val="BodyTextIndent2"/>
    <w:rPr>
      <w:rFonts w:ascii="Baltica" w:hAnsi="Baltica"/>
      <w:lang w:val="af-ZA" w:eastAsia="en-US" w:bidi="ar-SA"/>
    </w:rPr>
  </w:style>
  <w:style w:type="character" w:customStyle="1" w:styleId="BodyText2Char">
    <w:name w:val="Body Text 2 Char"/>
    <w:link w:val="BodyText2"/>
    <w:rPr>
      <w:rFonts w:ascii="Arial LatArm" w:hAnsi="Arial LatArm"/>
      <w:lang w:val="en-US" w:eastAsia="en-US" w:bidi="ar-SA"/>
    </w:rPr>
  </w:style>
  <w:style w:type="character" w:customStyle="1" w:styleId="HeaderChar">
    <w:name w:val="Header Char"/>
    <w:link w:val="Header"/>
    <w:rPr>
      <w:lang w:val="en-AU" w:eastAsia="ru-RU" w:bidi="ar-SA"/>
    </w:rPr>
  </w:style>
  <w:style w:type="character" w:customStyle="1" w:styleId="BodyText3Char">
    <w:name w:val="Body Text 3 Char"/>
    <w:link w:val="BodyText3"/>
    <w:rPr>
      <w:rFonts w:ascii="Arial LatArm" w:hAnsi="Arial LatArm"/>
      <w:lang w:val="en-US" w:eastAsia="ru-RU" w:bidi="ar-SA"/>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lang w:eastAsia="ru-RU"/>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lang w:eastAsia="ru-RU"/>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lang w:eastAsia="ru-RU"/>
    </w:rPr>
  </w:style>
  <w:style w:type="paragraph" w:styleId="Revision">
    <w:name w:val="Revision"/>
    <w:hidden/>
    <w:semiHidden/>
    <w:rPr>
      <w:rFonts w:ascii="Times Armenian" w:hAnsi="Times Armenian"/>
      <w:sz w:val="24"/>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lang w:eastAsia="ru-RU"/>
    </w:rPr>
  </w:style>
  <w:style w:type="character" w:customStyle="1" w:styleId="CharChar23">
    <w:name w:val="Char Char23"/>
    <w:rPr>
      <w:rFonts w:ascii="Arial Armenian" w:hAnsi="Arial Armenian"/>
      <w:sz w:val="28"/>
      <w:lang w:val="en-US" w:eastAsia="ru-RU" w:bidi="ar-SA"/>
    </w:rPr>
  </w:style>
  <w:style w:type="character" w:customStyle="1" w:styleId="CharChar21">
    <w:name w:val="Char Char21"/>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x-none" w:eastAsia="ru-RU"/>
    </w:rPr>
  </w:style>
  <w:style w:type="character" w:customStyle="1" w:styleId="CharChar25">
    <w:name w:val="Char Char25"/>
    <w:rPr>
      <w:rFonts w:ascii="Arial Armenian" w:hAnsi="Arial Armenian"/>
      <w:sz w:val="28"/>
      <w:lang w:val="en-US" w:eastAsia="ru-RU" w:bidi="ar-SA"/>
    </w:rPr>
  </w:style>
  <w:style w:type="character" w:customStyle="1" w:styleId="CharChar24">
    <w:name w:val="Char Char24"/>
    <w:rPr>
      <w:rFonts w:ascii="Arial LatArm" w:hAnsi="Arial LatArm"/>
      <w:b/>
      <w:color w:val="0000FF"/>
      <w:lang w:val="en-US" w:eastAsia="ru-RU" w:bidi="ar-SA"/>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pPr>
      <w:autoSpaceDE w:val="0"/>
      <w:autoSpaceDN w:val="0"/>
      <w:adjustRightInd w:val="0"/>
    </w:pPr>
    <w:rPr>
      <w:rFonts w:ascii="Times Armenian" w:hAnsi="Times Armenian"/>
      <w:lang w:val="ru-RU" w:eastAsia="ru-RU"/>
    </w:rPr>
  </w:style>
  <w:style w:type="paragraph" w:customStyle="1" w:styleId="Normal2">
    <w:name w:val="Normal+2"/>
    <w:basedOn w:val="Normal"/>
    <w:next w:val="Normal"/>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pPr>
      <w:widowControl w:val="0"/>
      <w:bidi/>
      <w:adjustRightInd w:val="0"/>
      <w:spacing w:after="160" w:line="240" w:lineRule="exact"/>
    </w:pPr>
    <w:rPr>
      <w:sz w:val="20"/>
      <w:szCs w:val="20"/>
      <w:lang w:val="en-GB" w:eastAsia="ru-RU" w:bidi="he-IL"/>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pPr>
      <w:suppressAutoHyphens/>
      <w:spacing w:line="100" w:lineRule="atLeast"/>
    </w:pPr>
    <w:rPr>
      <w:kern w:val="1"/>
      <w:sz w:val="20"/>
      <w:szCs w:val="20"/>
      <w:lang w:val="en-AU" w:eastAsia="ar-SA"/>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US" w:eastAsia="ru-RU" w:bidi="ar-SA"/>
    </w:rPr>
  </w:style>
  <w:style w:type="character" w:customStyle="1" w:styleId="FootnoteTextChar">
    <w:name w:val="Footnote Text Char"/>
    <w:link w:val="FootnoteText"/>
    <w:semiHidden/>
    <w:rPr>
      <w:rFonts w:ascii="Times Armenian" w:hAnsi="Times Armenian"/>
      <w:lang w:eastAsia="ru-RU"/>
    </w:rPr>
  </w:style>
  <w:style w:type="character" w:customStyle="1" w:styleId="CharChar">
    <w:name w:val="Char Char"/>
    <w:locked/>
    <w:rPr>
      <w:lang w:val="en-US" w:eastAsia="en-US" w:bidi="ar-SA"/>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Pr>
      <w:rFonts w:ascii="Times Armenian" w:hAnsi="Times Armenian" w:cs="Times Armenian"/>
      <w:sz w:val="24"/>
      <w:szCs w:val="24"/>
      <w:lang w:eastAsia="ru-RU"/>
    </w:rPr>
  </w:style>
  <w:style w:type="character" w:styleId="Emphasis">
    <w:name w:val="Emphasis"/>
    <w:qFormat/>
    <w:rPr>
      <w:i/>
      <w:iCs/>
    </w:rPr>
  </w:style>
  <w:style w:type="character" w:customStyle="1" w:styleId="BodyTextIndent3Char">
    <w:name w:val="Body Text Indent 3 Char"/>
    <w:link w:val="BodyTextIndent3"/>
    <w:rPr>
      <w:rFonts w:ascii="Times Armenian" w:hAnsi="Times Armenian"/>
    </w:rPr>
  </w:style>
  <w:style w:type="character" w:customStyle="1" w:styleId="1">
    <w:name w:val="Неразрешенное упоминание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arman.aleksany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A5732-6D04-4103-95A3-BE0814170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66</Pages>
  <Words>15869</Words>
  <Characters>124310</Characters>
  <Application>Microsoft Office Word</Application>
  <DocSecurity>0</DocSecurity>
  <Lines>1035</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139900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kristine mailyan</cp:lastModifiedBy>
  <cp:revision>43</cp:revision>
  <cp:lastPrinted>2018-02-16T07:12:00Z</cp:lastPrinted>
  <dcterms:created xsi:type="dcterms:W3CDTF">2025-03-04T12:44:00Z</dcterms:created>
  <dcterms:modified xsi:type="dcterms:W3CDTF">2025-05-15T10:31:00Z</dcterms:modified>
</cp:coreProperties>
</file>