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650E47" w:rsidP="00650E4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№014/GArm/</w:t>
            </w:r>
            <w:r w:rsidRPr="00650E47">
              <w:rPr>
                <w:rFonts w:ascii="Sylfaen" w:hAnsi="Sylfaen" w:cs="Sylfaen"/>
                <w:sz w:val="22"/>
                <w:szCs w:val="22"/>
                <w:lang w:val="af-ZA"/>
              </w:rPr>
              <w:t>26_4.3_050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/</w:t>
            </w:r>
            <w:r w:rsidRPr="00650E47">
              <w:rPr>
                <w:rFonts w:ascii="Sylfaen" w:hAnsi="Sylfaen" w:cs="Sylfaen"/>
                <w:sz w:val="22"/>
                <w:szCs w:val="22"/>
                <w:lang w:val="af-ZA"/>
              </w:rPr>
              <w:t>24.12.25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650E47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86F6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71852" w:rsidRDefault="00433CC6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Սողնակային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փականների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71852" w:rsidRDefault="00433CC6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lang w:eastAsia="en-US"/>
              </w:rPr>
              <w:t xml:space="preserve">Поставка </w:t>
            </w:r>
            <w:r>
              <w:rPr>
                <w:rFonts w:ascii="Sylfaen" w:hAnsi="Sylfaen"/>
                <w:szCs w:val="22"/>
              </w:rPr>
              <w:t>клиновых задвижек</w:t>
            </w:r>
            <w:r w:rsidRPr="00622E65">
              <w:rPr>
                <w:rFonts w:ascii="Sylfaen" w:hAnsi="Sylfaen"/>
                <w:szCs w:val="22"/>
              </w:rPr>
              <w:t xml:space="preserve"> </w:t>
            </w:r>
            <w:r>
              <w:rPr>
                <w:lang w:eastAsia="en-US"/>
              </w:rPr>
              <w:t>для нужд ЗАО "Газпром Армения"</w:t>
            </w:r>
          </w:p>
        </w:tc>
      </w:tr>
      <w:tr w:rsidR="00B74ADB" w:rsidRPr="00650E4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33CC6" w:rsidRDefault="00433CC6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433CC6">
              <w:rPr>
                <w:rFonts w:ascii="Sylfaen" w:hAnsi="Sylfaen"/>
                <w:lang w:val="en-US"/>
              </w:rPr>
              <w:t>Supply of wedge valves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50E4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50E4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50E47">
              <w:rPr>
                <w:rFonts w:ascii="Sylfaen" w:hAnsi="Sylfaen" w:cs="Sylfaen"/>
                <w:lang w:val="af-ZA"/>
              </w:rPr>
              <w:t>14</w:t>
            </w:r>
            <w:r w:rsidR="002D5CD2">
              <w:rPr>
                <w:rFonts w:ascii="Sylfaen" w:hAnsi="Sylfaen" w:cs="Sylfaen"/>
                <w:lang w:val="af-ZA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5CD2">
              <w:rPr>
                <w:rFonts w:ascii="Sylfaen" w:hAnsi="Sylfaen" w:cs="Sylfaen"/>
              </w:rPr>
              <w:t>0</w:t>
            </w:r>
            <w:r w:rsidR="00650E47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D5CD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50E4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50E4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50E47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5CD2" w:rsidRPr="00650E47">
              <w:rPr>
                <w:rFonts w:ascii="Sylfaen" w:hAnsi="Sylfaen" w:cs="Sylfaen"/>
                <w:lang w:val="af-ZA"/>
              </w:rPr>
              <w:t>0</w:t>
            </w:r>
            <w:r w:rsidR="00650E47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50E4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50E4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33CC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71852" w:rsidRDefault="002D5CD2" w:rsidP="00433C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Энергомашэкспорт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>РФ г. Саратов ул. Шелковичная дом 37/45 офис 610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71852" w:rsidRDefault="002D5CD2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Энергомашэкспорт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>РФ г. Саратов ул. Шелковичная дом 37/45 офис 610</w:t>
            </w:r>
          </w:p>
        </w:tc>
      </w:tr>
      <w:tr w:rsidR="00271852" w:rsidRPr="00433CC6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33CC6" w:rsidRDefault="002D5CD2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Энергомашэкспорт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>РФ г. Саратов ул. Шелковичная дом 37/45 офис 610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650E47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 xml:space="preserve">68 964 060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86F6D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2D5CD2"/>
    <w:rsid w:val="00331408"/>
    <w:rsid w:val="00363D8F"/>
    <w:rsid w:val="00385206"/>
    <w:rsid w:val="00385E26"/>
    <w:rsid w:val="003860FC"/>
    <w:rsid w:val="003C1489"/>
    <w:rsid w:val="00433CC6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50E47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447F9-382C-4DC8-82B7-F917B3B3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20</cp:revision>
  <cp:lastPrinted>2021-06-02T06:18:00Z</cp:lastPrinted>
  <dcterms:created xsi:type="dcterms:W3CDTF">2024-04-28T03:10:00Z</dcterms:created>
  <dcterms:modified xsi:type="dcterms:W3CDTF">2026-02-09T05:45:00Z</dcterms:modified>
</cp:coreProperties>
</file>