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r w:rsidRPr="00DD649B">
        <w:rPr>
          <w:rFonts w:ascii="GHEA Grapalat" w:hAnsi="GHEA Grapalat" w:cs="Arial"/>
          <w:b/>
          <w:szCs w:val="22"/>
          <w:lang w:val="es-ES"/>
        </w:rPr>
        <w:t xml:space="preserve">  N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 անձից գնման ընթացակարգի</w:t>
      </w:r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1B036EA1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Ստորև ներկայացվում է  </w:t>
      </w:r>
      <w:r w:rsidR="00513D16" w:rsidRPr="00513D16">
        <w:rPr>
          <w:rFonts w:ascii="GHEA Grapalat" w:hAnsi="GHEA Grapalat" w:cs="Arial"/>
          <w:sz w:val="20"/>
          <w:szCs w:val="20"/>
          <w:lang w:val="af-ZA"/>
        </w:rPr>
        <w:t xml:space="preserve">«ՀԱՅԿԱԿԱՆ ԾՐԱԳՐԵՐ» </w:t>
      </w:r>
      <w:r w:rsidR="00F86D21" w:rsidRPr="00F86D21">
        <w:rPr>
          <w:rFonts w:ascii="GHEA Grapalat" w:hAnsi="GHEA Grapalat" w:cs="Arial"/>
          <w:sz w:val="20"/>
          <w:szCs w:val="20"/>
          <w:lang w:val="es-ES"/>
        </w:rPr>
        <w:t xml:space="preserve"> ՍՊԸ</w:t>
      </w: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-ի  </w:t>
      </w:r>
      <w:r w:rsidRPr="002B43D6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տեղեկություններ պարունակող կայքէջի հղումը՝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0506FC8A" w14:textId="646309E7" w:rsidR="00DE666C" w:rsidRDefault="00107B62" w:rsidP="00DE666C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hyperlink r:id="rId4" w:history="1">
        <w:r w:rsidRPr="00107B62">
          <w:rPr>
            <w:rStyle w:val="Hyperlink"/>
            <w:lang w:val="es-ES"/>
          </w:rPr>
          <w:t>https://www.e-register.am/am/companies/1391912/declaration/37103303-9ad0-43c9-af56-f2fe326d2669</w:t>
        </w:r>
      </w:hyperlink>
      <w:r w:rsidR="00DE666C" w:rsidRPr="002B43D6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7812F566" w14:textId="77777777" w:rsidR="00DE666C" w:rsidRPr="00972FF2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C019E"/>
    <w:rsid w:val="00107B62"/>
    <w:rsid w:val="00256665"/>
    <w:rsid w:val="003A1A2E"/>
    <w:rsid w:val="004029E1"/>
    <w:rsid w:val="004D5DB1"/>
    <w:rsid w:val="00513D16"/>
    <w:rsid w:val="0076126E"/>
    <w:rsid w:val="008817EE"/>
    <w:rsid w:val="008F23B4"/>
    <w:rsid w:val="00A060B8"/>
    <w:rsid w:val="00A21DB0"/>
    <w:rsid w:val="00B217EA"/>
    <w:rsid w:val="00BC7EB9"/>
    <w:rsid w:val="00D438B9"/>
    <w:rsid w:val="00DD649B"/>
    <w:rsid w:val="00DE666C"/>
    <w:rsid w:val="00F86D21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91912/declaration/37103303-9ad0-43c9-af56-f2fe326d2669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14</cp:revision>
  <cp:lastPrinted>2025-06-24T11:38:00Z</cp:lastPrinted>
  <dcterms:created xsi:type="dcterms:W3CDTF">2024-11-18T08:51:00Z</dcterms:created>
  <dcterms:modified xsi:type="dcterms:W3CDTF">2025-10-29T11:43:00Z</dcterms:modified>
</cp:coreProperties>
</file>