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0222B">
      <w:pPr>
        <w:pStyle w:val="9"/>
        <w:spacing w:line="480" w:lineRule="auto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>
      <w:pPr>
        <w:pStyle w:val="2"/>
        <w:ind w:firstLine="0"/>
        <w:rPr>
          <w:rFonts w:ascii="GHEA Grapalat" w:hAnsi="GHEA Grapalat" w:cs="Sylfaen" w:eastAsiaTheme="minorEastAsia"/>
          <w:b w:val="0"/>
          <w:sz w:val="22"/>
          <w:szCs w:val="22"/>
          <w:lang w:eastAsia="en-US"/>
        </w:rPr>
      </w:pPr>
      <w:r>
        <w:rPr>
          <w:rFonts w:ascii="GHEA Grapalat" w:hAnsi="GHEA Grapalat" w:cs="Sylfaen" w:eastAsiaTheme="minorEastAsia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14:paraId="49C3349A">
      <w:pPr>
        <w:pStyle w:val="2"/>
        <w:ind w:firstLine="0"/>
        <w:rPr>
          <w:rFonts w:ascii="GHEA Grapalat" w:hAnsi="GHEA Grapalat" w:cs="Sylfaen" w:eastAsiaTheme="minorEastAsia"/>
          <w:b w:val="0"/>
          <w:sz w:val="22"/>
          <w:szCs w:val="22"/>
          <w:lang w:eastAsia="en-US"/>
        </w:rPr>
      </w:pPr>
      <w:r>
        <w:rPr>
          <w:rFonts w:ascii="GHEA Grapalat" w:hAnsi="GHEA Grapalat" w:cs="Sylfaen" w:eastAsiaTheme="minorEastAsia"/>
          <w:b w:val="0"/>
          <w:sz w:val="22"/>
          <w:szCs w:val="22"/>
          <w:lang w:eastAsia="en-US"/>
        </w:rPr>
        <w:t xml:space="preserve"> 20</w:t>
      </w:r>
      <w:r>
        <w:rPr>
          <w:rFonts w:ascii="GHEA Grapalat" w:hAnsi="GHEA Grapalat" w:cs="Sylfaen" w:eastAsiaTheme="minorEastAsia"/>
          <w:b w:val="0"/>
          <w:sz w:val="22"/>
          <w:szCs w:val="22"/>
          <w:lang w:val="hy-AM" w:eastAsia="en-US"/>
        </w:rPr>
        <w:t>2</w:t>
      </w:r>
      <w:r>
        <w:rPr>
          <w:rFonts w:ascii="GHEA Grapalat" w:hAnsi="GHEA Grapalat" w:cs="Sylfaen" w:eastAsiaTheme="minorEastAsia"/>
          <w:b w:val="0"/>
          <w:sz w:val="22"/>
          <w:szCs w:val="22"/>
          <w:lang w:eastAsia="en-US"/>
        </w:rPr>
        <w:t xml:space="preserve">5 թվականի </w:t>
      </w:r>
      <w:r>
        <w:rPr>
          <w:rFonts w:ascii="GHEA Grapalat" w:hAnsi="GHEA Grapalat" w:cs="Sylfaen" w:eastAsiaTheme="minorEastAsia"/>
          <w:b w:val="0"/>
          <w:sz w:val="22"/>
          <w:szCs w:val="22"/>
          <w:lang w:val="hy-AM" w:eastAsia="en-US"/>
        </w:rPr>
        <w:t xml:space="preserve">դեկտեմբերի </w:t>
      </w:r>
      <w:r>
        <w:rPr>
          <w:rFonts w:ascii="GHEA Grapalat" w:hAnsi="GHEA Grapalat" w:cs="Sylfaen" w:eastAsiaTheme="minorEastAsia"/>
          <w:b w:val="0"/>
          <w:sz w:val="22"/>
          <w:szCs w:val="22"/>
          <w:lang w:eastAsia="en-US"/>
        </w:rPr>
        <w:t>2</w:t>
      </w:r>
      <w:r>
        <w:rPr>
          <w:rFonts w:hint="default" w:ascii="GHEA Grapalat" w:hAnsi="GHEA Grapalat" w:cs="Sylfaen" w:eastAsiaTheme="minorEastAsia"/>
          <w:b w:val="0"/>
          <w:sz w:val="22"/>
          <w:szCs w:val="22"/>
          <w:lang w:val="en-US" w:eastAsia="en-US"/>
        </w:rPr>
        <w:t>2</w:t>
      </w:r>
      <w:r>
        <w:rPr>
          <w:rFonts w:ascii="GHEA Grapalat" w:hAnsi="GHEA Grapalat" w:cs="Sylfaen" w:eastAsiaTheme="minorEastAsia"/>
          <w:b w:val="0"/>
          <w:sz w:val="22"/>
          <w:szCs w:val="22"/>
          <w:lang w:eastAsia="en-US"/>
        </w:rPr>
        <w:t xml:space="preserve">-ի </w:t>
      </w:r>
      <w:r>
        <w:rPr>
          <w:rFonts w:hint="default" w:ascii="GHEA Grapalat" w:hAnsi="GHEA Grapalat" w:cs="Sylfaen" w:eastAsiaTheme="minorEastAsia"/>
          <w:b w:val="0"/>
          <w:sz w:val="22"/>
          <w:szCs w:val="22"/>
          <w:lang w:val="en-US" w:eastAsia="en-US"/>
        </w:rPr>
        <w:t>25/08-02.1</w:t>
      </w:r>
      <w:r>
        <w:rPr>
          <w:rFonts w:ascii="GHEA Grapalat" w:hAnsi="GHEA Grapalat" w:cs="Sylfaen" w:eastAsiaTheme="minorEastAsia"/>
          <w:b w:val="0"/>
          <w:sz w:val="22"/>
          <w:szCs w:val="22"/>
          <w:lang w:eastAsia="en-US"/>
        </w:rPr>
        <w:t xml:space="preserve"> որոշմամբ և հրապարակվում է </w:t>
      </w:r>
    </w:p>
    <w:p w14:paraId="60C5C45F">
      <w:pPr>
        <w:pStyle w:val="2"/>
        <w:ind w:firstLine="0"/>
        <w:rPr>
          <w:rFonts w:ascii="GHEA Grapalat" w:hAnsi="GHEA Grapalat" w:cs="Sylfaen" w:eastAsiaTheme="minorEastAsia"/>
          <w:b w:val="0"/>
          <w:sz w:val="22"/>
          <w:szCs w:val="22"/>
          <w:lang w:eastAsia="en-US"/>
        </w:rPr>
      </w:pPr>
      <w:r>
        <w:rPr>
          <w:rFonts w:ascii="GHEA Grapalat" w:hAnsi="GHEA Grapalat" w:cs="Sylfaen" w:eastAsiaTheme="minorEastAsia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14:paraId="1E0B6BD9">
      <w:pPr>
        <w:pStyle w:val="2"/>
        <w:ind w:firstLine="0"/>
        <w:rPr>
          <w:rFonts w:ascii="GHEA Grapalat" w:hAnsi="GHEA Grapalat" w:cs="Sylfaen" w:eastAsiaTheme="minorEastAsia"/>
          <w:b w:val="0"/>
          <w:sz w:val="22"/>
          <w:szCs w:val="22"/>
          <w:lang w:eastAsia="en-US"/>
        </w:rPr>
      </w:pPr>
    </w:p>
    <w:p w14:paraId="3735168F">
      <w:pPr>
        <w:pStyle w:val="2"/>
        <w:ind w:firstLine="0"/>
        <w:rPr>
          <w:rFonts w:ascii="GHEA Grapalat" w:hAnsi="GHEA Grapalat" w:cs="Sylfaen" w:eastAsiaTheme="minorEastAsia"/>
          <w:b w:val="0"/>
          <w:sz w:val="22"/>
          <w:szCs w:val="22"/>
          <w:lang w:eastAsia="en-US"/>
        </w:rPr>
      </w:pPr>
      <w:r>
        <w:rPr>
          <w:rFonts w:ascii="GHEA Grapalat" w:hAnsi="GHEA Grapalat" w:cs="Sylfaen" w:eastAsiaTheme="minorEastAsia"/>
          <w:b w:val="0"/>
          <w:sz w:val="22"/>
          <w:szCs w:val="22"/>
          <w:lang w:eastAsia="en-US"/>
        </w:rPr>
        <w:t xml:space="preserve">Ընթացակարգի ծածկագիրը </w:t>
      </w:r>
      <w:r>
        <w:rPr>
          <w:rFonts w:ascii="Sylfaen" w:hAnsi="Sylfaen"/>
          <w:lang w:val="af-ZA"/>
        </w:rPr>
        <w:t>«</w:t>
      </w:r>
      <w:r>
        <w:rPr>
          <w:rFonts w:ascii="Sylfaen" w:hAnsi="Sylfaen" w:cs="Arial"/>
          <w:lang w:val="hy-AM"/>
        </w:rPr>
        <w:t>ԵԻՍԻ</w:t>
      </w:r>
      <w:r>
        <w:rPr>
          <w:rFonts w:ascii="Sylfaen" w:hAnsi="Sylfaen"/>
          <w:lang w:val="af-ZA"/>
        </w:rPr>
        <w:t>-</w:t>
      </w:r>
      <w:r>
        <w:rPr>
          <w:rFonts w:ascii="Sylfaen" w:hAnsi="Sylfaen" w:cs="Arial"/>
          <w:lang w:val="af-ZA"/>
        </w:rPr>
        <w:t>ԳՀԱՊՁԲ</w:t>
      </w:r>
      <w:r>
        <w:rPr>
          <w:rFonts w:ascii="Sylfaen" w:hAnsi="Sylfaen"/>
          <w:lang w:val="af-ZA"/>
        </w:rPr>
        <w:t>-2</w:t>
      </w:r>
      <w:r>
        <w:rPr>
          <w:rFonts w:hint="default" w:ascii="Sylfaen" w:hAnsi="Sylfaen"/>
          <w:lang w:val="en-US"/>
        </w:rPr>
        <w:t>5</w:t>
      </w:r>
      <w:r>
        <w:rPr>
          <w:rFonts w:ascii="Sylfaen" w:hAnsi="Sylfaen"/>
          <w:lang w:val="af-ZA"/>
        </w:rPr>
        <w:t>/0</w:t>
      </w:r>
      <w:r>
        <w:rPr>
          <w:rFonts w:hint="default" w:ascii="Sylfaen" w:hAnsi="Sylfaen"/>
          <w:lang w:val="en-US"/>
        </w:rPr>
        <w:t>8</w:t>
      </w:r>
      <w:r>
        <w:rPr>
          <w:rFonts w:ascii="Sylfaen" w:hAnsi="Sylfaen"/>
          <w:lang w:val="af-ZA"/>
        </w:rPr>
        <w:t>»</w:t>
      </w:r>
      <w:r>
        <w:rPr>
          <w:rFonts w:ascii="Sylfaen" w:hAnsi="Sylfaen"/>
          <w:i w:val="0"/>
          <w:color w:val="FF0000"/>
          <w:u w:val="single"/>
          <w:lang w:val="af-ZA"/>
        </w:rPr>
        <w:t xml:space="preserve"> </w:t>
      </w:r>
    </w:p>
    <w:p w14:paraId="0AAF44AB">
      <w:pPr>
        <w:rPr>
          <w:rFonts w:ascii="GHEA Grapalat" w:hAnsi="GHEA Grapalat" w:cs="Sylfaen"/>
        </w:rPr>
      </w:pPr>
    </w:p>
    <w:p w14:paraId="00EA0A00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af-ZA"/>
        </w:rPr>
        <w:t>ՀՀ ԳԱԱ  «</w:t>
      </w:r>
      <w:r>
        <w:rPr>
          <w:rFonts w:ascii="Sylfaen" w:hAnsi="Sylfaen"/>
          <w:b/>
          <w:bCs/>
          <w:sz w:val="22"/>
          <w:szCs w:val="22"/>
          <w:lang w:val="hy-AM"/>
        </w:rPr>
        <w:t>Ա</w:t>
      </w:r>
      <w:r>
        <w:rPr>
          <w:rFonts w:ascii="Cambria Math" w:hAnsi="Cambria Math"/>
          <w:b/>
          <w:bCs/>
          <w:sz w:val="22"/>
          <w:szCs w:val="22"/>
          <w:lang w:val="af-ZA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 Նազարովի անվան Երկրաֆիզիկայի և ինժեներային սեյսմաբանության ինստիտուտ</w:t>
      </w:r>
      <w:r>
        <w:rPr>
          <w:rFonts w:ascii="Sylfaen" w:hAnsi="Sylfaen"/>
          <w:b/>
          <w:bCs/>
          <w:sz w:val="22"/>
          <w:szCs w:val="22"/>
          <w:lang w:val="af-ZA"/>
        </w:rPr>
        <w:t>» ՊՈԱԿ-</w:t>
      </w:r>
      <w:r>
        <w:rPr>
          <w:rFonts w:ascii="Sylfaen" w:hAnsi="Sylfaen"/>
          <w:b/>
          <w:bCs/>
          <w:sz w:val="22"/>
          <w:szCs w:val="22"/>
          <w:lang w:val="en-US"/>
        </w:rPr>
        <w:t>ի</w:t>
      </w:r>
      <w:r>
        <w:rPr>
          <w:rFonts w:ascii="Sylfaen" w:hAnsi="Sylfaen"/>
          <w:b/>
          <w:bCs/>
          <w:sz w:val="22"/>
          <w:szCs w:val="22"/>
          <w:lang w:val="af-ZA"/>
        </w:rPr>
        <w:t>,</w:t>
      </w:r>
      <w:r>
        <w:rPr>
          <w:rFonts w:hint="default" w:ascii="Sylfaen" w:hAnsi="Sylfaen"/>
          <w:b/>
          <w:bCs/>
          <w:sz w:val="22"/>
          <w:szCs w:val="22"/>
          <w:lang w:val="en-US"/>
        </w:rPr>
        <w:t xml:space="preserve"> կարիքների համար </w:t>
      </w:r>
      <w:r>
        <w:rPr>
          <w:rFonts w:hint="default" w:ascii="GHEA Grapalat" w:hAnsi="GHEA Grapalat"/>
          <w:b/>
          <w:bCs/>
          <w:i w:val="0"/>
          <w:lang w:val="af-ZA"/>
        </w:rPr>
        <w:t>Նավիգացիոն համակարգ Base/Rover</w:t>
      </w:r>
      <w:r>
        <w:rPr>
          <w:rFonts w:hint="default" w:ascii="GHEA Grapalat" w:hAnsi="GHEA Grapalat"/>
          <w:b/>
          <w:bCs/>
          <w:i w:val="0"/>
          <w:lang w:val="en-US"/>
        </w:rPr>
        <w:t xml:space="preserve"> ապրանքի </w:t>
      </w:r>
      <w:r>
        <w:rPr>
          <w:rFonts w:ascii="GHEA Grapalat" w:hAnsi="GHEA Grapalat" w:cstheme="minorHAnsi"/>
          <w:sz w:val="24"/>
          <w:szCs w:val="24"/>
          <w:lang w:val="hy-AM"/>
        </w:rPr>
        <w:t>ձեռքբերման</w:t>
      </w:r>
      <w:r>
        <w:rPr>
          <w:rFonts w:hint="default" w:ascii="GHEA Grapalat" w:hAnsi="GHEA Grapalat" w:cstheme="minorHAnsi"/>
          <w:sz w:val="24"/>
          <w:szCs w:val="24"/>
          <w:lang w:val="en-US"/>
        </w:rPr>
        <w:t xml:space="preserve"> համար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գնահատող հանձնաժողովը ստորև ներկայացնում է նույն ծածկագրով հրավերում</w:t>
      </w:r>
      <w:r>
        <w:rPr>
          <w:rFonts w:hint="default" w:ascii="GHEA Grapalat" w:hAnsi="GHEA Grapalat" w:cstheme="minorHAnsi"/>
          <w:sz w:val="24"/>
          <w:szCs w:val="24"/>
          <w:lang w:val="en-US"/>
        </w:rPr>
        <w:t xml:space="preserve"> 22</w:t>
      </w:r>
      <w:r>
        <w:rPr>
          <w:rFonts w:ascii="GHEA Grapalat" w:hAnsi="GHEA Grapalat" w:cs="Sylfaen"/>
        </w:rPr>
        <w:t>.</w:t>
      </w:r>
      <w:r>
        <w:rPr>
          <w:rFonts w:ascii="GHEA Grapalat" w:hAnsi="GHEA Grapalat" w:cs="Sylfaen"/>
          <w:lang w:val="hy-AM"/>
        </w:rPr>
        <w:t>12</w:t>
      </w:r>
      <w:r>
        <w:rPr>
          <w:rFonts w:ascii="GHEA Grapalat" w:hAnsi="GHEA Grapalat" w:cs="Sylfaen"/>
        </w:rPr>
        <w:t>.20</w:t>
      </w:r>
      <w:r>
        <w:rPr>
          <w:rFonts w:ascii="GHEA Grapalat" w:hAnsi="GHEA Grapalat" w:cs="Sylfaen"/>
          <w:lang w:val="hy-AM"/>
        </w:rPr>
        <w:t>2</w:t>
      </w:r>
      <w:r>
        <w:rPr>
          <w:rFonts w:ascii="GHEA Grapalat" w:hAnsi="GHEA Grapalat" w:cs="Sylfaen"/>
        </w:rPr>
        <w:t>5թ. ստացված հարցադրումները և դրանց վերաբերյալ 22.</w:t>
      </w:r>
      <w:r>
        <w:rPr>
          <w:rFonts w:ascii="GHEA Grapalat" w:hAnsi="GHEA Grapalat" w:cs="Sylfaen"/>
          <w:lang w:val="hy-AM"/>
        </w:rPr>
        <w:t>12</w:t>
      </w:r>
      <w:r>
        <w:rPr>
          <w:rFonts w:ascii="GHEA Grapalat" w:hAnsi="GHEA Grapalat" w:cs="Sylfaen"/>
        </w:rPr>
        <w:t>.2025թ. տրամադրված պարզաբանումները`</w:t>
      </w:r>
    </w:p>
    <w:p w14:paraId="61808568">
      <w:pPr>
        <w:spacing w:after="0"/>
        <w:ind w:firstLine="180"/>
        <w:rPr>
          <w:rFonts w:ascii="Arial" w:hAnsi="Arial" w:eastAsia="SimSun" w:cs="Arial"/>
          <w:i w:val="0"/>
          <w:iCs w:val="0"/>
          <w:caps w:val="0"/>
          <w:color w:val="2F5496"/>
          <w:spacing w:val="0"/>
          <w:sz w:val="24"/>
          <w:szCs w:val="24"/>
          <w:shd w:val="clear" w:fill="FFFFFF"/>
        </w:rPr>
      </w:pPr>
      <w:r>
        <w:rPr>
          <w:rFonts w:ascii="GHEA Grapalat" w:hAnsi="GHEA Grapalat"/>
          <w:lang w:val="hy-AM"/>
        </w:rPr>
        <w:t xml:space="preserve">     </w:t>
      </w:r>
      <w:r>
        <w:rPr>
          <w:rFonts w:ascii="GHEA Grapalat" w:hAnsi="GHEA Grapalat"/>
          <w:b/>
          <w:bCs/>
          <w:lang w:val="hy-AM"/>
        </w:rPr>
        <w:t>Հարցում՝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2F5496"/>
          <w:spacing w:val="0"/>
          <w:sz w:val="24"/>
          <w:szCs w:val="24"/>
          <w:shd w:val="clear" w:fill="FFFFFF"/>
        </w:rPr>
        <w:t>Խնդրում եմ նշել «ԵԻՍԻ-ԳՀԱՊՁԲ-25/08» ծածկագրով ընթացակարգի շրւանակներում պահանջվող ապրանքի մատակարարման ժամկետը։</w:t>
      </w:r>
    </w:p>
    <w:p w14:paraId="0E930E47">
      <w:pPr>
        <w:spacing w:after="0"/>
        <w:ind w:firstLine="180"/>
        <w:jc w:val="both"/>
        <w:rPr>
          <w:rFonts w:hint="default" w:ascii="GHEA Grapalat" w:hAnsi="GHEA Grapalat" w:cs="GHEA Grapalat"/>
          <w:sz w:val="24"/>
          <w:szCs w:val="24"/>
          <w:lang w:val="en-US"/>
        </w:rPr>
      </w:pPr>
      <w:r>
        <w:rPr>
          <w:rFonts w:hint="default" w:ascii="GHEA Grapalat" w:hAnsi="GHEA Grapalat" w:cs="GHEA Grapalat"/>
          <w:b/>
          <w:bCs/>
          <w:sz w:val="24"/>
          <w:szCs w:val="24"/>
          <w:lang w:val="hy-AM"/>
        </w:rPr>
        <w:t>Պատասխան</w:t>
      </w:r>
      <w:r>
        <w:rPr>
          <w:rFonts w:hint="default" w:ascii="GHEA Grapalat" w:hAnsi="GHEA Grapalat" w:cs="GHEA Grapalat"/>
          <w:sz w:val="24"/>
          <w:szCs w:val="24"/>
          <w:lang w:val="hy-AM"/>
        </w:rPr>
        <w:t>՝ Տեղեկացնում եմ Ձեզ, որ</w:t>
      </w:r>
      <w:r>
        <w:rPr>
          <w:rFonts w:hint="default" w:ascii="GHEA Grapalat" w:hAnsi="GHEA Grapalat" w:cs="GHEA Grapalat"/>
          <w:sz w:val="24"/>
          <w:szCs w:val="24"/>
          <w:lang w:val="en-US"/>
        </w:rPr>
        <w:t xml:space="preserve"> մատակարարման ժամկետ է սահմանված 2026 թվականին ֆինանսական միջոցների նախատեսվելու դեպքում,</w:t>
      </w:r>
      <w:r>
        <w:rPr>
          <w:rFonts w:hint="default" w:ascii="GHEA Grapalat" w:hAnsi="GHEA Grapalat" w:cs="GHEA Grapalat"/>
          <w:sz w:val="24"/>
          <w:szCs w:val="24"/>
          <w:lang w:val="en-US"/>
        </w:rPr>
        <w:t xml:space="preserve"> լրացուցիչ համաձայնագիր կնքելուց հետո 30 օրվա ընթացքում:</w:t>
      </w:r>
      <w:bookmarkStart w:id="0" w:name="_GoBack"/>
      <w:bookmarkEnd w:id="0"/>
    </w:p>
    <w:p w14:paraId="2D0DFD63">
      <w:pPr>
        <w:spacing w:after="0"/>
        <w:ind w:firstLine="180"/>
        <w:jc w:val="both"/>
        <w:rPr>
          <w:rFonts w:ascii="GHEA Grapalat" w:hAnsi="GHEA Grapalat"/>
          <w:szCs w:val="24"/>
          <w:lang w:val="hy-AM"/>
        </w:rPr>
      </w:pPr>
      <w:r>
        <w:rPr>
          <w:rFonts w:hint="default" w:ascii="GHEA Grapalat" w:hAnsi="GHEA Grapalat"/>
          <w:lang w:val="en-US"/>
        </w:rPr>
        <w:t xml:space="preserve"> </w:t>
      </w:r>
      <w:r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Sylfaen" w:hAnsi="Sylfaen"/>
          <w:lang w:val="af-ZA"/>
        </w:rPr>
        <w:t>«</w:t>
      </w:r>
      <w:r>
        <w:rPr>
          <w:rFonts w:ascii="Sylfaen" w:hAnsi="Sylfaen" w:cs="Arial"/>
          <w:lang w:val="hy-AM"/>
        </w:rPr>
        <w:t>ԵԻՍԻ</w:t>
      </w:r>
      <w:r>
        <w:rPr>
          <w:rFonts w:ascii="Sylfaen" w:hAnsi="Sylfaen"/>
          <w:lang w:val="af-ZA"/>
        </w:rPr>
        <w:t>-</w:t>
      </w:r>
      <w:r>
        <w:rPr>
          <w:rFonts w:ascii="Sylfaen" w:hAnsi="Sylfaen" w:cs="Arial"/>
          <w:lang w:val="af-ZA"/>
        </w:rPr>
        <w:t>ԳՀԱՊՁԲ</w:t>
      </w:r>
      <w:r>
        <w:rPr>
          <w:rFonts w:ascii="Sylfaen" w:hAnsi="Sylfaen"/>
          <w:lang w:val="af-ZA"/>
        </w:rPr>
        <w:t>-2</w:t>
      </w:r>
      <w:r>
        <w:rPr>
          <w:rFonts w:hint="default" w:ascii="Sylfaen" w:hAnsi="Sylfaen"/>
          <w:lang w:val="en-US"/>
        </w:rPr>
        <w:t>5</w:t>
      </w:r>
      <w:r>
        <w:rPr>
          <w:rFonts w:ascii="Sylfaen" w:hAnsi="Sylfaen"/>
          <w:lang w:val="af-ZA"/>
        </w:rPr>
        <w:t>/0</w:t>
      </w:r>
      <w:r>
        <w:rPr>
          <w:rFonts w:hint="default" w:ascii="Sylfaen" w:hAnsi="Sylfaen"/>
          <w:lang w:val="en-US"/>
        </w:rPr>
        <w:t>8</w:t>
      </w:r>
      <w:r>
        <w:rPr>
          <w:rFonts w:ascii="Sylfaen" w:hAnsi="Sylfaen"/>
          <w:lang w:val="af-ZA"/>
        </w:rPr>
        <w:t>»</w:t>
      </w:r>
      <w:r>
        <w:rPr>
          <w:rFonts w:ascii="Sylfaen" w:hAnsi="Sylfaen"/>
          <w:i w:val="0"/>
          <w:color w:val="FF0000"/>
          <w:u w:val="single"/>
          <w:lang w:val="af-ZA"/>
        </w:rPr>
        <w:t xml:space="preserve"> </w:t>
      </w:r>
      <w:r>
        <w:rPr>
          <w:rFonts w:ascii="GHEA Grapalat" w:hAnsi="GHEA Grapalat"/>
          <w:szCs w:val="24"/>
          <w:lang w:val="hy-AM"/>
        </w:rPr>
        <w:t xml:space="preserve">ծածկագրով գնահատող հանձնաժողովի քարտուղար </w:t>
      </w:r>
      <w:r>
        <w:rPr>
          <w:rFonts w:ascii="GHEA Grapalat" w:hAnsi="GHEA Grapalat"/>
          <w:szCs w:val="24"/>
          <w:lang w:val="en-US"/>
        </w:rPr>
        <w:t>Ռ</w:t>
      </w:r>
      <w:r>
        <w:rPr>
          <w:rFonts w:hint="default" w:ascii="GHEA Grapalat" w:hAnsi="GHEA Grapalat"/>
          <w:szCs w:val="24"/>
          <w:lang w:val="en-US"/>
        </w:rPr>
        <w:t>. Կարապետյանին</w:t>
      </w:r>
      <w:r>
        <w:rPr>
          <w:rFonts w:ascii="GHEA Grapalat" w:hAnsi="GHEA Grapalat"/>
          <w:szCs w:val="24"/>
          <w:lang w:val="hy-AM"/>
        </w:rPr>
        <w:t>:</w:t>
      </w:r>
    </w:p>
    <w:p w14:paraId="0CBE7C69">
      <w:pPr>
        <w:ind w:firstLine="709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ab/>
      </w:r>
      <w:r>
        <w:rPr>
          <w:rFonts w:ascii="GHEA Grapalat" w:hAnsi="GHEA Grapalat"/>
          <w:szCs w:val="24"/>
          <w:lang w:val="hy-AM"/>
        </w:rPr>
        <w:tab/>
      </w:r>
      <w:r>
        <w:rPr>
          <w:rFonts w:ascii="GHEA Grapalat" w:hAnsi="GHEA Grapalat"/>
          <w:szCs w:val="24"/>
          <w:lang w:val="hy-AM"/>
        </w:rPr>
        <w:tab/>
      </w:r>
      <w:r>
        <w:rPr>
          <w:rFonts w:ascii="GHEA Grapalat" w:hAnsi="GHEA Grapalat"/>
          <w:szCs w:val="24"/>
          <w:lang w:val="hy-AM"/>
        </w:rPr>
        <w:tab/>
      </w:r>
      <w:r>
        <w:rPr>
          <w:rFonts w:ascii="GHEA Grapalat" w:hAnsi="GHEA Grapalat"/>
          <w:szCs w:val="24"/>
          <w:lang w:val="hy-AM"/>
        </w:rPr>
        <w:tab/>
      </w:r>
      <w:r>
        <w:rPr>
          <w:rFonts w:ascii="GHEA Grapalat" w:hAnsi="GHEA Grapalat"/>
          <w:szCs w:val="24"/>
          <w:lang w:val="hy-AM"/>
        </w:rPr>
        <w:tab/>
      </w:r>
      <w:r>
        <w:rPr>
          <w:rFonts w:ascii="GHEA Grapalat" w:hAnsi="GHEA Grapalat"/>
          <w:szCs w:val="24"/>
          <w:lang w:val="hy-AM"/>
        </w:rPr>
        <w:tab/>
      </w:r>
      <w:r>
        <w:rPr>
          <w:rFonts w:ascii="GHEA Grapalat" w:hAnsi="GHEA Grapalat"/>
          <w:szCs w:val="24"/>
          <w:lang w:val="hy-AM"/>
        </w:rPr>
        <w:tab/>
      </w:r>
      <w:r>
        <w:rPr>
          <w:rFonts w:ascii="GHEA Grapalat" w:hAnsi="GHEA Grapalat"/>
          <w:szCs w:val="24"/>
          <w:lang w:val="hy-AM"/>
        </w:rPr>
        <w:tab/>
      </w:r>
    </w:p>
    <w:p w14:paraId="02B77987">
      <w:pPr>
        <w:spacing w:after="240" w:line="360" w:lineRule="auto"/>
        <w:ind w:firstLine="709"/>
        <w:jc w:val="both"/>
        <w:rPr>
          <w:rFonts w:hint="default"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  <w:lang w:val="hy-AM"/>
        </w:rPr>
        <w:t>Հեռախոս՝</w:t>
      </w:r>
      <w:r>
        <w:rPr>
          <w:rFonts w:hint="default" w:ascii="GHEA Grapalat" w:hAnsi="GHEA Grapalat"/>
          <w:szCs w:val="24"/>
          <w:lang w:val="en-US"/>
        </w:rPr>
        <w:t>098643303</w:t>
      </w:r>
    </w:p>
    <w:p w14:paraId="6A97F546">
      <w:pPr>
        <w:spacing w:after="0" w:line="240" w:lineRule="auto"/>
        <w:ind w:firstLine="709"/>
        <w:jc w:val="both"/>
        <w:rPr>
          <w:rFonts w:hint="default"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  <w:lang w:val="hy-AM"/>
        </w:rPr>
        <w:t xml:space="preserve">Էլեկոտրանային փոստ՝ </w:t>
      </w:r>
      <w:r>
        <w:rPr>
          <w:rFonts w:hint="default" w:ascii="GHEA Grapalat" w:hAnsi="GHEA Grapalat"/>
          <w:szCs w:val="24"/>
          <w:lang w:val="en-US"/>
        </w:rPr>
        <w:t>gnumner.iges@gmail.com</w:t>
      </w:r>
    </w:p>
    <w:p w14:paraId="35166AC7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>
      <w:footerReference r:id="rId5" w:type="default"/>
      <w:footerReference r:id="rId6" w:type="even"/>
      <w:pgSz w:w="11906" w:h="16838"/>
      <w:pgMar w:top="284" w:right="850" w:bottom="284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 Основной текст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Armenian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Times Armeni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15419">
    <w:pPr>
      <w:pStyle w:val="11"/>
      <w:framePr w:wrap="around" w:vAnchor="text" w:hAnchor="margin" w:xAlign="right" w:y="1"/>
      <w:rPr>
        <w:rStyle w:val="5"/>
      </w:rPr>
    </w:pPr>
  </w:p>
  <w:p w14:paraId="26C41761"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88D95">
    <w:pPr>
      <w:pStyle w:val="11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0ADC785B">
    <w:pPr>
      <w:pStyle w:val="1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09189F"/>
    <w:rsid w:val="000E0371"/>
    <w:rsid w:val="00130930"/>
    <w:rsid w:val="001337CA"/>
    <w:rsid w:val="0015425B"/>
    <w:rsid w:val="00155F3F"/>
    <w:rsid w:val="001805F6"/>
    <w:rsid w:val="0018793D"/>
    <w:rsid w:val="00194625"/>
    <w:rsid w:val="001F3A37"/>
    <w:rsid w:val="001F5668"/>
    <w:rsid w:val="001F6E5D"/>
    <w:rsid w:val="00233D97"/>
    <w:rsid w:val="0024517C"/>
    <w:rsid w:val="002A07BE"/>
    <w:rsid w:val="002C125F"/>
    <w:rsid w:val="002D0EA9"/>
    <w:rsid w:val="002F47C3"/>
    <w:rsid w:val="002F6325"/>
    <w:rsid w:val="00325451"/>
    <w:rsid w:val="00331564"/>
    <w:rsid w:val="00373C76"/>
    <w:rsid w:val="00385746"/>
    <w:rsid w:val="003B2992"/>
    <w:rsid w:val="003B37AE"/>
    <w:rsid w:val="003B4447"/>
    <w:rsid w:val="003C18BA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5538A"/>
    <w:rsid w:val="0056354B"/>
    <w:rsid w:val="005C71EC"/>
    <w:rsid w:val="005C7976"/>
    <w:rsid w:val="005D0E5E"/>
    <w:rsid w:val="005E078D"/>
    <w:rsid w:val="00614290"/>
    <w:rsid w:val="00626048"/>
    <w:rsid w:val="00645F93"/>
    <w:rsid w:val="006805F4"/>
    <w:rsid w:val="006E5533"/>
    <w:rsid w:val="006F12FD"/>
    <w:rsid w:val="007311E3"/>
    <w:rsid w:val="00732BE9"/>
    <w:rsid w:val="007361C9"/>
    <w:rsid w:val="00767D95"/>
    <w:rsid w:val="007B3CD7"/>
    <w:rsid w:val="007E3845"/>
    <w:rsid w:val="00841527"/>
    <w:rsid w:val="008634F3"/>
    <w:rsid w:val="008815C8"/>
    <w:rsid w:val="009172B5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537A8"/>
    <w:rsid w:val="00A609E8"/>
    <w:rsid w:val="00A62523"/>
    <w:rsid w:val="00A773F5"/>
    <w:rsid w:val="00A776A0"/>
    <w:rsid w:val="00A82A81"/>
    <w:rsid w:val="00AA3791"/>
    <w:rsid w:val="00AB1EC5"/>
    <w:rsid w:val="00AC37A6"/>
    <w:rsid w:val="00B054C4"/>
    <w:rsid w:val="00B27585"/>
    <w:rsid w:val="00B36A0D"/>
    <w:rsid w:val="00B72259"/>
    <w:rsid w:val="00BD2371"/>
    <w:rsid w:val="00BE3A36"/>
    <w:rsid w:val="00C118E7"/>
    <w:rsid w:val="00C15A2B"/>
    <w:rsid w:val="00C34F55"/>
    <w:rsid w:val="00C37409"/>
    <w:rsid w:val="00C41862"/>
    <w:rsid w:val="00C4661D"/>
    <w:rsid w:val="00C71E62"/>
    <w:rsid w:val="00C82AC4"/>
    <w:rsid w:val="00CB6CD8"/>
    <w:rsid w:val="00CB73E5"/>
    <w:rsid w:val="00CD469C"/>
    <w:rsid w:val="00CF00E2"/>
    <w:rsid w:val="00CF1CFA"/>
    <w:rsid w:val="00D142A9"/>
    <w:rsid w:val="00D30AB0"/>
    <w:rsid w:val="00D544D5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804D3"/>
    <w:rsid w:val="00EA1BBA"/>
    <w:rsid w:val="00EC3BDA"/>
    <w:rsid w:val="00ED69B2"/>
    <w:rsid w:val="00EE20B5"/>
    <w:rsid w:val="00F2360F"/>
    <w:rsid w:val="00F50692"/>
    <w:rsid w:val="00F62407"/>
    <w:rsid w:val="00F947C0"/>
    <w:rsid w:val="00F9600C"/>
    <w:rsid w:val="00FB46E1"/>
    <w:rsid w:val="08D40E0B"/>
    <w:rsid w:val="3D613319"/>
    <w:rsid w:val="3F60280B"/>
    <w:rsid w:val="55BD0C96"/>
    <w:rsid w:val="7986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link w:val="13"/>
    <w:qFormat/>
    <w:uiPriority w:val="0"/>
    <w:pPr>
      <w:keepNext/>
      <w:spacing w:after="0" w:line="240" w:lineRule="auto"/>
      <w:ind w:firstLine="720"/>
      <w:jc w:val="center"/>
      <w:outlineLvl w:val="2"/>
    </w:pPr>
    <w:rPr>
      <w:rFonts w:ascii="Times LatArm" w:hAnsi="Times LatArm" w:eastAsia="Times New Roman" w:cs="Times New Roman"/>
      <w:b/>
      <w:sz w:val="28"/>
      <w:szCs w:val="20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0"/>
  </w:style>
  <w:style w:type="paragraph" w:styleId="6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Body Text 2"/>
    <w:basedOn w:val="1"/>
    <w:link w:val="18"/>
    <w:semiHidden/>
    <w:unhideWhenUsed/>
    <w:qFormat/>
    <w:uiPriority w:val="99"/>
    <w:pPr>
      <w:spacing w:after="120" w:line="480" w:lineRule="auto"/>
    </w:pPr>
  </w:style>
  <w:style w:type="paragraph" w:styleId="8">
    <w:name w:val="Body Text Indent 3"/>
    <w:basedOn w:val="1"/>
    <w:link w:val="17"/>
    <w:unhideWhenUsed/>
    <w:qFormat/>
    <w:uiPriority w:val="99"/>
    <w:pPr>
      <w:spacing w:after="120"/>
      <w:ind w:left="360"/>
    </w:pPr>
    <w:rPr>
      <w:sz w:val="16"/>
      <w:szCs w:val="16"/>
    </w:rPr>
  </w:style>
  <w:style w:type="paragraph" w:styleId="9">
    <w:name w:val="Body Text"/>
    <w:basedOn w:val="1"/>
    <w:link w:val="14"/>
    <w:qFormat/>
    <w:uiPriority w:val="0"/>
    <w:pPr>
      <w:spacing w:after="0" w:line="240" w:lineRule="auto"/>
    </w:pPr>
    <w:rPr>
      <w:rFonts w:ascii="Arial Armenian" w:hAnsi="Arial Armenian" w:eastAsia="Times New Roman" w:cs="Times New Roman"/>
      <w:sz w:val="20"/>
      <w:szCs w:val="20"/>
      <w:lang w:eastAsia="ru-RU"/>
    </w:rPr>
  </w:style>
  <w:style w:type="paragraph" w:styleId="10">
    <w:name w:val="Body Text Indent"/>
    <w:basedOn w:val="1"/>
    <w:link w:val="15"/>
    <w:qFormat/>
    <w:uiPriority w:val="0"/>
    <w:pPr>
      <w:spacing w:after="0" w:line="240" w:lineRule="auto"/>
      <w:ind w:firstLine="720"/>
      <w:jc w:val="both"/>
    </w:pPr>
    <w:rPr>
      <w:rFonts w:ascii="Arial LatArm" w:hAnsi="Arial LatArm" w:eastAsia="Times New Roman" w:cs="Times New Roman"/>
      <w:sz w:val="24"/>
      <w:szCs w:val="20"/>
      <w:lang w:eastAsia="ru-RU"/>
    </w:rPr>
  </w:style>
  <w:style w:type="paragraph" w:styleId="11">
    <w:name w:val="footer"/>
    <w:basedOn w:val="1"/>
    <w:link w:val="16"/>
    <w:qFormat/>
    <w:uiPriority w:val="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13">
    <w:name w:val="Heading 3 Char"/>
    <w:basedOn w:val="3"/>
    <w:link w:val="2"/>
    <w:qFormat/>
    <w:uiPriority w:val="0"/>
    <w:rPr>
      <w:rFonts w:ascii="Times LatArm" w:hAnsi="Times LatArm" w:eastAsia="Times New Roman" w:cs="Times New Roman"/>
      <w:b/>
      <w:sz w:val="28"/>
      <w:szCs w:val="20"/>
      <w:lang w:eastAsia="ru-RU"/>
    </w:rPr>
  </w:style>
  <w:style w:type="character" w:customStyle="1" w:styleId="14">
    <w:name w:val="Body Text Char"/>
    <w:basedOn w:val="3"/>
    <w:link w:val="9"/>
    <w:qFormat/>
    <w:uiPriority w:val="0"/>
    <w:rPr>
      <w:rFonts w:ascii="Arial Armenian" w:hAnsi="Arial Armenian" w:eastAsia="Times New Roman" w:cs="Times New Roman"/>
      <w:sz w:val="20"/>
      <w:szCs w:val="20"/>
      <w:lang w:eastAsia="ru-RU"/>
    </w:rPr>
  </w:style>
  <w:style w:type="character" w:customStyle="1" w:styleId="15">
    <w:name w:val="Body Text Indent Char"/>
    <w:basedOn w:val="3"/>
    <w:link w:val="10"/>
    <w:uiPriority w:val="0"/>
    <w:rPr>
      <w:rFonts w:ascii="Arial LatArm" w:hAnsi="Arial LatArm" w:eastAsia="Times New Roman" w:cs="Times New Roman"/>
      <w:sz w:val="24"/>
      <w:szCs w:val="20"/>
      <w:lang w:eastAsia="ru-RU"/>
    </w:rPr>
  </w:style>
  <w:style w:type="character" w:customStyle="1" w:styleId="16">
    <w:name w:val="Footer Char"/>
    <w:basedOn w:val="3"/>
    <w:link w:val="11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7">
    <w:name w:val="Body Text Indent 3 Char"/>
    <w:basedOn w:val="3"/>
    <w:link w:val="8"/>
    <w:qFormat/>
    <w:uiPriority w:val="99"/>
    <w:rPr>
      <w:sz w:val="16"/>
      <w:szCs w:val="16"/>
    </w:rPr>
  </w:style>
  <w:style w:type="character" w:customStyle="1" w:styleId="18">
    <w:name w:val="Body Text 2 Char"/>
    <w:basedOn w:val="3"/>
    <w:link w:val="7"/>
    <w:semiHidden/>
    <w:qFormat/>
    <w:uiPriority w:val="99"/>
  </w:style>
  <w:style w:type="character" w:customStyle="1" w:styleId="19">
    <w:name w:val="Balloon Text Char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styleId="20">
    <w:name w:val="List Paragraph"/>
    <w:basedOn w:val="1"/>
    <w:qFormat/>
    <w:uiPriority w:val="34"/>
    <w:pPr>
      <w:ind w:left="720"/>
      <w:contextualSpacing/>
    </w:pPr>
    <w:rPr>
      <w:rFonts w:ascii="Calibri" w:hAnsi="Calibri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1237</Characters>
  <Lines>10</Lines>
  <Paragraphs>2</Paragraphs>
  <TotalTime>2</TotalTime>
  <ScaleCrop>false</ScaleCrop>
  <LinksUpToDate>false</LinksUpToDate>
  <CharactersWithSpaces>1452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2020-08-14T11:25:00Z</dcterms:created>
  <dc:creator>Gor.Muradyan</dc:creator>
  <cp:lastModifiedBy>Roza Karapetyan</cp:lastModifiedBy>
  <cp:lastPrinted>2025-12-22T04:54:00Z</cp:lastPrinted>
  <dcterms:modified xsi:type="dcterms:W3CDTF">2025-12-22T16:46:16Z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26B77E3E010645ADA9E7CA0907587BFE_13</vt:lpwstr>
  </property>
</Properties>
</file>