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C7B" w:rsidRPr="009266C5" w:rsidRDefault="00C14C7B" w:rsidP="00C14C7B">
      <w:pPr>
        <w:ind w:left="-993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C14C7B" w:rsidRPr="00E17483" w:rsidRDefault="00C14C7B" w:rsidP="00C14C7B">
      <w:pPr>
        <w:jc w:val="center"/>
        <w:rPr>
          <w:rFonts w:ascii="GHEA Grapalat" w:hAnsi="GHEA Grapalat"/>
          <w:b/>
          <w:szCs w:val="24"/>
          <w:lang w:val="af-ZA"/>
        </w:rPr>
      </w:pPr>
      <w:r w:rsidRPr="00E1748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C14C7B" w:rsidRPr="00E17483" w:rsidRDefault="00C14C7B" w:rsidP="00C14C7B">
      <w:pPr>
        <w:jc w:val="center"/>
        <w:rPr>
          <w:rFonts w:ascii="GHEA Grapalat" w:hAnsi="GHEA Grapalat"/>
          <w:b/>
          <w:szCs w:val="24"/>
          <w:lang w:val="af-ZA"/>
        </w:rPr>
      </w:pPr>
      <w:r w:rsidRPr="00E17483">
        <w:rPr>
          <w:rFonts w:ascii="GHEA Grapalat" w:hAnsi="GHEA Grapalat"/>
          <w:b/>
          <w:szCs w:val="24"/>
          <w:lang w:val="af-ZA"/>
        </w:rPr>
        <w:t>հրավերում փոփոխություններ կատարելու մասին</w:t>
      </w:r>
    </w:p>
    <w:p w:rsidR="00C14C7B" w:rsidRPr="00E17483" w:rsidRDefault="00C14C7B" w:rsidP="00C14C7B">
      <w:pPr>
        <w:jc w:val="center"/>
        <w:rPr>
          <w:rFonts w:ascii="GHEA Grapalat" w:hAnsi="GHEA Grapalat"/>
          <w:b/>
          <w:szCs w:val="24"/>
          <w:lang w:val="af-ZA"/>
        </w:rPr>
      </w:pPr>
    </w:p>
    <w:p w:rsidR="00C14C7B" w:rsidRPr="00E17483" w:rsidRDefault="00C14C7B" w:rsidP="00C14C7B">
      <w:pPr>
        <w:pStyle w:val="Heading3"/>
        <w:rPr>
          <w:rFonts w:ascii="GHEA Grapalat" w:hAnsi="GHEA Grapalat"/>
          <w:b/>
          <w:sz w:val="24"/>
          <w:szCs w:val="24"/>
          <w:lang w:val="af-ZA"/>
        </w:rPr>
      </w:pPr>
      <w:r w:rsidRPr="00E17483">
        <w:rPr>
          <w:rFonts w:ascii="GHEA Grapalat" w:hAnsi="GHEA Grapalat" w:cs="Sylfaen"/>
          <w:b/>
          <w:sz w:val="24"/>
          <w:szCs w:val="24"/>
          <w:lang w:val="af-ZA"/>
        </w:rPr>
        <w:t>Հայտարարության</w:t>
      </w:r>
      <w:r w:rsidRPr="00E1748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E17483">
        <w:rPr>
          <w:rFonts w:ascii="GHEA Grapalat" w:hAnsi="GHEA Grapalat" w:cs="Sylfaen"/>
          <w:b/>
          <w:sz w:val="24"/>
          <w:szCs w:val="24"/>
          <w:lang w:val="af-ZA"/>
        </w:rPr>
        <w:t>սույն</w:t>
      </w:r>
      <w:r w:rsidRPr="00E1748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E17483">
        <w:rPr>
          <w:rFonts w:ascii="GHEA Grapalat" w:hAnsi="GHEA Grapalat" w:cs="Sylfaen"/>
          <w:b/>
          <w:sz w:val="24"/>
          <w:szCs w:val="24"/>
          <w:lang w:val="af-ZA"/>
        </w:rPr>
        <w:t>տեքստը</w:t>
      </w:r>
      <w:r w:rsidRPr="00E1748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E17483">
        <w:rPr>
          <w:rFonts w:ascii="GHEA Grapalat" w:hAnsi="GHEA Grapalat" w:cs="Sylfaen"/>
          <w:b/>
          <w:sz w:val="24"/>
          <w:szCs w:val="24"/>
          <w:lang w:val="af-ZA"/>
        </w:rPr>
        <w:t>հաստատված</w:t>
      </w:r>
      <w:r w:rsidRPr="00E1748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E17483">
        <w:rPr>
          <w:rFonts w:ascii="GHEA Grapalat" w:hAnsi="GHEA Grapalat" w:cs="Sylfaen"/>
          <w:b/>
          <w:sz w:val="24"/>
          <w:szCs w:val="24"/>
          <w:lang w:val="af-ZA"/>
        </w:rPr>
        <w:t>է</w:t>
      </w:r>
      <w:r w:rsidRPr="00E1748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E17483">
        <w:rPr>
          <w:rFonts w:ascii="GHEA Grapalat" w:hAnsi="GHEA Grapalat" w:cs="Sylfaen"/>
          <w:b/>
          <w:sz w:val="24"/>
          <w:szCs w:val="24"/>
          <w:lang w:val="af-ZA"/>
        </w:rPr>
        <w:t>գնահատող</w:t>
      </w:r>
      <w:r w:rsidRPr="00E1748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E17483">
        <w:rPr>
          <w:rFonts w:ascii="GHEA Grapalat" w:hAnsi="GHEA Grapalat" w:cs="Sylfaen"/>
          <w:b/>
          <w:sz w:val="24"/>
          <w:szCs w:val="24"/>
          <w:lang w:val="af-ZA"/>
        </w:rPr>
        <w:t>հանձնաժողովի</w:t>
      </w:r>
    </w:p>
    <w:p w:rsidR="00C14C7B" w:rsidRPr="00E17483" w:rsidRDefault="00C14C7B" w:rsidP="00C14C7B">
      <w:pPr>
        <w:pStyle w:val="Heading3"/>
        <w:rPr>
          <w:rFonts w:ascii="GHEA Grapalat" w:hAnsi="GHEA Grapalat"/>
          <w:b/>
          <w:sz w:val="24"/>
          <w:szCs w:val="24"/>
          <w:lang w:val="af-ZA"/>
        </w:rPr>
      </w:pPr>
      <w:r w:rsidRPr="00E1748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E17483">
        <w:rPr>
          <w:rFonts w:ascii="GHEA Grapalat" w:hAnsi="GHEA Grapalat"/>
          <w:sz w:val="24"/>
          <w:szCs w:val="24"/>
          <w:lang w:val="af-ZA"/>
        </w:rPr>
        <w:t>20</w:t>
      </w:r>
      <w:r w:rsidRPr="00E17483">
        <w:rPr>
          <w:rFonts w:ascii="GHEA Grapalat" w:hAnsi="GHEA Grapalat"/>
          <w:sz w:val="24"/>
          <w:szCs w:val="24"/>
          <w:lang w:val="hy-AM"/>
        </w:rPr>
        <w:t>24</w:t>
      </w:r>
      <w:r w:rsidRPr="00E17483">
        <w:rPr>
          <w:rFonts w:ascii="GHEA Grapalat" w:hAnsi="GHEA Grapalat"/>
          <w:sz w:val="24"/>
          <w:szCs w:val="24"/>
          <w:lang w:val="af-ZA"/>
        </w:rPr>
        <w:t xml:space="preserve"> թվականի </w:t>
      </w:r>
      <w:r w:rsidR="0026477C">
        <w:rPr>
          <w:rFonts w:ascii="GHEA Grapalat" w:hAnsi="GHEA Grapalat"/>
          <w:sz w:val="24"/>
          <w:szCs w:val="24"/>
          <w:lang w:val="hy-AM"/>
        </w:rPr>
        <w:t>հուլիս</w:t>
      </w:r>
      <w:r w:rsidRPr="00E17483">
        <w:rPr>
          <w:rFonts w:ascii="GHEA Grapalat" w:hAnsi="GHEA Grapalat"/>
          <w:sz w:val="24"/>
          <w:szCs w:val="24"/>
        </w:rPr>
        <w:t>ի</w:t>
      </w:r>
      <w:r w:rsidR="00A3767C">
        <w:rPr>
          <w:rFonts w:ascii="GHEA Grapalat" w:hAnsi="GHEA Grapalat"/>
          <w:sz w:val="24"/>
          <w:szCs w:val="24"/>
          <w:lang w:val="hy-AM"/>
        </w:rPr>
        <w:t xml:space="preserve"> </w:t>
      </w:r>
      <w:r w:rsidR="0026477C">
        <w:rPr>
          <w:rFonts w:ascii="GHEA Grapalat" w:hAnsi="GHEA Grapalat"/>
          <w:sz w:val="24"/>
          <w:szCs w:val="24"/>
          <w:lang w:val="hy-AM"/>
        </w:rPr>
        <w:t>1</w:t>
      </w:r>
      <w:bookmarkStart w:id="0" w:name="_GoBack"/>
      <w:bookmarkEnd w:id="0"/>
      <w:r w:rsidRPr="00E17483">
        <w:rPr>
          <w:rFonts w:ascii="GHEA Grapalat" w:hAnsi="GHEA Grapalat"/>
          <w:sz w:val="24"/>
          <w:szCs w:val="24"/>
          <w:lang w:val="af-ZA"/>
        </w:rPr>
        <w:t xml:space="preserve">-ի  </w:t>
      </w:r>
      <w:r w:rsidRPr="00E17483">
        <w:rPr>
          <w:rFonts w:ascii="GHEA Grapalat" w:hAnsi="GHEA Grapalat" w:cs="Sylfaen"/>
          <w:b/>
          <w:sz w:val="24"/>
          <w:szCs w:val="24"/>
          <w:lang w:val="af-ZA"/>
        </w:rPr>
        <w:t>թիվ</w:t>
      </w:r>
      <w:r w:rsidRPr="00E1748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A3767C">
        <w:rPr>
          <w:rFonts w:ascii="GHEA Grapalat" w:hAnsi="GHEA Grapalat"/>
          <w:b/>
          <w:sz w:val="24"/>
          <w:szCs w:val="24"/>
          <w:lang w:val="hy-AM"/>
        </w:rPr>
        <w:t>2</w:t>
      </w:r>
      <w:r w:rsidRPr="00E1748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E17483">
        <w:rPr>
          <w:rFonts w:ascii="GHEA Grapalat" w:hAnsi="GHEA Grapalat" w:cs="Sylfaen"/>
          <w:b/>
          <w:sz w:val="24"/>
          <w:szCs w:val="24"/>
          <w:lang w:val="af-ZA"/>
        </w:rPr>
        <w:t>որոշմամբ</w:t>
      </w:r>
      <w:r w:rsidRPr="00E17483">
        <w:rPr>
          <w:rFonts w:ascii="GHEA Grapalat" w:hAnsi="GHEA Grapalat"/>
          <w:b/>
          <w:sz w:val="24"/>
          <w:szCs w:val="24"/>
          <w:lang w:val="af-ZA"/>
        </w:rPr>
        <w:t xml:space="preserve"> և </w:t>
      </w:r>
      <w:r w:rsidRPr="00E17483">
        <w:rPr>
          <w:rFonts w:ascii="GHEA Grapalat" w:hAnsi="GHEA Grapalat" w:cs="Sylfaen"/>
          <w:b/>
          <w:sz w:val="24"/>
          <w:szCs w:val="24"/>
          <w:lang w:val="af-ZA"/>
        </w:rPr>
        <w:t>հրապարակվում</w:t>
      </w:r>
      <w:r w:rsidRPr="00E1748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E17483">
        <w:rPr>
          <w:rFonts w:ascii="GHEA Grapalat" w:hAnsi="GHEA Grapalat" w:cs="Sylfaen"/>
          <w:b/>
          <w:sz w:val="24"/>
          <w:szCs w:val="24"/>
          <w:lang w:val="af-ZA"/>
        </w:rPr>
        <w:t>է</w:t>
      </w:r>
      <w:r w:rsidRPr="00E17483">
        <w:rPr>
          <w:rFonts w:ascii="GHEA Grapalat" w:hAnsi="GHEA Grapalat"/>
          <w:b/>
          <w:sz w:val="24"/>
          <w:szCs w:val="24"/>
          <w:lang w:val="af-ZA"/>
        </w:rPr>
        <w:t xml:space="preserve"> </w:t>
      </w:r>
    </w:p>
    <w:p w:rsidR="00C14C7B" w:rsidRPr="00E17483" w:rsidRDefault="00C14C7B" w:rsidP="00C14C7B">
      <w:pPr>
        <w:pStyle w:val="Heading3"/>
        <w:rPr>
          <w:rFonts w:ascii="GHEA Grapalat" w:hAnsi="GHEA Grapalat"/>
          <w:b/>
          <w:sz w:val="24"/>
          <w:szCs w:val="24"/>
          <w:lang w:val="af-ZA"/>
        </w:rPr>
      </w:pPr>
      <w:r w:rsidRPr="00E17483">
        <w:rPr>
          <w:rFonts w:ascii="GHEA Grapalat" w:hAnsi="GHEA Grapalat"/>
          <w:b/>
          <w:sz w:val="24"/>
          <w:szCs w:val="24"/>
          <w:lang w:val="af-ZA"/>
        </w:rPr>
        <w:t>“</w:t>
      </w:r>
      <w:r w:rsidRPr="00E17483">
        <w:rPr>
          <w:rFonts w:ascii="GHEA Grapalat" w:hAnsi="GHEA Grapalat" w:cs="Sylfaen"/>
          <w:b/>
          <w:sz w:val="24"/>
          <w:szCs w:val="24"/>
          <w:lang w:val="af-ZA"/>
        </w:rPr>
        <w:t>Գնումների</w:t>
      </w:r>
      <w:r w:rsidRPr="00E1748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E17483">
        <w:rPr>
          <w:rFonts w:ascii="GHEA Grapalat" w:hAnsi="GHEA Grapalat" w:cs="Sylfaen"/>
          <w:b/>
          <w:sz w:val="24"/>
          <w:szCs w:val="24"/>
          <w:lang w:val="af-ZA"/>
        </w:rPr>
        <w:t>մասին</w:t>
      </w:r>
      <w:r w:rsidRPr="00E17483">
        <w:rPr>
          <w:rFonts w:ascii="GHEA Grapalat" w:hAnsi="GHEA Grapalat"/>
          <w:b/>
          <w:sz w:val="24"/>
          <w:szCs w:val="24"/>
          <w:lang w:val="af-ZA"/>
        </w:rPr>
        <w:t xml:space="preserve">” </w:t>
      </w:r>
      <w:r w:rsidRPr="00E17483">
        <w:rPr>
          <w:rFonts w:ascii="GHEA Grapalat" w:hAnsi="GHEA Grapalat" w:cs="Sylfaen"/>
          <w:b/>
          <w:sz w:val="24"/>
          <w:szCs w:val="24"/>
          <w:lang w:val="af-ZA"/>
        </w:rPr>
        <w:t>ՀՀ</w:t>
      </w:r>
      <w:r w:rsidRPr="00E1748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E17483">
        <w:rPr>
          <w:rFonts w:ascii="GHEA Grapalat" w:hAnsi="GHEA Grapalat" w:cs="Sylfaen"/>
          <w:b/>
          <w:sz w:val="24"/>
          <w:szCs w:val="24"/>
          <w:lang w:val="af-ZA"/>
        </w:rPr>
        <w:t>օրենքի</w:t>
      </w:r>
      <w:r w:rsidRPr="00E17483">
        <w:rPr>
          <w:rFonts w:ascii="GHEA Grapalat" w:hAnsi="GHEA Grapalat"/>
          <w:b/>
          <w:sz w:val="24"/>
          <w:szCs w:val="24"/>
          <w:lang w:val="af-ZA"/>
        </w:rPr>
        <w:t xml:space="preserve"> 29-</w:t>
      </w:r>
      <w:r w:rsidRPr="00E17483">
        <w:rPr>
          <w:rFonts w:ascii="GHEA Grapalat" w:hAnsi="GHEA Grapalat" w:cs="Sylfaen"/>
          <w:b/>
          <w:sz w:val="24"/>
          <w:szCs w:val="24"/>
          <w:lang w:val="af-ZA"/>
        </w:rPr>
        <w:t>րդ</w:t>
      </w:r>
      <w:r w:rsidRPr="00E1748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E17483">
        <w:rPr>
          <w:rFonts w:ascii="GHEA Grapalat" w:hAnsi="GHEA Grapalat" w:cs="Sylfaen"/>
          <w:b/>
          <w:sz w:val="24"/>
          <w:szCs w:val="24"/>
          <w:lang w:val="af-ZA"/>
        </w:rPr>
        <w:t>հոդվածի</w:t>
      </w:r>
      <w:r w:rsidRPr="00E1748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E17483">
        <w:rPr>
          <w:rFonts w:ascii="GHEA Grapalat" w:hAnsi="GHEA Grapalat" w:cs="Sylfaen"/>
          <w:b/>
          <w:sz w:val="24"/>
          <w:szCs w:val="24"/>
          <w:lang w:val="af-ZA"/>
        </w:rPr>
        <w:t>համաձայն</w:t>
      </w:r>
    </w:p>
    <w:p w:rsidR="00C14C7B" w:rsidRDefault="00C14C7B" w:rsidP="00C14C7B">
      <w:pPr>
        <w:pStyle w:val="Heading3"/>
        <w:rPr>
          <w:rFonts w:ascii="GHEA Grapalat" w:hAnsi="GHEA Grapalat"/>
          <w:b/>
          <w:lang w:val="af-ZA"/>
        </w:rPr>
      </w:pPr>
    </w:p>
    <w:p w:rsidR="00C14C7B" w:rsidRPr="00436BED" w:rsidRDefault="00C14C7B" w:rsidP="00C14C7B">
      <w:pPr>
        <w:pStyle w:val="Heading3"/>
        <w:rPr>
          <w:rFonts w:ascii="GHEA Grapalat" w:hAnsi="GHEA Grapalat"/>
          <w:sz w:val="24"/>
          <w:szCs w:val="24"/>
          <w:u w:val="single"/>
          <w:lang w:val="af-ZA"/>
        </w:rPr>
      </w:pPr>
      <w:r w:rsidRPr="00436BED">
        <w:rPr>
          <w:rFonts w:ascii="GHEA Grapalat" w:hAnsi="GHEA Grapalat"/>
          <w:b/>
          <w:sz w:val="24"/>
          <w:szCs w:val="24"/>
          <w:lang w:val="af-ZA"/>
        </w:rPr>
        <w:t xml:space="preserve">Ընթացակարգի ծածկագիրը </w:t>
      </w:r>
      <w:r w:rsidR="004D15E5" w:rsidRPr="004D15E5">
        <w:rPr>
          <w:rFonts w:ascii="GHEA Grapalat" w:hAnsi="GHEA Grapalat"/>
          <w:sz w:val="24"/>
          <w:szCs w:val="24"/>
          <w:lang w:val="en-US"/>
        </w:rPr>
        <w:t>ԵՊՀ</w:t>
      </w:r>
      <w:r w:rsidR="004D15E5" w:rsidRPr="004D15E5">
        <w:rPr>
          <w:rFonts w:ascii="GHEA Grapalat" w:hAnsi="GHEA Grapalat"/>
          <w:sz w:val="24"/>
          <w:szCs w:val="24"/>
          <w:lang w:val="af-ZA"/>
        </w:rPr>
        <w:t>-</w:t>
      </w:r>
      <w:r w:rsidR="0026477C">
        <w:rPr>
          <w:rFonts w:ascii="GHEA Grapalat" w:hAnsi="GHEA Grapalat"/>
          <w:sz w:val="24"/>
          <w:szCs w:val="24"/>
          <w:lang w:val="hy-AM"/>
        </w:rPr>
        <w:t>ԳՀ</w:t>
      </w:r>
      <w:r w:rsidR="004D15E5" w:rsidRPr="004D15E5">
        <w:rPr>
          <w:rFonts w:ascii="GHEA Grapalat" w:hAnsi="GHEA Grapalat"/>
          <w:sz w:val="24"/>
          <w:szCs w:val="24"/>
          <w:lang w:val="en-US"/>
        </w:rPr>
        <w:t>ԱՊՁԲ</w:t>
      </w:r>
      <w:r w:rsidR="00A3767C">
        <w:rPr>
          <w:rFonts w:ascii="GHEA Grapalat" w:hAnsi="GHEA Grapalat"/>
          <w:sz w:val="24"/>
          <w:szCs w:val="24"/>
          <w:lang w:val="af-ZA"/>
        </w:rPr>
        <w:t>-2</w:t>
      </w:r>
      <w:r w:rsidR="00A3767C">
        <w:rPr>
          <w:rFonts w:ascii="GHEA Grapalat" w:hAnsi="GHEA Grapalat"/>
          <w:sz w:val="24"/>
          <w:szCs w:val="24"/>
          <w:lang w:val="hy-AM"/>
        </w:rPr>
        <w:t>5</w:t>
      </w:r>
      <w:r w:rsidR="0026477C">
        <w:rPr>
          <w:rFonts w:ascii="GHEA Grapalat" w:hAnsi="GHEA Grapalat"/>
          <w:sz w:val="24"/>
          <w:szCs w:val="24"/>
          <w:lang w:val="af-ZA"/>
        </w:rPr>
        <w:t>/</w:t>
      </w:r>
      <w:r w:rsidR="0026477C">
        <w:rPr>
          <w:rFonts w:ascii="GHEA Grapalat" w:hAnsi="GHEA Grapalat"/>
          <w:sz w:val="24"/>
          <w:szCs w:val="24"/>
          <w:lang w:val="hy-AM"/>
        </w:rPr>
        <w:t>4</w:t>
      </w:r>
      <w:r w:rsidR="00A3767C">
        <w:rPr>
          <w:rFonts w:ascii="GHEA Grapalat" w:hAnsi="GHEA Grapalat"/>
          <w:sz w:val="24"/>
          <w:szCs w:val="24"/>
          <w:lang w:val="hy-AM"/>
        </w:rPr>
        <w:t>1</w:t>
      </w:r>
      <w:r w:rsidRPr="00436BED">
        <w:rPr>
          <w:rFonts w:ascii="GHEA Grapalat" w:hAnsi="GHEA Grapalat"/>
          <w:sz w:val="24"/>
          <w:szCs w:val="24"/>
          <w:u w:val="single"/>
          <w:lang w:val="af-ZA"/>
        </w:rPr>
        <w:t xml:space="preserve">     </w:t>
      </w:r>
    </w:p>
    <w:p w:rsidR="00C14C7B" w:rsidRPr="00E17483" w:rsidRDefault="00C14C7B" w:rsidP="00C14C7B">
      <w:pPr>
        <w:rPr>
          <w:lang w:val="af-ZA"/>
        </w:rPr>
      </w:pPr>
    </w:p>
    <w:p w:rsidR="00C14C7B" w:rsidRPr="00CC7413" w:rsidRDefault="004D15E5" w:rsidP="00C14C7B">
      <w:pPr>
        <w:pStyle w:val="Heading3"/>
        <w:rPr>
          <w:rFonts w:ascii="GHEA Grapalat" w:hAnsi="GHEA Grapalat"/>
          <w:sz w:val="24"/>
          <w:szCs w:val="24"/>
          <w:u w:val="single"/>
          <w:lang w:val="af-ZA"/>
        </w:rPr>
      </w:pPr>
      <w:r w:rsidRPr="004D15E5">
        <w:rPr>
          <w:rFonts w:ascii="GHEA Grapalat" w:hAnsi="GHEA Grapalat"/>
          <w:sz w:val="22"/>
          <w:szCs w:val="22"/>
          <w:lang w:val="af-ZA"/>
        </w:rPr>
        <w:t>«</w:t>
      </w:r>
      <w:r>
        <w:rPr>
          <w:rFonts w:ascii="GHEA Grapalat" w:hAnsi="GHEA Grapalat"/>
          <w:sz w:val="22"/>
          <w:szCs w:val="22"/>
        </w:rPr>
        <w:t>ԵՊՀ</w:t>
      </w:r>
      <w:r w:rsidRPr="004D15E5">
        <w:rPr>
          <w:rFonts w:ascii="GHEA Grapalat" w:hAnsi="GHEA Grapalat"/>
          <w:sz w:val="22"/>
          <w:szCs w:val="22"/>
          <w:lang w:val="af-ZA"/>
        </w:rPr>
        <w:t>»</w:t>
      </w:r>
      <w:r>
        <w:rPr>
          <w:rFonts w:ascii="GHEA Grapalat" w:hAnsi="GHEA Grapalat"/>
          <w:sz w:val="22"/>
          <w:szCs w:val="22"/>
          <w:lang w:val="af-ZA"/>
        </w:rPr>
        <w:t xml:space="preserve"> հիմնադրամի</w:t>
      </w:r>
      <w:r w:rsidR="00C14C7B" w:rsidRPr="00CC7413">
        <w:rPr>
          <w:rFonts w:ascii="GHEA Grapalat" w:hAnsi="GHEA Grapalat"/>
          <w:sz w:val="22"/>
          <w:szCs w:val="22"/>
          <w:lang w:val="af-ZA"/>
        </w:rPr>
        <w:t xml:space="preserve"> </w:t>
      </w:r>
      <w:r w:rsidR="00C14C7B" w:rsidRPr="00436BED">
        <w:rPr>
          <w:rFonts w:ascii="GHEA Grapalat" w:hAnsi="GHEA Grapalat" w:cs="Sylfaen"/>
          <w:sz w:val="22"/>
          <w:szCs w:val="22"/>
          <w:lang w:val="af-ZA"/>
        </w:rPr>
        <w:t xml:space="preserve">կարիքների համար </w:t>
      </w:r>
      <w:r w:rsidR="00C14C7B" w:rsidRPr="00C02B16">
        <w:rPr>
          <w:rFonts w:ascii="GHEA Grapalat" w:hAnsi="GHEA Grapalat" w:cs="Calibri"/>
          <w:b/>
          <w:color w:val="000000" w:themeColor="text1"/>
          <w:lang w:val="af-ZA"/>
        </w:rPr>
        <w:t>«</w:t>
      </w:r>
      <w:r w:rsidR="0026477C">
        <w:rPr>
          <w:rFonts w:ascii="GHEA Grapalat" w:hAnsi="GHEA Grapalat" w:cs="Calibri"/>
          <w:b/>
          <w:color w:val="000000" w:themeColor="text1"/>
          <w:lang w:val="hy-AM"/>
        </w:rPr>
        <w:t>համակրգչայի սարքեր</w:t>
      </w:r>
      <w:r w:rsidR="00C14C7B" w:rsidRPr="00C02B16">
        <w:rPr>
          <w:rFonts w:ascii="GHEA Grapalat" w:hAnsi="GHEA Grapalat" w:cs="Calibri"/>
          <w:b/>
          <w:color w:val="000000" w:themeColor="text1"/>
          <w:lang w:val="af-ZA"/>
        </w:rPr>
        <w:t>»-ի</w:t>
      </w:r>
      <w:r w:rsidR="00C14C7B" w:rsidRPr="00436BED">
        <w:rPr>
          <w:rFonts w:ascii="GHEA Grapalat" w:hAnsi="GHEA Grapalat" w:cs="Sylfaen"/>
          <w:sz w:val="22"/>
          <w:szCs w:val="22"/>
          <w:lang w:val="af-ZA"/>
        </w:rPr>
        <w:t xml:space="preserve"> ձեռքբերման նպատակով կազմակերպված </w:t>
      </w:r>
      <w:r w:rsidRPr="004D15E5">
        <w:rPr>
          <w:rFonts w:ascii="GHEA Grapalat" w:hAnsi="GHEA Grapalat"/>
          <w:sz w:val="24"/>
          <w:szCs w:val="24"/>
          <w:lang w:val="en-US"/>
        </w:rPr>
        <w:t>ԵՊՀ</w:t>
      </w:r>
      <w:r w:rsidRPr="004D15E5">
        <w:rPr>
          <w:rFonts w:ascii="GHEA Grapalat" w:hAnsi="GHEA Grapalat"/>
          <w:sz w:val="24"/>
          <w:szCs w:val="24"/>
          <w:lang w:val="af-ZA"/>
        </w:rPr>
        <w:t>-</w:t>
      </w:r>
      <w:r w:rsidR="0026477C">
        <w:rPr>
          <w:rFonts w:ascii="GHEA Grapalat" w:hAnsi="GHEA Grapalat"/>
          <w:sz w:val="24"/>
          <w:szCs w:val="24"/>
          <w:lang w:val="hy-AM"/>
        </w:rPr>
        <w:t>ԳՀ</w:t>
      </w:r>
      <w:r w:rsidRPr="004D15E5">
        <w:rPr>
          <w:rFonts w:ascii="GHEA Grapalat" w:hAnsi="GHEA Grapalat"/>
          <w:sz w:val="24"/>
          <w:szCs w:val="24"/>
          <w:lang w:val="en-US"/>
        </w:rPr>
        <w:t>ԱՊՁԲ</w:t>
      </w:r>
      <w:r w:rsidR="00A3767C">
        <w:rPr>
          <w:rFonts w:ascii="GHEA Grapalat" w:hAnsi="GHEA Grapalat"/>
          <w:sz w:val="24"/>
          <w:szCs w:val="24"/>
          <w:lang w:val="af-ZA"/>
        </w:rPr>
        <w:t>-2</w:t>
      </w:r>
      <w:r w:rsidR="00A3767C">
        <w:rPr>
          <w:rFonts w:ascii="GHEA Grapalat" w:hAnsi="GHEA Grapalat"/>
          <w:sz w:val="24"/>
          <w:szCs w:val="24"/>
          <w:lang w:val="hy-AM"/>
        </w:rPr>
        <w:t>5</w:t>
      </w:r>
      <w:r w:rsidRPr="004D15E5">
        <w:rPr>
          <w:rFonts w:ascii="GHEA Grapalat" w:hAnsi="GHEA Grapalat"/>
          <w:sz w:val="24"/>
          <w:szCs w:val="24"/>
          <w:lang w:val="af-ZA"/>
        </w:rPr>
        <w:t>/</w:t>
      </w:r>
      <w:r w:rsidR="0026477C">
        <w:rPr>
          <w:rFonts w:ascii="GHEA Grapalat" w:hAnsi="GHEA Grapalat"/>
          <w:sz w:val="24"/>
          <w:szCs w:val="24"/>
          <w:lang w:val="hy-AM"/>
        </w:rPr>
        <w:t>4</w:t>
      </w:r>
      <w:r w:rsidR="00A3767C">
        <w:rPr>
          <w:rFonts w:ascii="GHEA Grapalat" w:hAnsi="GHEA Grapalat"/>
          <w:sz w:val="24"/>
          <w:szCs w:val="24"/>
          <w:lang w:val="hy-AM"/>
        </w:rPr>
        <w:t>1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C14C7B" w:rsidRPr="00436BED">
        <w:rPr>
          <w:rFonts w:ascii="GHEA Grapalat" w:hAnsi="GHEA Grapalat" w:cs="Sylfaen"/>
          <w:sz w:val="22"/>
          <w:szCs w:val="22"/>
          <w:lang w:val="af-ZA"/>
        </w:rPr>
        <w:t>ծածկագրով գնման ընթացակարգի գնահատող հանձնաժողովը ստորև ներկայացնում է նույն ծածկագրով հրավերում կատարված փոփոխության</w:t>
      </w:r>
      <w:r w:rsidR="00C14C7B" w:rsidRPr="00436BED">
        <w:rPr>
          <w:rFonts w:ascii="GHEA Grapalat" w:hAnsi="GHEA Grapalat"/>
          <w:sz w:val="22"/>
          <w:szCs w:val="22"/>
          <w:lang w:val="af-ZA"/>
        </w:rPr>
        <w:t xml:space="preserve"> </w:t>
      </w:r>
      <w:r w:rsidR="00C14C7B" w:rsidRPr="00436BED">
        <w:rPr>
          <w:rFonts w:ascii="GHEA Grapalat" w:hAnsi="GHEA Grapalat" w:cs="Sylfaen"/>
          <w:sz w:val="22"/>
          <w:szCs w:val="22"/>
          <w:lang w:val="af-ZA"/>
        </w:rPr>
        <w:t>պատճառները</w:t>
      </w:r>
      <w:r w:rsidR="00C14C7B" w:rsidRPr="00436BED">
        <w:rPr>
          <w:rFonts w:ascii="GHEA Grapalat" w:hAnsi="GHEA Grapalat"/>
          <w:sz w:val="22"/>
          <w:szCs w:val="22"/>
          <w:lang w:val="af-ZA"/>
        </w:rPr>
        <w:t xml:space="preserve"> և կատարված </w:t>
      </w:r>
      <w:r w:rsidR="00C14C7B" w:rsidRPr="00436BED">
        <w:rPr>
          <w:rFonts w:ascii="GHEA Grapalat" w:hAnsi="GHEA Grapalat" w:cs="Sylfaen"/>
          <w:sz w:val="22"/>
          <w:szCs w:val="22"/>
          <w:lang w:val="af-ZA"/>
        </w:rPr>
        <w:t>փոփոխությունների</w:t>
      </w:r>
      <w:r w:rsidR="00C14C7B" w:rsidRPr="00436BED">
        <w:rPr>
          <w:rFonts w:ascii="GHEA Grapalat" w:hAnsi="GHEA Grapalat"/>
          <w:sz w:val="22"/>
          <w:szCs w:val="22"/>
          <w:lang w:val="af-ZA"/>
        </w:rPr>
        <w:t xml:space="preserve"> </w:t>
      </w:r>
      <w:r w:rsidR="00C14C7B" w:rsidRPr="00436BED">
        <w:rPr>
          <w:rFonts w:ascii="GHEA Grapalat" w:hAnsi="GHEA Grapalat" w:cs="Sylfaen"/>
          <w:sz w:val="22"/>
          <w:szCs w:val="22"/>
          <w:lang w:val="af-ZA"/>
        </w:rPr>
        <w:t>համառոտ</w:t>
      </w:r>
      <w:r w:rsidR="00C14C7B" w:rsidRPr="00436BED">
        <w:rPr>
          <w:rFonts w:ascii="GHEA Grapalat" w:hAnsi="GHEA Grapalat"/>
          <w:sz w:val="22"/>
          <w:szCs w:val="22"/>
          <w:lang w:val="af-ZA"/>
        </w:rPr>
        <w:t xml:space="preserve"> </w:t>
      </w:r>
      <w:r w:rsidR="00C14C7B" w:rsidRPr="00436BED">
        <w:rPr>
          <w:rFonts w:ascii="GHEA Grapalat" w:hAnsi="GHEA Grapalat" w:cs="Sylfaen"/>
          <w:sz w:val="22"/>
          <w:szCs w:val="22"/>
          <w:lang w:val="af-ZA"/>
        </w:rPr>
        <w:t>նկարագրությունը</w:t>
      </w:r>
      <w:r w:rsidR="00C14C7B" w:rsidRPr="00436BED">
        <w:rPr>
          <w:rFonts w:ascii="GHEA Grapalat" w:hAnsi="GHEA Grapalat" w:cs="Arial Armenian"/>
          <w:sz w:val="22"/>
          <w:szCs w:val="22"/>
          <w:lang w:val="af-ZA"/>
        </w:rPr>
        <w:t>`</w:t>
      </w:r>
    </w:p>
    <w:p w:rsidR="00C14C7B" w:rsidRPr="00436BED" w:rsidRDefault="00C14C7B" w:rsidP="00C14C7B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</w:p>
    <w:p w:rsidR="00C14C7B" w:rsidRPr="00436BED" w:rsidRDefault="00C14C7B" w:rsidP="00C14C7B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9F7499">
        <w:rPr>
          <w:rFonts w:ascii="GHEA Grapalat" w:hAnsi="GHEA Grapalat" w:cs="Sylfaen"/>
          <w:sz w:val="22"/>
          <w:szCs w:val="22"/>
          <w:u w:val="single"/>
          <w:lang w:val="af-ZA"/>
        </w:rPr>
        <w:t>Փոփոխության</w:t>
      </w:r>
      <w:r w:rsidRPr="009F7499">
        <w:rPr>
          <w:rFonts w:ascii="GHEA Grapalat" w:hAnsi="GHEA Grapalat"/>
          <w:sz w:val="22"/>
          <w:szCs w:val="22"/>
          <w:u w:val="single"/>
          <w:lang w:val="af-ZA"/>
        </w:rPr>
        <w:t xml:space="preserve"> առաջացման </w:t>
      </w:r>
      <w:r w:rsidRPr="009F7499">
        <w:rPr>
          <w:rFonts w:ascii="GHEA Grapalat" w:hAnsi="GHEA Grapalat" w:cs="Sylfaen"/>
          <w:sz w:val="22"/>
          <w:szCs w:val="22"/>
          <w:u w:val="single"/>
          <w:lang w:val="af-ZA"/>
        </w:rPr>
        <w:t>պատճառ</w:t>
      </w:r>
      <w:r w:rsidRPr="009F7499">
        <w:rPr>
          <w:rFonts w:ascii="GHEA Grapalat" w:hAnsi="GHEA Grapalat"/>
          <w:sz w:val="22"/>
          <w:szCs w:val="22"/>
          <w:u w:val="single"/>
          <w:lang w:val="af-ZA"/>
        </w:rPr>
        <w:t xml:space="preserve"> N 1 </w:t>
      </w:r>
      <w:r>
        <w:rPr>
          <w:rFonts w:ascii="GHEA Grapalat" w:hAnsi="GHEA Grapalat"/>
          <w:sz w:val="22"/>
          <w:szCs w:val="22"/>
          <w:u w:val="single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af-ZA"/>
        </w:rPr>
        <w:t xml:space="preserve">տեխնիկական բնութագրում փոփոխություն կատարելու անհրաժեշտություն </w:t>
      </w:r>
      <w:r w:rsidRPr="00436BED">
        <w:rPr>
          <w:rFonts w:ascii="GHEA Grapalat" w:hAnsi="GHEA Grapalat" w:cs="Sylfaen"/>
          <w:sz w:val="22"/>
          <w:szCs w:val="22"/>
          <w:lang w:val="af-ZA"/>
        </w:rPr>
        <w:tab/>
      </w:r>
      <w:r w:rsidRPr="00436BED">
        <w:rPr>
          <w:rFonts w:ascii="GHEA Grapalat" w:hAnsi="GHEA Grapalat" w:cs="Sylfaen"/>
          <w:sz w:val="22"/>
          <w:szCs w:val="22"/>
          <w:lang w:val="af-ZA"/>
        </w:rPr>
        <w:tab/>
      </w:r>
      <w:r w:rsidRPr="00436BED">
        <w:rPr>
          <w:rFonts w:ascii="GHEA Grapalat" w:hAnsi="GHEA Grapalat" w:cs="Sylfaen"/>
          <w:sz w:val="22"/>
          <w:szCs w:val="22"/>
          <w:lang w:val="af-ZA"/>
        </w:rPr>
        <w:tab/>
      </w:r>
      <w:r w:rsidRPr="00436BED">
        <w:rPr>
          <w:rFonts w:ascii="GHEA Grapalat" w:hAnsi="GHEA Grapalat" w:cs="Sylfaen"/>
          <w:sz w:val="22"/>
          <w:szCs w:val="22"/>
          <w:lang w:val="af-ZA"/>
        </w:rPr>
        <w:tab/>
      </w:r>
      <w:r w:rsidRPr="00436BED">
        <w:rPr>
          <w:rFonts w:ascii="GHEA Grapalat" w:hAnsi="GHEA Grapalat" w:cs="Sylfaen"/>
          <w:sz w:val="22"/>
          <w:szCs w:val="22"/>
          <w:lang w:val="af-ZA"/>
        </w:rPr>
        <w:tab/>
      </w:r>
      <w:r w:rsidRPr="00436BED">
        <w:rPr>
          <w:rFonts w:ascii="GHEA Grapalat" w:hAnsi="GHEA Grapalat" w:cs="Sylfaen"/>
          <w:sz w:val="22"/>
          <w:szCs w:val="22"/>
          <w:lang w:val="af-ZA"/>
        </w:rPr>
        <w:tab/>
      </w:r>
      <w:r w:rsidRPr="00436BED">
        <w:rPr>
          <w:rFonts w:ascii="GHEA Grapalat" w:hAnsi="GHEA Grapalat" w:cs="Sylfaen"/>
          <w:sz w:val="22"/>
          <w:szCs w:val="22"/>
          <w:lang w:val="af-ZA"/>
        </w:rPr>
        <w:tab/>
        <w:t xml:space="preserve">    </w:t>
      </w:r>
    </w:p>
    <w:p w:rsidR="00A3767C" w:rsidRDefault="00C14C7B" w:rsidP="00AC1D54">
      <w:pPr>
        <w:ind w:firstLine="709"/>
        <w:jc w:val="both"/>
        <w:rPr>
          <w:rFonts w:ascii="GHEA Grapalat" w:hAnsi="GHEA Grapalat"/>
          <w:lang w:val="af-ZA"/>
        </w:rPr>
      </w:pPr>
      <w:r w:rsidRPr="009F7499">
        <w:rPr>
          <w:rFonts w:ascii="GHEA Grapalat" w:hAnsi="GHEA Grapalat" w:cs="Sylfaen"/>
          <w:sz w:val="22"/>
          <w:szCs w:val="22"/>
          <w:u w:val="single"/>
          <w:lang w:val="af-ZA"/>
        </w:rPr>
        <w:t>Փոփոխության</w:t>
      </w:r>
      <w:r w:rsidRPr="009F7499">
        <w:rPr>
          <w:rFonts w:ascii="GHEA Grapalat" w:hAnsi="GHEA Grapalat"/>
          <w:sz w:val="22"/>
          <w:szCs w:val="22"/>
          <w:u w:val="single"/>
          <w:lang w:val="af-ZA"/>
        </w:rPr>
        <w:t xml:space="preserve"> </w:t>
      </w:r>
      <w:r w:rsidRPr="009F7499">
        <w:rPr>
          <w:rFonts w:ascii="GHEA Grapalat" w:hAnsi="GHEA Grapalat" w:cs="Sylfaen"/>
          <w:sz w:val="22"/>
          <w:szCs w:val="22"/>
          <w:u w:val="single"/>
          <w:lang w:val="af-ZA"/>
        </w:rPr>
        <w:t>նկարագրություն</w:t>
      </w:r>
      <w:r w:rsidRPr="00436BE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  <w:lang w:val="af-ZA"/>
        </w:rPr>
        <w:t xml:space="preserve">N </w:t>
      </w:r>
      <w:r w:rsidR="00AC1D54">
        <w:rPr>
          <w:rFonts w:ascii="GHEA Grapalat" w:hAnsi="GHEA Grapalat" w:cs="Sylfaen"/>
          <w:sz w:val="22"/>
          <w:szCs w:val="22"/>
          <w:lang w:val="hy-AM"/>
        </w:rPr>
        <w:t>2-րդ չափաբաժն</w:t>
      </w:r>
      <w:r w:rsidR="00A3767C">
        <w:rPr>
          <w:rFonts w:ascii="GHEA Grapalat" w:hAnsi="GHEA Grapalat" w:cs="Sylfaen"/>
          <w:sz w:val="22"/>
          <w:szCs w:val="22"/>
          <w:lang w:val="hy-AM"/>
        </w:rPr>
        <w:t>ի</w:t>
      </w:r>
      <w:r>
        <w:rPr>
          <w:rFonts w:ascii="GHEA Grapalat" w:hAnsi="GHEA Grapalat" w:cs="Sylfaen"/>
          <w:sz w:val="22"/>
          <w:szCs w:val="22"/>
          <w:lang w:val="af-ZA"/>
        </w:rPr>
        <w:t xml:space="preserve"> տեխնիկական բնութագր</w:t>
      </w:r>
      <w:r w:rsidR="00A3767C">
        <w:rPr>
          <w:rFonts w:ascii="GHEA Grapalat" w:hAnsi="GHEA Grapalat" w:cs="Sylfaen"/>
          <w:sz w:val="22"/>
          <w:szCs w:val="22"/>
          <w:lang w:val="hy-AM"/>
        </w:rPr>
        <w:t>եր</w:t>
      </w:r>
      <w:r>
        <w:rPr>
          <w:rFonts w:ascii="GHEA Grapalat" w:hAnsi="GHEA Grapalat" w:cs="Sylfaen"/>
          <w:sz w:val="22"/>
          <w:szCs w:val="22"/>
          <w:lang w:val="af-ZA"/>
        </w:rPr>
        <w:t xml:space="preserve">ով սահմանվել </w:t>
      </w:r>
      <w:r w:rsidR="00AC1D54">
        <w:rPr>
          <w:rFonts w:ascii="GHEA Grapalat" w:hAnsi="GHEA Grapalat" w:cs="Sylfaen"/>
          <w:sz w:val="22"/>
          <w:szCs w:val="22"/>
          <w:lang w:val="hy-AM"/>
        </w:rPr>
        <w:t xml:space="preserve">է </w:t>
      </w:r>
      <w:r w:rsidR="00AC1D54" w:rsidRPr="00AC1D54">
        <w:rPr>
          <w:rFonts w:ascii="GHEA Grapalat" w:hAnsi="GHEA Grapalat"/>
          <w:b/>
          <w:i/>
          <w:u w:val="single"/>
          <w:lang w:val="hy-AM"/>
        </w:rPr>
        <w:t>«</w:t>
      </w:r>
      <w:r w:rsidR="00AC1D54" w:rsidRPr="00AC1D54">
        <w:rPr>
          <w:rFonts w:ascii="GHEA Grapalat" w:hAnsi="GHEA Grapalat"/>
          <w:b/>
          <w:i/>
          <w:u w:val="single"/>
          <w:lang w:val="hy-AM"/>
        </w:rPr>
        <w:t>Սնուցման բլոկ` Power Supply 65-160w</w:t>
      </w:r>
      <w:r w:rsidR="00AC1D54" w:rsidRPr="00AC1D54">
        <w:rPr>
          <w:rFonts w:ascii="GHEA Grapalat" w:hAnsi="GHEA Grapalat"/>
          <w:b/>
          <w:i/>
          <w:u w:val="single"/>
          <w:lang w:val="hy-AM"/>
        </w:rPr>
        <w:t>»</w:t>
      </w:r>
      <w:r w:rsidR="00AC1D54">
        <w:rPr>
          <w:rFonts w:ascii="GHEA Grapalat" w:hAnsi="GHEA Grapalat"/>
          <w:b/>
          <w:i/>
          <w:u w:val="single"/>
          <w:lang w:val="hy-AM"/>
        </w:rPr>
        <w:t xml:space="preserve">  , </w:t>
      </w:r>
      <w:r w:rsidR="00AC1D54" w:rsidRPr="00AC1D54">
        <w:rPr>
          <w:rFonts w:ascii="GHEA Grapalat" w:hAnsi="GHEA Grapalat"/>
          <w:lang w:val="hy-AM"/>
        </w:rPr>
        <w:t>ա</w:t>
      </w:r>
      <w:proofErr w:type="spellStart"/>
      <w:r w:rsidRPr="00AC1D54">
        <w:rPr>
          <w:rFonts w:ascii="GHEA Grapalat" w:hAnsi="GHEA Grapalat"/>
        </w:rPr>
        <w:t>ն</w:t>
      </w:r>
      <w:r>
        <w:rPr>
          <w:rFonts w:ascii="GHEA Grapalat" w:hAnsi="GHEA Grapalat"/>
        </w:rPr>
        <w:t>հրաժեշտություն</w:t>
      </w:r>
      <w:proofErr w:type="spellEnd"/>
      <w:r w:rsidRPr="000B1695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է</w:t>
      </w:r>
      <w:r w:rsidRPr="000B1695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առաջացել</w:t>
      </w:r>
      <w:proofErr w:type="spellEnd"/>
      <w:r w:rsidRPr="000B1695">
        <w:rPr>
          <w:rFonts w:ascii="GHEA Grapalat" w:hAnsi="GHEA Grapalat"/>
          <w:lang w:val="af-ZA"/>
        </w:rPr>
        <w:t xml:space="preserve"> </w:t>
      </w:r>
      <w:r w:rsidR="00AC1D54">
        <w:rPr>
          <w:rFonts w:ascii="GHEA Grapalat" w:hAnsi="GHEA Grapalat"/>
          <w:lang w:val="hy-AM"/>
        </w:rPr>
        <w:t xml:space="preserve">կատարել փոփոխություն և սահմանել՝ </w:t>
      </w:r>
      <w:r w:rsidR="00AC1D54" w:rsidRPr="00AC1D54">
        <w:rPr>
          <w:rFonts w:ascii="GHEA Grapalat" w:hAnsi="GHEA Grapalat"/>
          <w:b/>
          <w:i/>
          <w:u w:val="single"/>
          <w:lang w:val="hy-AM"/>
        </w:rPr>
        <w:t>«Սնուցման բլոկ` Power Supply 65-1</w:t>
      </w:r>
      <w:r w:rsidR="00AC1D54">
        <w:rPr>
          <w:rFonts w:ascii="GHEA Grapalat" w:hAnsi="GHEA Grapalat"/>
          <w:b/>
          <w:i/>
          <w:u w:val="single"/>
          <w:lang w:val="hy-AM"/>
        </w:rPr>
        <w:t>8</w:t>
      </w:r>
      <w:r w:rsidR="00AC1D54" w:rsidRPr="00AC1D54">
        <w:rPr>
          <w:rFonts w:ascii="GHEA Grapalat" w:hAnsi="GHEA Grapalat"/>
          <w:b/>
          <w:i/>
          <w:u w:val="single"/>
          <w:lang w:val="hy-AM"/>
        </w:rPr>
        <w:t>0w»</w:t>
      </w:r>
      <w:r w:rsidR="00AC1D54">
        <w:rPr>
          <w:rFonts w:ascii="GHEA Grapalat" w:hAnsi="GHEA Grapalat"/>
          <w:b/>
          <w:i/>
          <w:u w:val="single"/>
          <w:lang w:val="hy-AM"/>
        </w:rPr>
        <w:t xml:space="preserve"> ։</w:t>
      </w:r>
    </w:p>
    <w:p w:rsidR="00A3767C" w:rsidRPr="004D15E5" w:rsidRDefault="00A3767C" w:rsidP="004D15E5">
      <w:pPr>
        <w:jc w:val="center"/>
        <w:rPr>
          <w:rFonts w:ascii="GHEA Grapalat" w:hAnsi="GHEA Grapalat"/>
          <w:lang w:val="af-ZA"/>
        </w:rPr>
      </w:pPr>
    </w:p>
    <w:p w:rsidR="00C14C7B" w:rsidRPr="00436BED" w:rsidRDefault="00C14C7B" w:rsidP="008F498E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/>
          <w:sz w:val="22"/>
          <w:szCs w:val="22"/>
          <w:lang w:val="af-ZA"/>
        </w:rPr>
        <w:t>Հայտերի ներկայ</w:t>
      </w:r>
      <w:r w:rsidR="004A6136">
        <w:rPr>
          <w:rFonts w:ascii="GHEA Grapalat" w:hAnsi="GHEA Grapalat"/>
          <w:sz w:val="22"/>
          <w:szCs w:val="22"/>
          <w:lang w:val="af-ZA"/>
        </w:rPr>
        <w:t>ացման վերջնաժամկետ սահմանել 202</w:t>
      </w:r>
      <w:r w:rsidR="004A6136">
        <w:rPr>
          <w:rFonts w:ascii="GHEA Grapalat" w:hAnsi="GHEA Grapalat"/>
          <w:sz w:val="22"/>
          <w:szCs w:val="22"/>
          <w:lang w:val="hy-AM"/>
        </w:rPr>
        <w:t>5</w:t>
      </w:r>
      <w:r w:rsidR="004A6136">
        <w:rPr>
          <w:rFonts w:ascii="GHEA Grapalat" w:hAnsi="GHEA Grapalat"/>
          <w:sz w:val="22"/>
          <w:szCs w:val="22"/>
          <w:lang w:val="af-ZA"/>
        </w:rPr>
        <w:t xml:space="preserve">թ. </w:t>
      </w:r>
      <w:r w:rsidR="00AC1D54">
        <w:rPr>
          <w:rFonts w:ascii="GHEA Grapalat" w:hAnsi="GHEA Grapalat"/>
          <w:sz w:val="22"/>
          <w:szCs w:val="22"/>
          <w:lang w:val="hy-AM"/>
        </w:rPr>
        <w:t>հուլիսի</w:t>
      </w:r>
      <w:r w:rsidR="004A6136">
        <w:rPr>
          <w:rFonts w:ascii="GHEA Grapalat" w:hAnsi="GHEA Grapalat"/>
          <w:sz w:val="22"/>
          <w:szCs w:val="22"/>
          <w:lang w:val="af-ZA"/>
        </w:rPr>
        <w:t xml:space="preserve"> </w:t>
      </w:r>
      <w:r w:rsidR="00AC1D54">
        <w:rPr>
          <w:rFonts w:ascii="GHEA Grapalat" w:hAnsi="GHEA Grapalat"/>
          <w:sz w:val="22"/>
          <w:szCs w:val="22"/>
          <w:lang w:val="hy-AM"/>
        </w:rPr>
        <w:t>9</w:t>
      </w:r>
      <w:r w:rsidRPr="00EA5E48">
        <w:rPr>
          <w:rFonts w:ascii="GHEA Grapalat" w:hAnsi="GHEA Grapalat"/>
          <w:sz w:val="22"/>
          <w:szCs w:val="22"/>
          <w:lang w:val="af-ZA"/>
        </w:rPr>
        <w:t>-ին ժամը  1</w:t>
      </w:r>
      <w:r w:rsidR="004A6136">
        <w:rPr>
          <w:rFonts w:ascii="GHEA Grapalat" w:hAnsi="GHEA Grapalat"/>
          <w:sz w:val="22"/>
          <w:szCs w:val="22"/>
          <w:lang w:val="hy-AM"/>
        </w:rPr>
        <w:t>0</w:t>
      </w:r>
      <w:r w:rsidRPr="00EA5E48">
        <w:rPr>
          <w:rFonts w:ascii="GHEA Grapalat" w:hAnsi="GHEA Grapalat"/>
          <w:sz w:val="22"/>
          <w:szCs w:val="22"/>
          <w:lang w:val="af-ZA"/>
        </w:rPr>
        <w:t>։00-</w:t>
      </w:r>
      <w:r>
        <w:rPr>
          <w:rFonts w:ascii="GHEA Grapalat" w:hAnsi="GHEA Grapalat"/>
          <w:sz w:val="22"/>
          <w:szCs w:val="22"/>
          <w:lang w:val="af-ZA"/>
        </w:rPr>
        <w:t>ին:</w:t>
      </w:r>
    </w:p>
    <w:p w:rsidR="00C14C7B" w:rsidRPr="00436BED" w:rsidRDefault="00C14C7B" w:rsidP="008F498E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C14C7B" w:rsidRPr="00436BED" w:rsidRDefault="00C14C7B" w:rsidP="008F498E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FA4AE3">
        <w:rPr>
          <w:rFonts w:ascii="GHEA Grapalat" w:hAnsi="GHEA Grapalat" w:cs="Sylfaen"/>
          <w:sz w:val="22"/>
          <w:szCs w:val="22"/>
          <w:u w:val="single"/>
          <w:lang w:val="af-ZA"/>
        </w:rPr>
        <w:t>Փոփոխության</w:t>
      </w:r>
      <w:r w:rsidRPr="00FA4AE3">
        <w:rPr>
          <w:rFonts w:ascii="GHEA Grapalat" w:hAnsi="GHEA Grapalat"/>
          <w:sz w:val="22"/>
          <w:szCs w:val="22"/>
          <w:u w:val="single"/>
          <w:lang w:val="af-ZA"/>
        </w:rPr>
        <w:t xml:space="preserve"> </w:t>
      </w:r>
      <w:r w:rsidRPr="00FA4AE3">
        <w:rPr>
          <w:rFonts w:ascii="GHEA Grapalat" w:hAnsi="GHEA Grapalat" w:cs="Sylfaen"/>
          <w:sz w:val="22"/>
          <w:szCs w:val="22"/>
          <w:u w:val="single"/>
          <w:lang w:val="af-ZA"/>
        </w:rPr>
        <w:t>հիմնավորում</w:t>
      </w:r>
      <w:r w:rsidRPr="00436BED">
        <w:rPr>
          <w:rFonts w:ascii="GHEA Grapalat" w:hAnsi="GHEA Grapalat"/>
          <w:sz w:val="22"/>
          <w:szCs w:val="22"/>
          <w:lang w:val="af-ZA"/>
        </w:rPr>
        <w:tab/>
        <w:t xml:space="preserve"> </w:t>
      </w:r>
      <w:r w:rsidRPr="00436BED">
        <w:rPr>
          <w:rFonts w:ascii="GHEA Grapalat" w:hAnsi="GHEA Grapalat" w:cs="Sylfaen"/>
          <w:sz w:val="22"/>
          <w:szCs w:val="22"/>
          <w:lang w:val="af-ZA"/>
        </w:rPr>
        <w:t>Փոփոխությունը կատարվել է «Գնումների մասին» ՀՀ օրենքի 2</w:t>
      </w:r>
      <w:r>
        <w:rPr>
          <w:rFonts w:ascii="GHEA Grapalat" w:hAnsi="GHEA Grapalat" w:cs="Sylfaen"/>
          <w:sz w:val="22"/>
          <w:szCs w:val="22"/>
          <w:lang w:val="af-ZA"/>
        </w:rPr>
        <w:t>9</w:t>
      </w:r>
      <w:r w:rsidRPr="00436BED">
        <w:rPr>
          <w:rFonts w:ascii="GHEA Grapalat" w:hAnsi="GHEA Grapalat" w:cs="Sylfaen"/>
          <w:sz w:val="22"/>
          <w:szCs w:val="22"/>
          <w:lang w:val="af-ZA"/>
        </w:rPr>
        <w:t>-րդ հոդվածի պահանջների համաձայն:</w:t>
      </w:r>
    </w:p>
    <w:p w:rsidR="00C14C7B" w:rsidRPr="00436BED" w:rsidRDefault="00C14C7B" w:rsidP="008F498E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436BED">
        <w:rPr>
          <w:rFonts w:ascii="GHEA Grapalat" w:hAnsi="GHEA Grapalat" w:cs="Sylfaen"/>
          <w:sz w:val="22"/>
          <w:szCs w:val="22"/>
          <w:lang w:val="af-ZA"/>
        </w:rPr>
        <w:tab/>
      </w:r>
      <w:r w:rsidRPr="00436BED">
        <w:rPr>
          <w:rFonts w:ascii="GHEA Grapalat" w:hAnsi="GHEA Grapalat" w:cs="Sylfaen"/>
          <w:sz w:val="22"/>
          <w:szCs w:val="22"/>
          <w:lang w:val="af-ZA"/>
        </w:rPr>
        <w:tab/>
      </w:r>
      <w:r w:rsidRPr="00436BED">
        <w:rPr>
          <w:rFonts w:ascii="GHEA Grapalat" w:hAnsi="GHEA Grapalat" w:cs="Sylfaen"/>
          <w:sz w:val="22"/>
          <w:szCs w:val="22"/>
          <w:lang w:val="af-ZA"/>
        </w:rPr>
        <w:tab/>
      </w:r>
      <w:r w:rsidRPr="00436BED">
        <w:rPr>
          <w:rFonts w:ascii="GHEA Grapalat" w:hAnsi="GHEA Grapalat" w:cs="Sylfaen"/>
          <w:sz w:val="22"/>
          <w:szCs w:val="22"/>
          <w:lang w:val="af-ZA"/>
        </w:rPr>
        <w:tab/>
      </w:r>
      <w:r w:rsidRPr="00436BED">
        <w:rPr>
          <w:rFonts w:ascii="GHEA Grapalat" w:hAnsi="GHEA Grapalat" w:cs="Sylfaen"/>
          <w:sz w:val="22"/>
          <w:szCs w:val="22"/>
          <w:lang w:val="af-ZA"/>
        </w:rPr>
        <w:tab/>
      </w:r>
    </w:p>
    <w:p w:rsidR="00C14C7B" w:rsidRPr="00436BED" w:rsidRDefault="00C14C7B" w:rsidP="00C14C7B">
      <w:pPr>
        <w:pStyle w:val="BodyTextIndent"/>
        <w:rPr>
          <w:rFonts w:ascii="GHEA Grapalat" w:hAnsi="GHEA Grapalat"/>
          <w:i/>
          <w:sz w:val="22"/>
          <w:szCs w:val="22"/>
          <w:lang w:val="hy-AM"/>
        </w:rPr>
      </w:pPr>
      <w:r w:rsidRPr="00436BED">
        <w:rPr>
          <w:rFonts w:ascii="GHEA Grapalat" w:hAnsi="GHEA Grapalat"/>
          <w:sz w:val="22"/>
          <w:szCs w:val="22"/>
          <w:lang w:val="af-ZA"/>
        </w:rPr>
        <w:t>Սույն հայտարարության հետ կապված լրացուցիչ տեղեկություններ ստանալու համար կարող եք դիմել գ</w:t>
      </w:r>
      <w:r>
        <w:rPr>
          <w:rFonts w:ascii="GHEA Grapalat" w:hAnsi="GHEA Grapalat"/>
          <w:sz w:val="22"/>
          <w:szCs w:val="22"/>
          <w:lang w:val="af-ZA"/>
        </w:rPr>
        <w:t>նահատող հանձնաժողովի քարտուղար</w:t>
      </w:r>
      <w:r w:rsidRPr="00436BED">
        <w:rPr>
          <w:rFonts w:ascii="GHEA Grapalat" w:hAnsi="GHEA Grapalat"/>
          <w:sz w:val="22"/>
          <w:szCs w:val="22"/>
          <w:lang w:val="af-ZA"/>
        </w:rPr>
        <w:t xml:space="preserve"> </w:t>
      </w:r>
      <w:r w:rsidR="004D15E5">
        <w:rPr>
          <w:rFonts w:ascii="GHEA Grapalat" w:hAnsi="GHEA Grapalat"/>
          <w:sz w:val="22"/>
          <w:szCs w:val="22"/>
          <w:lang w:val="af-ZA"/>
        </w:rPr>
        <w:t>Ա</w:t>
      </w:r>
      <w:r>
        <w:rPr>
          <w:rFonts w:ascii="GHEA Grapalat" w:hAnsi="GHEA Grapalat"/>
          <w:sz w:val="22"/>
          <w:szCs w:val="22"/>
          <w:lang w:val="af-ZA"/>
        </w:rPr>
        <w:t>ն</w:t>
      </w:r>
      <w:r w:rsidR="004D15E5">
        <w:rPr>
          <w:rFonts w:ascii="GHEA Grapalat" w:hAnsi="GHEA Grapalat"/>
          <w:sz w:val="22"/>
          <w:szCs w:val="22"/>
          <w:lang w:val="af-ZA"/>
        </w:rPr>
        <w:t>ի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 w:rsidR="004D15E5">
        <w:rPr>
          <w:rFonts w:ascii="GHEA Grapalat" w:hAnsi="GHEA Grapalat"/>
          <w:sz w:val="22"/>
          <w:szCs w:val="22"/>
          <w:lang w:val="af-ZA"/>
        </w:rPr>
        <w:t>Թաշչ</w:t>
      </w:r>
      <w:r>
        <w:rPr>
          <w:rFonts w:ascii="GHEA Grapalat" w:hAnsi="GHEA Grapalat"/>
          <w:sz w:val="22"/>
          <w:szCs w:val="22"/>
          <w:lang w:val="af-ZA"/>
        </w:rPr>
        <w:t>յանին</w:t>
      </w:r>
    </w:p>
    <w:p w:rsidR="00C14C7B" w:rsidRPr="00436BED" w:rsidRDefault="00C14C7B" w:rsidP="00C14C7B">
      <w:pPr>
        <w:pStyle w:val="BodyTextIndent"/>
        <w:rPr>
          <w:rFonts w:ascii="GHEA Grapalat" w:hAnsi="GHEA Grapalat"/>
          <w:i/>
          <w:sz w:val="22"/>
          <w:szCs w:val="22"/>
          <w:lang w:val="af-ZA"/>
        </w:rPr>
      </w:pPr>
      <w:r w:rsidRPr="00436BED">
        <w:rPr>
          <w:rFonts w:ascii="GHEA Grapalat" w:hAnsi="GHEA Grapalat"/>
          <w:sz w:val="22"/>
          <w:szCs w:val="22"/>
          <w:lang w:val="af-ZA"/>
        </w:rPr>
        <w:tab/>
      </w:r>
      <w:r w:rsidRPr="00436BED">
        <w:rPr>
          <w:rFonts w:ascii="GHEA Grapalat" w:hAnsi="GHEA Grapalat"/>
          <w:sz w:val="22"/>
          <w:szCs w:val="22"/>
          <w:lang w:val="af-ZA"/>
        </w:rPr>
        <w:tab/>
      </w:r>
      <w:r w:rsidRPr="00436BED">
        <w:rPr>
          <w:rFonts w:ascii="GHEA Grapalat" w:hAnsi="GHEA Grapalat"/>
          <w:sz w:val="22"/>
          <w:szCs w:val="22"/>
          <w:lang w:val="af-ZA"/>
        </w:rPr>
        <w:tab/>
      </w:r>
      <w:r w:rsidRPr="00436BED">
        <w:rPr>
          <w:rFonts w:ascii="GHEA Grapalat" w:hAnsi="GHEA Grapalat"/>
          <w:sz w:val="22"/>
          <w:szCs w:val="22"/>
          <w:lang w:val="af-ZA"/>
        </w:rPr>
        <w:tab/>
      </w:r>
      <w:r w:rsidRPr="00436BED">
        <w:rPr>
          <w:rFonts w:ascii="GHEA Grapalat" w:hAnsi="GHEA Grapalat"/>
          <w:sz w:val="22"/>
          <w:szCs w:val="22"/>
          <w:lang w:val="af-ZA"/>
        </w:rPr>
        <w:tab/>
      </w:r>
    </w:p>
    <w:p w:rsidR="00C14C7B" w:rsidRPr="00436BED" w:rsidRDefault="00C14C7B" w:rsidP="00C14C7B">
      <w:pPr>
        <w:pStyle w:val="BodyTextIndent"/>
        <w:rPr>
          <w:rFonts w:ascii="GHEA Grapalat" w:hAnsi="GHEA Grapalat"/>
          <w:i/>
          <w:sz w:val="22"/>
          <w:szCs w:val="22"/>
          <w:lang w:val="af-ZA"/>
        </w:rPr>
      </w:pPr>
      <w:r w:rsidRPr="00436BED">
        <w:rPr>
          <w:rFonts w:ascii="GHEA Grapalat" w:hAnsi="GHEA Grapalat"/>
          <w:sz w:val="22"/>
          <w:szCs w:val="22"/>
          <w:lang w:val="af-ZA"/>
        </w:rPr>
        <w:t>Հե</w:t>
      </w:r>
      <w:r w:rsidRPr="00436BED">
        <w:rPr>
          <w:rFonts w:ascii="GHEA Grapalat" w:hAnsi="GHEA Grapalat"/>
          <w:sz w:val="22"/>
          <w:szCs w:val="22"/>
          <w:lang w:val="hy-AM"/>
        </w:rPr>
        <w:t>ռ</w:t>
      </w:r>
      <w:r w:rsidRPr="00436BED">
        <w:rPr>
          <w:rFonts w:ascii="Cambria Math" w:hAnsi="Cambria Math"/>
          <w:sz w:val="22"/>
          <w:szCs w:val="22"/>
          <w:lang w:val="hy-AM"/>
        </w:rPr>
        <w:t>․՝</w:t>
      </w:r>
      <w:r w:rsidRPr="00436BED"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af-ZA"/>
        </w:rPr>
        <w:t>060</w:t>
      </w:r>
      <w:r w:rsidR="004D15E5">
        <w:rPr>
          <w:rFonts w:ascii="GHEA Grapalat" w:hAnsi="GHEA Grapalat"/>
          <w:sz w:val="22"/>
          <w:szCs w:val="22"/>
          <w:lang w:val="af-ZA"/>
        </w:rPr>
        <w:t>7100</w:t>
      </w:r>
      <w:r w:rsidR="00AC1D54">
        <w:rPr>
          <w:rFonts w:ascii="GHEA Grapalat" w:hAnsi="GHEA Grapalat"/>
          <w:sz w:val="22"/>
          <w:szCs w:val="22"/>
          <w:lang w:val="hy-AM"/>
        </w:rPr>
        <w:t>13</w:t>
      </w:r>
      <w:r w:rsidRPr="00436BED">
        <w:rPr>
          <w:rFonts w:ascii="GHEA Grapalat" w:hAnsi="GHEA Grapalat"/>
          <w:sz w:val="22"/>
          <w:szCs w:val="22"/>
          <w:lang w:val="af-ZA"/>
        </w:rPr>
        <w:t xml:space="preserve">, </w:t>
      </w:r>
    </w:p>
    <w:p w:rsidR="00C14C7B" w:rsidRPr="00436BED" w:rsidRDefault="00C14C7B" w:rsidP="00C14C7B">
      <w:pPr>
        <w:pStyle w:val="BodyTextIndent"/>
        <w:rPr>
          <w:rFonts w:ascii="GHEA Grapalat" w:hAnsi="GHEA Grapalat"/>
          <w:i/>
          <w:sz w:val="22"/>
          <w:szCs w:val="22"/>
          <w:lang w:val="af-ZA"/>
        </w:rPr>
      </w:pPr>
      <w:r w:rsidRPr="00436BED">
        <w:rPr>
          <w:rFonts w:ascii="GHEA Grapalat" w:hAnsi="GHEA Grapalat"/>
          <w:sz w:val="22"/>
          <w:szCs w:val="22"/>
          <w:lang w:val="af-ZA"/>
        </w:rPr>
        <w:t xml:space="preserve">Էլ. </w:t>
      </w:r>
      <w:r w:rsidRPr="00436BED">
        <w:rPr>
          <w:rFonts w:ascii="GHEA Grapalat" w:hAnsi="GHEA Grapalat"/>
          <w:sz w:val="22"/>
          <w:szCs w:val="22"/>
          <w:lang w:val="hy-AM"/>
        </w:rPr>
        <w:t>Փ</w:t>
      </w:r>
      <w:r w:rsidRPr="00436BED">
        <w:rPr>
          <w:rFonts w:ascii="GHEA Grapalat" w:hAnsi="GHEA Grapalat"/>
          <w:sz w:val="22"/>
          <w:szCs w:val="22"/>
          <w:lang w:val="af-ZA"/>
        </w:rPr>
        <w:t>ոստ</w:t>
      </w:r>
      <w:r w:rsidRPr="00436BED">
        <w:rPr>
          <w:rFonts w:ascii="GHEA Grapalat" w:hAnsi="GHEA Grapalat"/>
          <w:sz w:val="22"/>
          <w:szCs w:val="22"/>
          <w:lang w:val="hy-AM"/>
        </w:rPr>
        <w:t>՝</w:t>
      </w:r>
      <w:r w:rsidRPr="00436BED">
        <w:rPr>
          <w:rFonts w:ascii="GHEA Grapalat" w:hAnsi="GHEA Grapalat"/>
          <w:sz w:val="22"/>
          <w:szCs w:val="22"/>
          <w:lang w:val="af-ZA"/>
        </w:rPr>
        <w:t xml:space="preserve"> </w:t>
      </w:r>
      <w:r w:rsidR="004D15E5">
        <w:rPr>
          <w:rFonts w:ascii="GHEA Grapalat" w:hAnsi="GHEA Grapalat"/>
          <w:sz w:val="22"/>
          <w:szCs w:val="22"/>
          <w:lang w:val="af-ZA"/>
        </w:rPr>
        <w:t>gnumner@ysu.am</w:t>
      </w:r>
    </w:p>
    <w:p w:rsidR="0026644A" w:rsidRPr="00C14C7B" w:rsidRDefault="00C14C7B" w:rsidP="00AC1D54">
      <w:pPr>
        <w:pStyle w:val="BodyTextIndent3"/>
        <w:spacing w:after="240"/>
        <w:rPr>
          <w:lang w:val="af-ZA"/>
        </w:rPr>
      </w:pPr>
      <w:r w:rsidRPr="001A68AF">
        <w:rPr>
          <w:rFonts w:ascii="GHEA Grapalat" w:hAnsi="GHEA Grapalat"/>
          <w:b/>
          <w:szCs w:val="22"/>
          <w:lang w:val="af-ZA"/>
        </w:rPr>
        <w:t>Պատվիրատու</w:t>
      </w:r>
      <w:r w:rsidRPr="001A68AF">
        <w:rPr>
          <w:rFonts w:ascii="GHEA Grapalat" w:hAnsi="GHEA Grapalat"/>
          <w:b/>
          <w:szCs w:val="22"/>
          <w:lang w:val="hy-AM"/>
        </w:rPr>
        <w:t>՝</w:t>
      </w:r>
      <w:r w:rsidRPr="001A68AF">
        <w:rPr>
          <w:rFonts w:ascii="GHEA Grapalat" w:hAnsi="GHEA Grapalat"/>
          <w:b/>
          <w:szCs w:val="22"/>
          <w:lang w:val="af-ZA"/>
        </w:rPr>
        <w:t xml:space="preserve"> </w:t>
      </w:r>
      <w:r w:rsidR="004D15E5" w:rsidRPr="004D15E5">
        <w:rPr>
          <w:rFonts w:ascii="GHEA Grapalat" w:hAnsi="GHEA Grapalat"/>
          <w:sz w:val="22"/>
          <w:szCs w:val="22"/>
          <w:lang w:val="af-ZA"/>
        </w:rPr>
        <w:t>«</w:t>
      </w:r>
      <w:r w:rsidR="004D15E5">
        <w:rPr>
          <w:rFonts w:ascii="GHEA Grapalat" w:hAnsi="GHEA Grapalat"/>
          <w:sz w:val="22"/>
          <w:szCs w:val="22"/>
        </w:rPr>
        <w:t>ԵՊՀ</w:t>
      </w:r>
      <w:r w:rsidR="004D15E5" w:rsidRPr="004D15E5">
        <w:rPr>
          <w:rFonts w:ascii="GHEA Grapalat" w:hAnsi="GHEA Grapalat"/>
          <w:sz w:val="22"/>
          <w:szCs w:val="22"/>
          <w:lang w:val="af-ZA"/>
        </w:rPr>
        <w:t>»</w:t>
      </w:r>
      <w:r w:rsidR="004D15E5">
        <w:rPr>
          <w:rFonts w:ascii="GHEA Grapalat" w:hAnsi="GHEA Grapalat"/>
          <w:sz w:val="22"/>
          <w:szCs w:val="22"/>
          <w:lang w:val="af-ZA"/>
        </w:rPr>
        <w:t xml:space="preserve"> հիմնադրամ</w:t>
      </w:r>
    </w:p>
    <w:sectPr w:rsidR="0026644A" w:rsidRPr="00C14C7B" w:rsidSect="00A3767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68011F"/>
    <w:multiLevelType w:val="hybridMultilevel"/>
    <w:tmpl w:val="9ACE7FF6"/>
    <w:lvl w:ilvl="0" w:tplc="7916D37A">
      <w:numFmt w:val="bullet"/>
      <w:lvlText w:val="-"/>
      <w:lvlJc w:val="left"/>
      <w:pPr>
        <w:ind w:left="720" w:hanging="360"/>
      </w:pPr>
      <w:rPr>
        <w:rFonts w:ascii="Sylfaen" w:eastAsiaTheme="minorHAnsi" w:hAnsi="Sylfaen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775428"/>
    <w:multiLevelType w:val="hybridMultilevel"/>
    <w:tmpl w:val="D0B43F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C7B"/>
    <w:rsid w:val="002449F3"/>
    <w:rsid w:val="0026477C"/>
    <w:rsid w:val="0026644A"/>
    <w:rsid w:val="0029509A"/>
    <w:rsid w:val="0034368B"/>
    <w:rsid w:val="004A6136"/>
    <w:rsid w:val="004D15E5"/>
    <w:rsid w:val="004E2084"/>
    <w:rsid w:val="005C2F2F"/>
    <w:rsid w:val="00602ED0"/>
    <w:rsid w:val="007C6031"/>
    <w:rsid w:val="008F498E"/>
    <w:rsid w:val="00A3767C"/>
    <w:rsid w:val="00AC1D54"/>
    <w:rsid w:val="00C1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BD465"/>
  <w15:chartTrackingRefBased/>
  <w15:docId w15:val="{4594BE73-A7B1-4D13-A47D-1AFAD0592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4C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767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C14C7B"/>
    <w:pPr>
      <w:keepNext/>
      <w:spacing w:line="360" w:lineRule="auto"/>
      <w:jc w:val="center"/>
      <w:outlineLvl w:val="2"/>
    </w:pPr>
    <w:rPr>
      <w:rFonts w:ascii="Arial LatArm" w:hAnsi="Arial LatArm"/>
      <w:i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14C7B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ListParagraph">
    <w:name w:val="List Paragraph"/>
    <w:aliases w:val="Bullets"/>
    <w:basedOn w:val="Normal"/>
    <w:link w:val="ListParagraphChar"/>
    <w:uiPriority w:val="34"/>
    <w:qFormat/>
    <w:rsid w:val="00C14C7B"/>
    <w:pPr>
      <w:ind w:left="720"/>
      <w:contextualSpacing/>
    </w:pPr>
  </w:style>
  <w:style w:type="character" w:customStyle="1" w:styleId="ListParagraphChar">
    <w:name w:val="List Paragraph Char"/>
    <w:aliases w:val="Bullets Char"/>
    <w:link w:val="ListParagraph"/>
    <w:uiPriority w:val="34"/>
    <w:locked/>
    <w:rsid w:val="00C14C7B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14C7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14C7B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C14C7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C14C7B"/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A3767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ru-RU"/>
    </w:rPr>
  </w:style>
  <w:style w:type="character" w:customStyle="1" w:styleId="y2iqfc">
    <w:name w:val="y2iqfc"/>
    <w:basedOn w:val="DefaultParagraphFont"/>
    <w:rsid w:val="00A376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Ani Tashchyan</cp:lastModifiedBy>
  <cp:revision>13</cp:revision>
  <dcterms:created xsi:type="dcterms:W3CDTF">2024-02-26T07:35:00Z</dcterms:created>
  <dcterms:modified xsi:type="dcterms:W3CDTF">2025-07-01T12:37:00Z</dcterms:modified>
</cp:coreProperties>
</file>