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1F1763" w:rsidRPr="001F344E" w:rsidRDefault="001F1763" w:rsidP="001F1763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1F1763" w:rsidRPr="00B85C0C" w:rsidRDefault="001F1763" w:rsidP="00B85C0C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1F344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B38F5">
        <w:rPr>
          <w:rFonts w:ascii="Sylfaen" w:hAnsi="Sylfaen"/>
          <w:b w:val="0"/>
          <w:sz w:val="20"/>
          <w:lang w:val="af-ZA"/>
        </w:rPr>
        <w:t>ԱԲ</w:t>
      </w:r>
      <w:r w:rsidR="002B38F5">
        <w:rPr>
          <w:rFonts w:ascii="Sylfaen" w:hAnsi="Sylfaen"/>
          <w:b w:val="0"/>
          <w:sz w:val="20"/>
          <w:lang w:val="af-ZA"/>
        </w:rPr>
        <w:noBreakHyphen/>
        <w:t>ԳՀԱՊՁԲ-19/5</w:t>
      </w:r>
    </w:p>
    <w:p w:rsidR="00B85C0C" w:rsidRPr="002B38F5" w:rsidRDefault="00B85C0C" w:rsidP="00B85C0C">
      <w:pPr>
        <w:rPr>
          <w:lang w:val="af-ZA" w:eastAsia="ru-RU"/>
        </w:rPr>
      </w:pPr>
    </w:p>
    <w:p w:rsidR="001F1763" w:rsidRPr="00216B0F" w:rsidRDefault="001F1763" w:rsidP="001F1763">
      <w:pPr>
        <w:ind w:firstLine="709"/>
        <w:jc w:val="both"/>
        <w:rPr>
          <w:rFonts w:ascii="Sylfaen" w:hAnsi="Sylfaen" w:cs="Sylfaen"/>
          <w:lang w:val="hy-AM"/>
        </w:rPr>
      </w:pPr>
      <w:r w:rsidRPr="000D3A19">
        <w:rPr>
          <w:rFonts w:ascii="Sylfaen" w:hAnsi="Sylfaen" w:cs="Sylfaen"/>
          <w:lang w:val="hy-AM"/>
        </w:rPr>
        <w:t>«Ավիաբուժ»  ԲԿ  ՓԲԸ</w:t>
      </w:r>
      <w:r w:rsidRPr="009E677C">
        <w:rPr>
          <w:rFonts w:ascii="Sylfaen" w:hAnsi="Sylfaen" w:cs="Sylfaen"/>
          <w:lang w:val="hy-AM"/>
        </w:rPr>
        <w:t xml:space="preserve">-ն ստորև ներկայացնում է իր կարիքների համար </w:t>
      </w:r>
      <w:r w:rsidRPr="00B85C0C">
        <w:rPr>
          <w:rFonts w:ascii="Sylfaen" w:hAnsi="Sylfaen" w:cs="Sylfaen"/>
          <w:lang w:val="hy-AM"/>
        </w:rPr>
        <w:t>բժշկական սարքերի</w:t>
      </w:r>
      <w:r w:rsidRPr="00B07019">
        <w:rPr>
          <w:rFonts w:ascii="Sylfaen" w:hAnsi="Sylfaen" w:cs="Sylfaen"/>
          <w:lang w:val="hy-AM"/>
        </w:rPr>
        <w:t xml:space="preserve"> ձեռքբերման </w:t>
      </w:r>
      <w:r w:rsidRPr="00F31378">
        <w:rPr>
          <w:rFonts w:ascii="Sylfaen" w:hAnsi="Sylfaen" w:cs="Sylfaen"/>
          <w:lang w:val="hy-AM"/>
        </w:rPr>
        <w:t>նպատակով</w:t>
      </w:r>
      <w:r w:rsidRPr="009E677C">
        <w:rPr>
          <w:rFonts w:ascii="Sylfaen" w:hAnsi="Sylfaen" w:cs="Sylfaen"/>
          <w:lang w:val="hy-AM"/>
        </w:rPr>
        <w:t xml:space="preserve"> </w:t>
      </w:r>
      <w:r w:rsidR="00B85C0C" w:rsidRPr="00B85C0C">
        <w:rPr>
          <w:rFonts w:ascii="Sylfaen" w:hAnsi="Sylfaen" w:cs="Sylfaen"/>
          <w:lang w:val="hy-AM"/>
        </w:rPr>
        <w:t>ԱԲ</w:t>
      </w:r>
      <w:r w:rsidR="00B85C0C" w:rsidRPr="00B85C0C">
        <w:rPr>
          <w:rFonts w:ascii="Sylfaen" w:hAnsi="Sylfaen" w:cs="Sylfaen"/>
          <w:lang w:val="hy-AM"/>
        </w:rPr>
        <w:noBreakHyphen/>
        <w:t>ԳՀԱՊՁԲ</w:t>
      </w:r>
      <w:r w:rsidR="00C84EE3">
        <w:rPr>
          <w:rFonts w:ascii="Sylfaen" w:hAnsi="Sylfaen" w:cs="Sylfaen"/>
          <w:lang w:val="hy-AM"/>
        </w:rPr>
        <w:t>-19/</w:t>
      </w:r>
      <w:r w:rsidR="00C84EE3" w:rsidRPr="00C84EE3">
        <w:rPr>
          <w:rFonts w:ascii="Sylfaen" w:hAnsi="Sylfaen" w:cs="Sylfaen"/>
          <w:lang w:val="af-ZA"/>
        </w:rPr>
        <w:t>5</w:t>
      </w:r>
      <w:r w:rsidR="00B85C0C" w:rsidRPr="002B38F5">
        <w:rPr>
          <w:rFonts w:ascii="Sylfaen" w:hAnsi="Sylfaen" w:cs="Sylfaen"/>
          <w:lang w:val="af-ZA"/>
        </w:rPr>
        <w:t xml:space="preserve"> </w:t>
      </w:r>
      <w:r w:rsidRPr="009E677C">
        <w:rPr>
          <w:rFonts w:ascii="Sylfaen" w:hAnsi="Sylfaen" w:cs="Sylfaen"/>
          <w:lang w:val="hy-AM"/>
        </w:rPr>
        <w:t>ծածկագրով գնման ընթացակարգ</w:t>
      </w:r>
      <w:r w:rsidR="00B85C0C">
        <w:rPr>
          <w:rFonts w:ascii="Sylfaen" w:hAnsi="Sylfaen" w:cs="Sylfaen"/>
        </w:rPr>
        <w:t>ի</w:t>
      </w:r>
      <w:r w:rsidRPr="009E677C">
        <w:rPr>
          <w:rFonts w:ascii="Sylfaen" w:hAnsi="Sylfaen" w:cs="Sylfaen"/>
          <w:lang w:val="hy-AM"/>
        </w:rPr>
        <w:t xml:space="preserve"> </w:t>
      </w:r>
      <w:proofErr w:type="spellStart"/>
      <w:r w:rsidR="00B85C0C">
        <w:rPr>
          <w:rFonts w:ascii="Sylfaen" w:hAnsi="Sylfaen" w:cs="Sylfaen"/>
        </w:rPr>
        <w:t>չափաբաժինների</w:t>
      </w:r>
      <w:proofErr w:type="spellEnd"/>
      <w:r w:rsidR="00B85C0C" w:rsidRPr="002B38F5">
        <w:rPr>
          <w:rFonts w:ascii="Sylfaen" w:hAnsi="Sylfaen" w:cs="Sylfaen"/>
          <w:lang w:val="af-ZA"/>
        </w:rPr>
        <w:t xml:space="preserve"> </w:t>
      </w:r>
      <w:r w:rsidRPr="009E677C">
        <w:rPr>
          <w:rFonts w:ascii="Sylfaen" w:hAnsi="Sylfaen" w:cs="Sylfaen"/>
          <w:lang w:val="hy-AM"/>
        </w:rPr>
        <w:t>չկայացած հայտարարելու մասին տեղեկատվությունը`</w:t>
      </w:r>
    </w:p>
    <w:tbl>
      <w:tblPr>
        <w:tblW w:w="11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3497"/>
        <w:gridCol w:w="2662"/>
        <w:gridCol w:w="2391"/>
        <w:gridCol w:w="1925"/>
      </w:tblGrid>
      <w:tr w:rsidR="001F1763" w:rsidRPr="00AE05C4" w:rsidTr="00C84EE3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497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84EE3" w:rsidRPr="00AE05C4" w:rsidTr="00C84EE3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84EE3" w:rsidRDefault="00240C8C" w:rsidP="00C84E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9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C84EE3" w:rsidRPr="00240C8C" w:rsidRDefault="00C84EE3" w:rsidP="00C84EE3">
            <w:pPr>
              <w:rPr>
                <w:rFonts w:ascii="Arial LatArm" w:hAnsi="Arial LatArm"/>
                <w:lang w:val="af-ZA"/>
              </w:rPr>
            </w:pPr>
            <w:r w:rsidRPr="00240C8C">
              <w:rPr>
                <w:rFonts w:ascii="Arial LatArm" w:hAnsi="Arial LatArm"/>
                <w:lang w:val="af-ZA"/>
              </w:rPr>
              <w:t xml:space="preserve"> </w:t>
            </w:r>
            <w:r w:rsidR="00240C8C" w:rsidRPr="00261CF4">
              <w:rPr>
                <w:rFonts w:ascii="Sylfaen" w:hAnsi="Sylfaen" w:cs="Sylfaen"/>
              </w:rPr>
              <w:t>Բ</w:t>
            </w:r>
            <w:r w:rsidR="00240C8C" w:rsidRPr="00240C8C">
              <w:rPr>
                <w:rFonts w:ascii="Arial LatArm" w:hAnsi="Arial LatArm" w:cs="Arial LatArm"/>
                <w:lang w:val="af-ZA"/>
              </w:rPr>
              <w:t>ÅßÏ³Ï³Ý Ïó³ùó³ÝÝ»ñ</w:t>
            </w:r>
          </w:p>
        </w:tc>
        <w:tc>
          <w:tcPr>
            <w:tcW w:w="2662" w:type="dxa"/>
            <w:shd w:val="clear" w:color="auto" w:fill="auto"/>
          </w:tcPr>
          <w:p w:rsidR="00C84EE3" w:rsidRPr="001F344E" w:rsidRDefault="00C84EE3" w:rsidP="00C84EE3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C84EE3" w:rsidRPr="00AE05C4" w:rsidRDefault="00C84EE3" w:rsidP="00C84EE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05C4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C84EE3" w:rsidRPr="001F344E" w:rsidRDefault="00C84EE3" w:rsidP="00C84EE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240C8C">
              <w:rPr>
                <w:rFonts w:ascii="Sylfaen" w:hAnsi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40C8C">
              <w:rPr>
                <w:rFonts w:ascii="Sylfaen" w:hAnsi="Sylfaen"/>
                <w:sz w:val="20"/>
                <w:lang w:val="af-ZA"/>
              </w:rPr>
              <w:t>կետի</w:t>
            </w:r>
          </w:p>
          <w:p w:rsidR="00C84EE3" w:rsidRPr="00240C8C" w:rsidRDefault="00C84EE3" w:rsidP="00C84EE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40C8C">
              <w:rPr>
                <w:rFonts w:ascii="Sylfaen" w:hAnsi="Sylfaen"/>
                <w:sz w:val="20"/>
                <w:lang w:val="af-ZA"/>
              </w:rPr>
              <w:t>3-րդ կետի</w:t>
            </w:r>
          </w:p>
          <w:p w:rsidR="00C84EE3" w:rsidRPr="00AE05C4" w:rsidRDefault="00C84EE3" w:rsidP="00C84EE3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E05C4">
              <w:rPr>
                <w:rFonts w:ascii="Sylfaen" w:hAnsi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84EE3" w:rsidRPr="00240C8C" w:rsidRDefault="00240C8C" w:rsidP="00C84EE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40C8C">
              <w:rPr>
                <w:rFonts w:ascii="Sylfaen" w:hAnsi="Sylfaen"/>
                <w:sz w:val="20"/>
                <w:lang w:val="af-ZA"/>
              </w:rPr>
              <w:t>գնային առաջակը գերազանցում է նախահաշվային գնից</w:t>
            </w:r>
          </w:p>
        </w:tc>
      </w:tr>
    </w:tbl>
    <w:p w:rsidR="001F1763" w:rsidRPr="001F344E" w:rsidRDefault="001F1763" w:rsidP="001F1763">
      <w:pPr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1F1763" w:rsidP="001F1763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F1763" w:rsidRPr="001F344E" w:rsidRDefault="001F1763" w:rsidP="001F1763">
      <w:pPr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6C1224" w:rsidP="006C1224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6C1224">
        <w:rPr>
          <w:rFonts w:ascii="Sylfaen" w:hAnsi="Sylfaen" w:cs="Sylfaen"/>
          <w:sz w:val="20"/>
          <w:lang w:val="af-ZA"/>
        </w:rPr>
        <w:t>ԱԲ</w:t>
      </w:r>
      <w:r w:rsidRPr="006C1224">
        <w:rPr>
          <w:rFonts w:ascii="Sylfaen" w:hAnsi="Sylfaen" w:cs="Sylfaen"/>
          <w:sz w:val="20"/>
          <w:lang w:val="af-ZA"/>
        </w:rPr>
        <w:noBreakHyphen/>
        <w:t>ԳՀԱՊՁԲ</w:t>
      </w:r>
      <w:r w:rsidR="00C84EE3">
        <w:rPr>
          <w:rFonts w:ascii="Sylfaen" w:hAnsi="Sylfaen" w:cs="Sylfaen"/>
          <w:sz w:val="20"/>
          <w:lang w:val="af-ZA"/>
        </w:rPr>
        <w:t>-19/5</w:t>
      </w:r>
      <w:r w:rsidRPr="006C1224">
        <w:rPr>
          <w:rFonts w:ascii="Sylfaen" w:hAnsi="Sylfaen" w:cs="Sylfaen"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1F1763" w:rsidRPr="001F344E">
        <w:rPr>
          <w:rFonts w:ascii="Sylfaen" w:hAnsi="Sylfaen" w:cs="Sylfaen"/>
          <w:sz w:val="20"/>
          <w:lang w:val="af-ZA"/>
        </w:rPr>
        <w:tab/>
      </w:r>
      <w:r w:rsidR="001F1763">
        <w:rPr>
          <w:rFonts w:ascii="Sylfaen" w:hAnsi="Sylfaen" w:cs="Sylfaen"/>
          <w:sz w:val="20"/>
          <w:lang w:val="af-ZA"/>
        </w:rPr>
        <w:tab/>
      </w:r>
      <w:r w:rsidR="001F1763">
        <w:rPr>
          <w:rFonts w:ascii="Sylfaen" w:hAnsi="Sylfaen" w:cs="Sylfaen"/>
          <w:sz w:val="20"/>
          <w:lang w:val="af-ZA"/>
        </w:rPr>
        <w:tab/>
      </w:r>
      <w:r w:rsidR="001F1763">
        <w:rPr>
          <w:rFonts w:ascii="Sylfaen" w:hAnsi="Sylfaen" w:cs="Sylfaen"/>
          <w:sz w:val="20"/>
          <w:lang w:val="af-ZA"/>
        </w:rPr>
        <w:tab/>
      </w:r>
      <w:r w:rsidR="001F1763" w:rsidRPr="001F344E">
        <w:rPr>
          <w:rFonts w:ascii="Sylfaen" w:hAnsi="Sylfaen" w:cs="Sylfaen"/>
          <w:sz w:val="20"/>
          <w:lang w:val="af-ZA"/>
        </w:rPr>
        <w:t xml:space="preserve"> </w:t>
      </w:r>
      <w:r w:rsidR="001F1763">
        <w:rPr>
          <w:rFonts w:ascii="Sylfaen" w:hAnsi="Sylfaen" w:cs="Sylfaen"/>
          <w:sz w:val="20"/>
          <w:lang w:val="af-ZA"/>
        </w:rPr>
        <w:t>Կ. Պետրոսյան</w:t>
      </w:r>
    </w:p>
    <w:p w:rsidR="001F1763" w:rsidRPr="001F344E" w:rsidRDefault="001F1763" w:rsidP="001F176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Հեռախոս՝ </w:t>
      </w:r>
      <w:r>
        <w:rPr>
          <w:rFonts w:ascii="Sylfaen" w:hAnsi="Sylfaen" w:cs="Sylfaen"/>
          <w:b/>
          <w:i/>
          <w:sz w:val="20"/>
          <w:u w:val="single"/>
          <w:lang w:val="af-ZA"/>
        </w:rPr>
        <w:t>091-41-22-77</w:t>
      </w:r>
    </w:p>
    <w:p w:rsidR="001F1763" w:rsidRPr="001F344E" w:rsidRDefault="001F1763" w:rsidP="001F176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Pr="00757B2B">
        <w:rPr>
          <w:rFonts w:ascii="Sylfaen" w:hAnsi="Sylfaen"/>
          <w:i/>
          <w:lang w:val="af-ZA"/>
        </w:rPr>
        <w:t>kara.petrosyan.67@gmail.com</w:t>
      </w:r>
    </w:p>
    <w:p w:rsidR="001F1763" w:rsidRPr="001F344E" w:rsidRDefault="001F1763" w:rsidP="001F1763">
      <w:pPr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ab/>
      </w:r>
    </w:p>
    <w:p w:rsidR="001F1763" w:rsidRPr="000D3A19" w:rsidRDefault="001F1763" w:rsidP="001F1763">
      <w:pPr>
        <w:pStyle w:val="BodyTextIndent3"/>
        <w:spacing w:after="240" w:line="360" w:lineRule="auto"/>
        <w:ind w:firstLine="709"/>
        <w:rPr>
          <w:rFonts w:ascii="Sylfaen" w:hAnsi="Sylfaen" w:cs="Sylfaen"/>
          <w:i w:val="0"/>
          <w:sz w:val="20"/>
          <w:u w:val="none"/>
          <w:lang w:val="af-ZA"/>
        </w:rPr>
      </w:pPr>
      <w:r w:rsidRPr="001F344E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Pr="000D3A19">
        <w:rPr>
          <w:rFonts w:ascii="Sylfaen" w:hAnsi="Sylfaen" w:cs="Sylfaen"/>
          <w:i w:val="0"/>
          <w:sz w:val="20"/>
          <w:u w:val="none"/>
          <w:lang w:val="af-ZA"/>
        </w:rPr>
        <w:t>«Ավիաբուժ»  ԲԿ  ՓԲԸ</w:t>
      </w:r>
    </w:p>
    <w:p w:rsidR="00D710F6" w:rsidRDefault="00D710F6"/>
    <w:sectPr w:rsidR="00D710F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8BC" w:rsidRDefault="009358BC" w:rsidP="009358BC">
      <w:pPr>
        <w:spacing w:after="0" w:line="240" w:lineRule="auto"/>
      </w:pPr>
      <w:r>
        <w:separator/>
      </w:r>
    </w:p>
  </w:endnote>
  <w:endnote w:type="continuationSeparator" w:id="0">
    <w:p w:rsidR="009358BC" w:rsidRDefault="009358BC" w:rsidP="0093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F3CB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E05C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05C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8BC" w:rsidRDefault="009358BC" w:rsidP="009358BC">
      <w:pPr>
        <w:spacing w:after="0" w:line="240" w:lineRule="auto"/>
      </w:pPr>
      <w:r>
        <w:separator/>
      </w:r>
    </w:p>
  </w:footnote>
  <w:footnote w:type="continuationSeparator" w:id="0">
    <w:p w:rsidR="009358BC" w:rsidRDefault="009358BC" w:rsidP="00935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1763"/>
    <w:rsid w:val="001F1763"/>
    <w:rsid w:val="00240C8C"/>
    <w:rsid w:val="002B38F5"/>
    <w:rsid w:val="004A78AF"/>
    <w:rsid w:val="005F3CB6"/>
    <w:rsid w:val="006C1224"/>
    <w:rsid w:val="007F5294"/>
    <w:rsid w:val="009358BC"/>
    <w:rsid w:val="00AE05C4"/>
    <w:rsid w:val="00B85C0C"/>
    <w:rsid w:val="00C84EE3"/>
    <w:rsid w:val="00D710F6"/>
    <w:rsid w:val="00DE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8BC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Customer</cp:lastModifiedBy>
  <cp:revision>8</cp:revision>
  <dcterms:created xsi:type="dcterms:W3CDTF">2019-03-12T10:28:00Z</dcterms:created>
  <dcterms:modified xsi:type="dcterms:W3CDTF">2019-07-11T12:23:00Z</dcterms:modified>
</cp:coreProperties>
</file>