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4C65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3BFA983B" w14:textId="77777777" w:rsidR="007C160D" w:rsidRPr="00FE0BB3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E0BB3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17AEEB99" w14:textId="77777777" w:rsidR="007C160D" w:rsidRPr="00FE0BB3" w:rsidRDefault="00F82753" w:rsidP="007C160D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</w:rPr>
        <w:t>ԳՆԱՆՇՄԱՆ</w:t>
      </w:r>
      <w:r w:rsidRPr="00A37AA1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</w:rPr>
        <w:t>ՀԱՐՑՄԱՆ</w:t>
      </w:r>
      <w:r w:rsidR="0090515F" w:rsidRPr="00FE0BB3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FE0BB3">
        <w:rPr>
          <w:rFonts w:ascii="Sylfaen" w:hAnsi="Sylfaen" w:cs="Sylfaen"/>
          <w:b/>
          <w:szCs w:val="24"/>
        </w:rPr>
        <w:t>Ձ</w:t>
      </w:r>
      <w:r w:rsidR="00441C13" w:rsidRPr="00FE0BB3">
        <w:rPr>
          <w:rFonts w:ascii="Sylfaen" w:hAnsi="Sylfaen" w:cs="Sylfaen"/>
          <w:b/>
          <w:szCs w:val="24"/>
        </w:rPr>
        <w:t>ԵՎ</w:t>
      </w:r>
      <w:r w:rsidR="007C160D" w:rsidRPr="00FE0BB3">
        <w:rPr>
          <w:rFonts w:ascii="Sylfaen" w:hAnsi="Sylfaen" w:cs="Sylfaen"/>
          <w:b/>
          <w:szCs w:val="24"/>
        </w:rPr>
        <w:t>ՈՎ</w:t>
      </w:r>
      <w:r w:rsidR="007C160D" w:rsidRPr="00FE0BB3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</w:rPr>
        <w:t>ԳՆՈՒՄ</w:t>
      </w:r>
      <w:r w:rsidR="007C160D" w:rsidRPr="00FE0BB3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</w:rPr>
        <w:t>ԿԱՏԱՐԵԼՈՒ</w:t>
      </w:r>
      <w:r w:rsidR="007C160D" w:rsidRPr="00FE0BB3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FE0BB3">
        <w:rPr>
          <w:rFonts w:ascii="Sylfaen" w:hAnsi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E0BB3">
        <w:rPr>
          <w:rFonts w:ascii="Sylfaen" w:hAnsi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E0BB3">
        <w:rPr>
          <w:rFonts w:ascii="Sylfaen" w:hAnsi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E0BB3">
        <w:rPr>
          <w:rFonts w:ascii="Sylfaen" w:hAnsi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  <w:lang w:val="af-ZA"/>
        </w:rPr>
        <w:t>ՄԱՍԻՆ</w:t>
      </w:r>
    </w:p>
    <w:p w14:paraId="2C911018" w14:textId="77777777" w:rsidR="007C160D" w:rsidRPr="00FE0BB3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54233572" w14:textId="77777777" w:rsidR="007C160D" w:rsidRPr="00FE0BB3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E0BB3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65C63040" w14:textId="20F235A2" w:rsidR="007C160D" w:rsidRPr="00FE0BB3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 w:rsidRPr="00FE0BB3">
        <w:rPr>
          <w:rFonts w:ascii="Sylfaen" w:hAnsi="Sylfaen"/>
          <w:b w:val="0"/>
          <w:sz w:val="18"/>
          <w:szCs w:val="18"/>
          <w:lang w:val="af-ZA"/>
        </w:rPr>
        <w:t>2</w:t>
      </w:r>
      <w:r w:rsidR="003052C4" w:rsidRPr="003052C4">
        <w:rPr>
          <w:rFonts w:ascii="Sylfaen" w:hAnsi="Sylfaen"/>
          <w:b w:val="0"/>
          <w:sz w:val="18"/>
          <w:szCs w:val="18"/>
          <w:lang w:val="af-ZA"/>
        </w:rPr>
        <w:t>5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3052C4" w:rsidRPr="003052C4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proofErr w:type="spellStart"/>
      <w:r w:rsidR="003052C4">
        <w:rPr>
          <w:rFonts w:ascii="Sylfaen" w:hAnsi="Sylfaen"/>
          <w:b w:val="0"/>
          <w:sz w:val="18"/>
          <w:szCs w:val="18"/>
          <w:lang w:val="ru-RU"/>
        </w:rPr>
        <w:t>դեկտ</w:t>
      </w:r>
      <w:r w:rsidR="00F47705">
        <w:rPr>
          <w:rFonts w:ascii="Sylfaen" w:hAnsi="Sylfaen"/>
          <w:b w:val="0"/>
          <w:sz w:val="18"/>
          <w:szCs w:val="18"/>
          <w:lang w:val="ru-RU"/>
        </w:rPr>
        <w:t>եմբերի</w:t>
      </w:r>
      <w:proofErr w:type="spellEnd"/>
      <w:r w:rsidR="00F47705" w:rsidRPr="00F47705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3052C4" w:rsidRPr="003052C4">
        <w:rPr>
          <w:rFonts w:ascii="Sylfaen" w:hAnsi="Sylfaen"/>
          <w:sz w:val="18"/>
          <w:szCs w:val="18"/>
          <w:lang w:val="af-ZA"/>
        </w:rPr>
        <w:t>4</w:t>
      </w:r>
      <w:r w:rsidR="00C121B6" w:rsidRPr="00FE0BB3">
        <w:rPr>
          <w:rFonts w:ascii="Sylfaen" w:hAnsi="Sylfaen"/>
          <w:sz w:val="18"/>
          <w:szCs w:val="18"/>
          <w:lang w:val="hy-AM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E0BB3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F82753" w:rsidRPr="00A37AA1">
        <w:rPr>
          <w:rFonts w:ascii="Sylfaen" w:hAnsi="Sylfaen"/>
          <w:b w:val="0"/>
          <w:sz w:val="18"/>
          <w:szCs w:val="18"/>
          <w:lang w:val="af-ZA"/>
        </w:rPr>
        <w:t>2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7F35FF48" w14:textId="77777777" w:rsidR="007C160D" w:rsidRPr="00FE0BB3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E0BB3">
        <w:rPr>
          <w:rFonts w:ascii="Sylfaen" w:hAnsi="Sylfaen"/>
          <w:b w:val="0"/>
          <w:sz w:val="18"/>
          <w:szCs w:val="18"/>
          <w:lang w:val="af-ZA"/>
        </w:rPr>
        <w:t>«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E0BB3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E0BB3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558F6CE8" w14:textId="00B7858E" w:rsidR="007C160D" w:rsidRPr="003052C4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FE0BB3">
        <w:rPr>
          <w:rFonts w:ascii="Sylfaen" w:hAnsi="Sylfaen"/>
          <w:sz w:val="20"/>
          <w:lang w:val="af-ZA"/>
        </w:rPr>
        <w:t>ԸՆԹԱՑԱԿԱՐԳԻ ԾԱԾԿԱԳԻՐԸ`</w:t>
      </w:r>
      <w:r w:rsidRPr="00FE0BB3">
        <w:rPr>
          <w:rFonts w:ascii="Sylfaen" w:hAnsi="Sylfaen"/>
          <w:lang w:val="af-ZA"/>
        </w:rPr>
        <w:t xml:space="preserve"> </w:t>
      </w:r>
      <w:r w:rsidR="0088740B" w:rsidRPr="00FE0BB3">
        <w:rPr>
          <w:rFonts w:ascii="GHEA Grapalat" w:hAnsi="GHEA Grapalat" w:cs="Sylfaen"/>
          <w:sz w:val="20"/>
          <w:lang w:val="hy-AM"/>
        </w:rPr>
        <w:t>ՀՄԿ-</w:t>
      </w:r>
      <w:r w:rsidR="00F82753">
        <w:rPr>
          <w:rFonts w:ascii="GHEA Grapalat" w:hAnsi="GHEA Grapalat" w:cs="Sylfaen"/>
          <w:sz w:val="20"/>
        </w:rPr>
        <w:t>ԳՀ</w:t>
      </w:r>
      <w:r w:rsidR="00DA3DFF">
        <w:rPr>
          <w:rFonts w:ascii="GHEA Grapalat" w:hAnsi="GHEA Grapalat" w:cs="Sylfaen"/>
          <w:sz w:val="20"/>
          <w:lang w:val="hy-AM"/>
        </w:rPr>
        <w:t>ԾՁԲ-</w:t>
      </w:r>
      <w:r w:rsidR="003052C4" w:rsidRPr="003052C4">
        <w:rPr>
          <w:rFonts w:ascii="GHEA Grapalat" w:hAnsi="GHEA Grapalat" w:cs="Sylfaen"/>
          <w:sz w:val="20"/>
          <w:lang w:val="af-ZA"/>
        </w:rPr>
        <w:t>25/18</w:t>
      </w:r>
    </w:p>
    <w:p w14:paraId="7A51F4F1" w14:textId="6797D0A5" w:rsidR="007C160D" w:rsidRPr="00FE0BB3" w:rsidRDefault="007C160D" w:rsidP="00F6639A">
      <w:pPr>
        <w:pStyle w:val="3"/>
        <w:spacing w:after="240"/>
        <w:ind w:firstLine="0"/>
        <w:jc w:val="both"/>
        <w:rPr>
          <w:rFonts w:ascii="GHEA Grapalat" w:hAnsi="GHEA Grapalat"/>
          <w:sz w:val="20"/>
          <w:lang w:val="af-ZA"/>
        </w:rPr>
      </w:pPr>
      <w:r w:rsidRPr="00FE0BB3">
        <w:rPr>
          <w:rFonts w:ascii="GHEA Grapalat" w:hAnsi="GHEA Grapalat" w:cs="Sylfaen"/>
          <w:sz w:val="20"/>
          <w:lang w:val="af-ZA"/>
        </w:rPr>
        <w:t>Պատվիրատուն</w:t>
      </w:r>
      <w:r w:rsidR="00C121B6" w:rsidRPr="00FE0BB3">
        <w:rPr>
          <w:rFonts w:ascii="GHEA Grapalat" w:hAnsi="GHEA Grapalat" w:cs="Sylfaen"/>
          <w:sz w:val="20"/>
          <w:lang w:val="hy-AM"/>
        </w:rPr>
        <w:t xml:space="preserve"> </w:t>
      </w:r>
      <w:r w:rsidR="00C121B6" w:rsidRPr="00FE0BB3">
        <w:rPr>
          <w:rFonts w:ascii="GHEA Grapalat" w:hAnsi="GHEA Grapalat" w:cs="Sylfaen"/>
          <w:sz w:val="20"/>
          <w:lang w:val="af-ZA"/>
        </w:rPr>
        <w:t>«Հանրապետական մանկավարժահոգեբանական կենտրոն» ՊՈԱԿ-ի</w:t>
      </w:r>
      <w:r w:rsidR="00C121B6" w:rsidRPr="00FE0BB3">
        <w:rPr>
          <w:rFonts w:ascii="GHEA Grapalat" w:hAnsi="GHEA Grapalat" w:cs="Sylfaen"/>
          <w:sz w:val="20"/>
          <w:lang w:val="hy-AM"/>
        </w:rPr>
        <w:t xml:space="preserve"> (այսուհետ` Պատվիրատու) </w:t>
      </w:r>
      <w:r w:rsidR="00C121B6" w:rsidRPr="00FE0BB3">
        <w:rPr>
          <w:rFonts w:ascii="GHEA Grapalat" w:hAnsi="GHEA Grapalat" w:cs="Sylfaen"/>
          <w:sz w:val="20"/>
          <w:lang w:val="af-ZA"/>
        </w:rPr>
        <w:t>կարիքների համար</w:t>
      </w:r>
      <w:r w:rsidRPr="00FE0BB3">
        <w:rPr>
          <w:rFonts w:ascii="GHEA Grapalat" w:hAnsi="GHEA Grapalat" w:cs="Sylfaen"/>
          <w:sz w:val="20"/>
          <w:lang w:val="af-ZA"/>
        </w:rPr>
        <w:t xml:space="preserve">, 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="00C121B6" w:rsidRPr="00FE0BB3">
        <w:rPr>
          <w:rFonts w:ascii="GHEA Grapalat" w:hAnsi="GHEA Grapalat" w:cs="Sylfaen"/>
          <w:sz w:val="20"/>
          <w:lang w:val="af-ZA"/>
        </w:rPr>
        <w:t>ՀՀ, ք. Երևան, 0070, Քաջազնունի 12</w:t>
      </w:r>
      <w:r w:rsidR="00C121B6" w:rsidRPr="00FE0BB3">
        <w:rPr>
          <w:rFonts w:ascii="GHEA Grapalat" w:hAnsi="GHEA Grapalat"/>
          <w:sz w:val="20"/>
          <w:lang w:val="hy-AM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հասցեում</w:t>
      </w:r>
      <w:r w:rsidRPr="00FE0BB3">
        <w:rPr>
          <w:rFonts w:ascii="GHEA Grapalat" w:hAnsi="GHEA Grapalat"/>
          <w:sz w:val="20"/>
          <w:lang w:val="af-ZA"/>
        </w:rPr>
        <w:t xml:space="preserve">, </w:t>
      </w:r>
      <w:r w:rsidRPr="00FE0BB3">
        <w:rPr>
          <w:rFonts w:ascii="GHEA Grapalat" w:hAnsi="GHEA Grapalat" w:cs="Sylfaen"/>
          <w:sz w:val="20"/>
          <w:lang w:val="af-ZA"/>
        </w:rPr>
        <w:t>ստորև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ներկայացնում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է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="00A37AA1">
        <w:rPr>
          <w:rFonts w:ascii="GHEA Grapalat" w:hAnsi="GHEA Grapalat" w:cs="Sylfaen"/>
          <w:sz w:val="20"/>
          <w:lang w:val="hy-AM"/>
        </w:rPr>
        <w:t>ՀՄԿ-ԳՀԾՁԲ-</w:t>
      </w:r>
      <w:r w:rsidR="003052C4" w:rsidRPr="003052C4">
        <w:rPr>
          <w:rFonts w:ascii="GHEA Grapalat" w:hAnsi="GHEA Grapalat" w:cs="Sylfaen"/>
          <w:sz w:val="20"/>
          <w:lang w:val="af-ZA"/>
        </w:rPr>
        <w:t>25/18</w:t>
      </w:r>
      <w:r w:rsidR="00F82753" w:rsidRPr="00A37AA1">
        <w:rPr>
          <w:rFonts w:ascii="GHEA Grapalat" w:hAnsi="GHEA Grapalat" w:cs="Sylfaen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ծածկագրով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հայտարարված</w:t>
      </w:r>
      <w:r w:rsidR="00F82753">
        <w:rPr>
          <w:rFonts w:ascii="GHEA Grapalat" w:hAnsi="GHEA Grapalat" w:cs="Sylfaen"/>
          <w:sz w:val="20"/>
          <w:lang w:val="af-ZA"/>
        </w:rPr>
        <w:t xml:space="preserve"> գնանշման հարցման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ընթացակարգով</w:t>
      </w:r>
      <w:r w:rsidR="00F82753">
        <w:rPr>
          <w:rFonts w:ascii="GHEA Grapalat" w:hAnsi="GHEA Grapalat" w:cs="Sylfaen"/>
          <w:sz w:val="20"/>
          <w:lang w:val="af-ZA"/>
        </w:rPr>
        <w:t xml:space="preserve"> 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պայմանագիր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կնքելու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որոշման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մասին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համառոտ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տեղեկատվությունը</w:t>
      </w:r>
      <w:r w:rsidRPr="00FE0BB3">
        <w:rPr>
          <w:rFonts w:ascii="GHEA Grapalat" w:hAnsi="GHEA Grapalat" w:cs="Arial Armenian"/>
          <w:sz w:val="20"/>
          <w:lang w:val="af-ZA"/>
        </w:rPr>
        <w:t>։</w:t>
      </w:r>
    </w:p>
    <w:p w14:paraId="352EBAA3" w14:textId="59538A73" w:rsidR="007C160D" w:rsidRPr="00680B77" w:rsidRDefault="007C160D" w:rsidP="00680B77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FE0BB3">
        <w:rPr>
          <w:rFonts w:ascii="GHEA Grapalat" w:hAnsi="GHEA Grapalat" w:cs="Sylfaen"/>
          <w:sz w:val="20"/>
          <w:lang w:val="af-ZA"/>
        </w:rPr>
        <w:t>Գնահատող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հանձնաժողովի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="00527AE0" w:rsidRPr="00FE0BB3">
        <w:rPr>
          <w:rFonts w:ascii="GHEA Grapalat" w:hAnsi="GHEA Grapalat"/>
          <w:sz w:val="20"/>
          <w:lang w:val="af-ZA"/>
        </w:rPr>
        <w:t>202</w:t>
      </w:r>
      <w:r w:rsidR="003052C4" w:rsidRPr="003052C4">
        <w:rPr>
          <w:rFonts w:ascii="GHEA Grapalat" w:hAnsi="GHEA Grapalat"/>
          <w:sz w:val="20"/>
          <w:lang w:val="af-ZA"/>
        </w:rPr>
        <w:t>5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թվականի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052C4">
        <w:rPr>
          <w:rFonts w:ascii="GHEA Grapalat" w:hAnsi="GHEA Grapalat"/>
          <w:b/>
          <w:sz w:val="20"/>
          <w:lang w:val="ru-RU"/>
        </w:rPr>
        <w:t>դեկտ</w:t>
      </w:r>
      <w:r w:rsidR="00EB6BC4">
        <w:rPr>
          <w:rFonts w:ascii="GHEA Grapalat" w:hAnsi="GHEA Grapalat"/>
          <w:b/>
          <w:sz w:val="20"/>
        </w:rPr>
        <w:t>եմբերի</w:t>
      </w:r>
      <w:proofErr w:type="spellEnd"/>
      <w:r w:rsidR="00EB6BC4" w:rsidRPr="00A37AA1">
        <w:rPr>
          <w:rFonts w:ascii="GHEA Grapalat" w:hAnsi="GHEA Grapalat"/>
          <w:b/>
          <w:sz w:val="20"/>
          <w:lang w:val="af-ZA"/>
        </w:rPr>
        <w:t xml:space="preserve"> </w:t>
      </w:r>
      <w:r w:rsidR="003052C4" w:rsidRPr="003052C4">
        <w:rPr>
          <w:rFonts w:ascii="GHEA Grapalat" w:hAnsi="GHEA Grapalat"/>
          <w:b/>
          <w:sz w:val="20"/>
          <w:lang w:val="af-ZA"/>
        </w:rPr>
        <w:t>4</w:t>
      </w:r>
      <w:r w:rsidR="00BF17BD" w:rsidRPr="00A37AA1">
        <w:rPr>
          <w:rFonts w:ascii="GHEA Grapalat" w:hAnsi="GHEA Grapalat"/>
          <w:b/>
          <w:sz w:val="20"/>
          <w:lang w:val="af-ZA"/>
        </w:rPr>
        <w:t>-</w:t>
      </w:r>
      <w:r w:rsidR="00BF17BD">
        <w:rPr>
          <w:rFonts w:ascii="GHEA Grapalat" w:hAnsi="GHEA Grapalat"/>
          <w:b/>
          <w:sz w:val="20"/>
        </w:rPr>
        <w:t>ի</w:t>
      </w:r>
      <w:r w:rsidR="00BF17BD" w:rsidRPr="00A37AA1">
        <w:rPr>
          <w:rFonts w:ascii="GHEA Grapalat" w:hAnsi="GHEA Grapalat"/>
          <w:b/>
          <w:sz w:val="20"/>
          <w:lang w:val="af-ZA"/>
        </w:rPr>
        <w:t xml:space="preserve"> </w:t>
      </w:r>
      <w:r w:rsidR="00EB6BC4" w:rsidRPr="00A37AA1">
        <w:rPr>
          <w:rFonts w:ascii="GHEA Grapalat" w:hAnsi="GHEA Grapalat"/>
          <w:b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b/>
          <w:sz w:val="20"/>
          <w:lang w:val="af-ZA"/>
        </w:rPr>
        <w:t>թիվ</w:t>
      </w:r>
      <w:r w:rsidRPr="00FE0BB3">
        <w:rPr>
          <w:rFonts w:ascii="GHEA Grapalat" w:hAnsi="GHEA Grapalat"/>
          <w:b/>
          <w:sz w:val="20"/>
          <w:lang w:val="af-ZA"/>
        </w:rPr>
        <w:t xml:space="preserve"> </w:t>
      </w:r>
      <w:r w:rsidR="00F82753" w:rsidRPr="00A37AA1">
        <w:rPr>
          <w:rFonts w:ascii="GHEA Grapalat" w:hAnsi="GHEA Grapalat"/>
          <w:b/>
          <w:sz w:val="20"/>
          <w:lang w:val="af-ZA"/>
        </w:rPr>
        <w:t>2</w:t>
      </w:r>
      <w:r w:rsidRPr="00FE0BB3">
        <w:rPr>
          <w:rFonts w:ascii="GHEA Grapalat" w:hAnsi="GHEA Grapalat"/>
          <w:b/>
          <w:sz w:val="20"/>
          <w:lang w:val="af-ZA"/>
        </w:rPr>
        <w:t xml:space="preserve"> նիստի </w:t>
      </w:r>
      <w:r w:rsidRPr="00FE0BB3">
        <w:rPr>
          <w:rFonts w:ascii="GHEA Grapalat" w:hAnsi="GHEA Grapalat" w:cs="Sylfaen"/>
          <w:sz w:val="20"/>
          <w:lang w:val="af-ZA"/>
        </w:rPr>
        <w:t>որոշմամբ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հաստատվել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են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ընթացակարգի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բոլոր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մասնակիցների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կողմից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ներկայացված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հայտերի</w:t>
      </w:r>
      <w:r w:rsidRPr="00FE0BB3">
        <w:rPr>
          <w:rFonts w:ascii="GHEA Grapalat" w:hAnsi="GHEA Grapalat"/>
          <w:sz w:val="20"/>
          <w:lang w:val="af-ZA"/>
        </w:rPr>
        <w:t xml:space="preserve">` </w:t>
      </w:r>
      <w:r w:rsidRPr="00FE0BB3">
        <w:rPr>
          <w:rFonts w:ascii="GHEA Grapalat" w:hAnsi="GHEA Grapalat" w:cs="Sylfaen"/>
          <w:sz w:val="20"/>
          <w:lang w:val="af-ZA"/>
        </w:rPr>
        <w:t>հրավերի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պահանջներին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համապատասխանության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գնահատման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արդյունքները</w:t>
      </w:r>
      <w:r w:rsidRPr="00FE0BB3">
        <w:rPr>
          <w:rFonts w:ascii="GHEA Grapalat" w:hAnsi="GHEA Grapalat" w:cs="Sylfaen"/>
          <w:sz w:val="20"/>
          <w:lang w:val="es-ES"/>
        </w:rPr>
        <w:t>, Համաձայն որի`</w:t>
      </w:r>
      <w:r w:rsidR="00FB70BF" w:rsidRPr="00FB70BF">
        <w:rPr>
          <w:rFonts w:ascii="GHEA Grapalat" w:hAnsi="GHEA Grapalat" w:cs="Sylfaen"/>
          <w:sz w:val="20"/>
          <w:lang w:val="af-ZA"/>
        </w:rPr>
        <w:t xml:space="preserve">    </w:t>
      </w:r>
    </w:p>
    <w:p w14:paraId="5CBAC712" w14:textId="774C41EA" w:rsidR="007C160D" w:rsidRPr="00FE0BB3" w:rsidRDefault="007C160D" w:rsidP="007C160D">
      <w:pPr>
        <w:rPr>
          <w:rFonts w:ascii="GHEA Grapalat" w:hAnsi="GHEA Grapalat"/>
          <w:b/>
          <w:color w:val="000000"/>
          <w:sz w:val="20"/>
          <w:lang w:val="hy-AM"/>
        </w:rPr>
      </w:pPr>
      <w:r w:rsidRPr="00FE0BB3">
        <w:rPr>
          <w:rFonts w:ascii="GHEA Grapalat" w:hAnsi="GHEA Grapalat" w:cs="Sylfaen"/>
          <w:sz w:val="20"/>
          <w:lang w:val="af-ZA"/>
        </w:rPr>
        <w:t>Գնման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առարկա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է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 xml:space="preserve">հանդիսանում  </w:t>
      </w:r>
      <w:r w:rsidR="00F47705">
        <w:rPr>
          <w:rFonts w:ascii="GHEA Grapalat" w:hAnsi="GHEA Grapalat"/>
          <w:b/>
          <w:bCs/>
          <w:sz w:val="20"/>
          <w:lang w:val="ru-RU"/>
        </w:rPr>
        <w:t>ձ</w:t>
      </w:r>
      <w:r w:rsidR="00F47705" w:rsidRPr="00F47705">
        <w:rPr>
          <w:rFonts w:ascii="GHEA Grapalat" w:hAnsi="GHEA Grapalat"/>
          <w:b/>
          <w:bCs/>
          <w:sz w:val="20"/>
          <w:lang w:val="hy-AM"/>
        </w:rPr>
        <w:t>եռնարկների և բրոշյուրների տպագրման ծառայությ</w:t>
      </w:r>
      <w:proofErr w:type="spellStart"/>
      <w:r w:rsidR="00F47705">
        <w:rPr>
          <w:rFonts w:ascii="GHEA Grapalat" w:hAnsi="GHEA Grapalat"/>
          <w:b/>
          <w:bCs/>
          <w:sz w:val="20"/>
          <w:lang w:val="ru-RU"/>
        </w:rPr>
        <w:t>ու</w:t>
      </w:r>
      <w:proofErr w:type="spellEnd"/>
      <w:r w:rsidR="00F47705" w:rsidRPr="00F47705">
        <w:rPr>
          <w:rFonts w:ascii="GHEA Grapalat" w:hAnsi="GHEA Grapalat"/>
          <w:b/>
          <w:bCs/>
          <w:sz w:val="20"/>
          <w:lang w:val="hy-AM"/>
        </w:rPr>
        <w:t>ն</w:t>
      </w:r>
    </w:p>
    <w:p w14:paraId="0473DECD" w14:textId="77777777" w:rsidR="007C160D" w:rsidRPr="00A37AA1" w:rsidRDefault="00C121B6" w:rsidP="00C121B6">
      <w:pPr>
        <w:spacing w:line="288" w:lineRule="auto"/>
        <w:jc w:val="both"/>
        <w:rPr>
          <w:rFonts w:ascii="GHEA Grapalat" w:hAnsi="GHEA Grapalat"/>
          <w:i/>
          <w:sz w:val="20"/>
          <w:lang w:val="hy-AM"/>
        </w:rPr>
      </w:pPr>
      <w:r w:rsidRPr="00FE0BB3">
        <w:rPr>
          <w:rFonts w:ascii="GHEA Grapalat" w:hAnsi="GHEA Grapalat"/>
          <w:i/>
          <w:sz w:val="20"/>
          <w:lang w:val="hy-AM"/>
        </w:rPr>
        <w:t xml:space="preserve">Չափաբաժին 1՝ </w:t>
      </w:r>
      <w:r w:rsidR="00A37AA1" w:rsidRPr="00A37AA1">
        <w:rPr>
          <w:rFonts w:ascii="GHEA Grapalat" w:hAnsi="GHEA Grapalat"/>
          <w:sz w:val="20"/>
          <w:lang w:val="hy-AM"/>
        </w:rPr>
        <w:t>ձեռնարկների և բրոշյուրների տպագրման ծառայություն-1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318"/>
        <w:gridCol w:w="2552"/>
        <w:gridCol w:w="2952"/>
        <w:gridCol w:w="2435"/>
      </w:tblGrid>
      <w:tr w:rsidR="007C160D" w:rsidRPr="00FE0BB3" w14:paraId="637B2A1A" w14:textId="77777777" w:rsidTr="00A3704D">
        <w:trPr>
          <w:trHeight w:val="626"/>
          <w:jc w:val="center"/>
        </w:trPr>
        <w:tc>
          <w:tcPr>
            <w:tcW w:w="569" w:type="dxa"/>
            <w:vAlign w:val="center"/>
          </w:tcPr>
          <w:p w14:paraId="6C37091B" w14:textId="77777777"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18" w:type="dxa"/>
            <w:vAlign w:val="center"/>
          </w:tcPr>
          <w:p w14:paraId="16653836" w14:textId="77777777"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2A3C92" w14:textId="77777777"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2362756C" w14:textId="77777777"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3F758C" w14:textId="77777777"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52" w:type="dxa"/>
            <w:vAlign w:val="center"/>
          </w:tcPr>
          <w:p w14:paraId="048D3003" w14:textId="77777777"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777A6C0" w14:textId="77777777"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vAlign w:val="center"/>
          </w:tcPr>
          <w:p w14:paraId="0444EE6B" w14:textId="77777777"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0593B" w:rsidRPr="00FE0BB3" w14:paraId="2D15B1F3" w14:textId="77777777" w:rsidTr="00A3704D">
        <w:trPr>
          <w:trHeight w:val="556"/>
          <w:jc w:val="center"/>
        </w:trPr>
        <w:tc>
          <w:tcPr>
            <w:tcW w:w="569" w:type="dxa"/>
            <w:vAlign w:val="center"/>
          </w:tcPr>
          <w:p w14:paraId="070B203C" w14:textId="77777777" w:rsidR="00C0593B" w:rsidRPr="00FE0BB3" w:rsidRDefault="00C0593B" w:rsidP="00C059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18" w:type="dxa"/>
            <w:vAlign w:val="center"/>
          </w:tcPr>
          <w:p w14:paraId="50E049C7" w14:textId="19D88A52" w:rsidR="00C0593B" w:rsidRPr="00DA3DFF" w:rsidRDefault="00C0593B" w:rsidP="00C0593B">
            <w:pPr>
              <w:rPr>
                <w:sz w:val="18"/>
                <w:szCs w:val="18"/>
              </w:rPr>
            </w:pPr>
            <w:r w:rsidRPr="00E30931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sz w:val="20"/>
              </w:rPr>
              <w:t>Էդիթ</w:t>
            </w:r>
            <w:proofErr w:type="spellEnd"/>
            <w:r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</w:rPr>
              <w:t>Պրինտ</w:t>
            </w:r>
            <w:proofErr w:type="spellEnd"/>
            <w:r w:rsidRPr="00E30931">
              <w:rPr>
                <w:rFonts w:ascii="GHEA Grapalat" w:hAnsi="GHEA Grapalat"/>
                <w:bCs/>
                <w:sz w:val="20"/>
                <w:lang w:val="hy-AM"/>
              </w:rPr>
              <w:t>» ՍՊԸ</w:t>
            </w:r>
          </w:p>
        </w:tc>
        <w:tc>
          <w:tcPr>
            <w:tcW w:w="2552" w:type="dxa"/>
            <w:vAlign w:val="center"/>
          </w:tcPr>
          <w:p w14:paraId="477B4909" w14:textId="77777777" w:rsidR="00C0593B" w:rsidRPr="002A44B4" w:rsidRDefault="00C0593B" w:rsidP="00C059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52" w:type="dxa"/>
            <w:vAlign w:val="center"/>
          </w:tcPr>
          <w:p w14:paraId="5FADADC4" w14:textId="77777777" w:rsidR="00C0593B" w:rsidRPr="00FE0BB3" w:rsidRDefault="00C0593B" w:rsidP="00C059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435" w:type="dxa"/>
            <w:vAlign w:val="center"/>
          </w:tcPr>
          <w:p w14:paraId="24F02DB1" w14:textId="63AD3A5A" w:rsidR="00C0593B" w:rsidRPr="00FE0BB3" w:rsidRDefault="00C0593B" w:rsidP="00C059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0F9A0BD" w14:textId="77777777" w:rsidR="007C160D" w:rsidRPr="00FE0BB3" w:rsidRDefault="007C160D" w:rsidP="00C121B6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9"/>
        <w:gridCol w:w="3256"/>
        <w:gridCol w:w="2825"/>
        <w:gridCol w:w="2816"/>
      </w:tblGrid>
      <w:tr w:rsidR="007C160D" w:rsidRPr="00FA20AB" w14:paraId="2B8768EC" w14:textId="77777777" w:rsidTr="00C6522D">
        <w:trPr>
          <w:trHeight w:val="583"/>
          <w:jc w:val="center"/>
        </w:trPr>
        <w:tc>
          <w:tcPr>
            <w:tcW w:w="1859" w:type="dxa"/>
            <w:vAlign w:val="center"/>
          </w:tcPr>
          <w:p w14:paraId="33986779" w14:textId="77777777"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56" w:type="dxa"/>
            <w:vAlign w:val="center"/>
          </w:tcPr>
          <w:p w14:paraId="78C66DB0" w14:textId="77777777"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6F6AE5E1" w14:textId="77777777"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301ED22" w14:textId="77777777"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BF3300F" w14:textId="77777777" w:rsidR="007C160D" w:rsidRPr="00FE0BB3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E4C45" w:rsidRPr="00FE0BB3" w14:paraId="20637EEF" w14:textId="77777777" w:rsidTr="005C6AFB">
        <w:trPr>
          <w:trHeight w:val="417"/>
          <w:jc w:val="center"/>
        </w:trPr>
        <w:tc>
          <w:tcPr>
            <w:tcW w:w="1859" w:type="dxa"/>
            <w:vAlign w:val="center"/>
          </w:tcPr>
          <w:p w14:paraId="04D0E56D" w14:textId="77777777" w:rsidR="00AE4C45" w:rsidRPr="00FE0BB3" w:rsidRDefault="00AE4C45" w:rsidP="00AE4C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256" w:type="dxa"/>
            <w:vAlign w:val="center"/>
          </w:tcPr>
          <w:p w14:paraId="5CFE4935" w14:textId="7E503A95" w:rsidR="00AE4C45" w:rsidRPr="00DA3DFF" w:rsidRDefault="00AE4C45" w:rsidP="00AE4C45">
            <w:pPr>
              <w:rPr>
                <w:sz w:val="18"/>
                <w:szCs w:val="18"/>
              </w:rPr>
            </w:pPr>
            <w:r w:rsidRPr="00E30931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sz w:val="20"/>
              </w:rPr>
              <w:t>Էդիթ</w:t>
            </w:r>
            <w:proofErr w:type="spellEnd"/>
            <w:r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</w:rPr>
              <w:t>Պրինտ</w:t>
            </w:r>
            <w:proofErr w:type="spellEnd"/>
            <w:r w:rsidRPr="00E30931">
              <w:rPr>
                <w:rFonts w:ascii="GHEA Grapalat" w:hAnsi="GHEA Grapalat"/>
                <w:bCs/>
                <w:sz w:val="20"/>
                <w:lang w:val="hy-AM"/>
              </w:rPr>
              <w:t>» ՍՊԸ</w:t>
            </w:r>
          </w:p>
        </w:tc>
        <w:tc>
          <w:tcPr>
            <w:tcW w:w="2825" w:type="dxa"/>
            <w:vAlign w:val="center"/>
          </w:tcPr>
          <w:p w14:paraId="224B6274" w14:textId="77777777" w:rsidR="00AE4C45" w:rsidRPr="00FE0BB3" w:rsidRDefault="00AE4C45" w:rsidP="00AE4C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</w:tcPr>
          <w:p w14:paraId="410CBAB5" w14:textId="05CD01EC" w:rsidR="00AE4C45" w:rsidRPr="00C0593B" w:rsidRDefault="00FA20AB" w:rsidP="00AE4C4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45</w:t>
            </w:r>
            <w:r w:rsidR="00C0593B">
              <w:rPr>
                <w:rFonts w:ascii="GHEA Grapalat" w:hAnsi="GHEA Grapalat"/>
                <w:sz w:val="20"/>
                <w:lang w:val="ru-RU"/>
              </w:rPr>
              <w:t>00000</w:t>
            </w:r>
          </w:p>
        </w:tc>
      </w:tr>
    </w:tbl>
    <w:p w14:paraId="1C3C4FFD" w14:textId="48EA8BE9" w:rsidR="00A37AA1" w:rsidRPr="00AE4C45" w:rsidRDefault="00A37AA1" w:rsidP="00A37AA1">
      <w:pPr>
        <w:spacing w:line="288" w:lineRule="auto"/>
        <w:jc w:val="both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Չափաբաժին 2</w:t>
      </w:r>
      <w:r w:rsidRPr="00FE0BB3">
        <w:rPr>
          <w:rFonts w:ascii="GHEA Grapalat" w:hAnsi="GHEA Grapalat"/>
          <w:i/>
          <w:sz w:val="20"/>
          <w:lang w:val="hy-AM"/>
        </w:rPr>
        <w:t xml:space="preserve">՝ </w:t>
      </w:r>
      <w:r w:rsidRPr="00A37AA1">
        <w:rPr>
          <w:rFonts w:ascii="GHEA Grapalat" w:hAnsi="GHEA Grapalat"/>
          <w:sz w:val="20"/>
          <w:lang w:val="hy-AM"/>
        </w:rPr>
        <w:t>ձեռնարկների և բրոշյուրների տպագրման ծառայություն</w:t>
      </w:r>
      <w:r w:rsidRPr="00AE4C45">
        <w:rPr>
          <w:rFonts w:ascii="GHEA Grapalat" w:hAnsi="GHEA Grapalat"/>
          <w:sz w:val="20"/>
          <w:lang w:val="hy-AM"/>
        </w:rPr>
        <w:t>-2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457"/>
        <w:gridCol w:w="2606"/>
        <w:gridCol w:w="2639"/>
        <w:gridCol w:w="2553"/>
      </w:tblGrid>
      <w:tr w:rsidR="00A37AA1" w:rsidRPr="00FE0BB3" w14:paraId="1F465636" w14:textId="77777777" w:rsidTr="00A3704D">
        <w:trPr>
          <w:trHeight w:val="626"/>
          <w:jc w:val="center"/>
        </w:trPr>
        <w:tc>
          <w:tcPr>
            <w:tcW w:w="571" w:type="dxa"/>
            <w:vAlign w:val="center"/>
          </w:tcPr>
          <w:p w14:paraId="50D560DF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57" w:type="dxa"/>
            <w:vAlign w:val="center"/>
          </w:tcPr>
          <w:p w14:paraId="24F21B30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709C18C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06" w:type="dxa"/>
            <w:vAlign w:val="center"/>
          </w:tcPr>
          <w:p w14:paraId="4C531224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EBD9B4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39" w:type="dxa"/>
            <w:vAlign w:val="center"/>
          </w:tcPr>
          <w:p w14:paraId="580B9413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F3C73E5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3" w:type="dxa"/>
            <w:vAlign w:val="center"/>
          </w:tcPr>
          <w:p w14:paraId="5D36ED9C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0593B" w:rsidRPr="00FE0BB3" w14:paraId="7385A599" w14:textId="77777777" w:rsidTr="00A3704D">
        <w:trPr>
          <w:trHeight w:val="355"/>
          <w:jc w:val="center"/>
        </w:trPr>
        <w:tc>
          <w:tcPr>
            <w:tcW w:w="571" w:type="dxa"/>
            <w:vAlign w:val="center"/>
          </w:tcPr>
          <w:p w14:paraId="6866159B" w14:textId="77777777" w:rsidR="00C0593B" w:rsidRPr="00FE0BB3" w:rsidRDefault="00C0593B" w:rsidP="00C059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57" w:type="dxa"/>
            <w:vAlign w:val="center"/>
          </w:tcPr>
          <w:p w14:paraId="2F57B9CB" w14:textId="5A3D99EC" w:rsidR="00C0593B" w:rsidRPr="00DA3DFF" w:rsidRDefault="00C0593B" w:rsidP="00C0593B">
            <w:pPr>
              <w:spacing w:after="120" w:line="288" w:lineRule="auto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30931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sz w:val="20"/>
              </w:rPr>
              <w:t>Էդիթ</w:t>
            </w:r>
            <w:proofErr w:type="spellEnd"/>
            <w:r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</w:rPr>
              <w:t>Պրինտ</w:t>
            </w:r>
            <w:proofErr w:type="spellEnd"/>
            <w:r w:rsidRPr="00E30931">
              <w:rPr>
                <w:rFonts w:ascii="GHEA Grapalat" w:hAnsi="GHEA Grapalat"/>
                <w:bCs/>
                <w:sz w:val="20"/>
                <w:lang w:val="hy-AM"/>
              </w:rPr>
              <w:t>» ՍՊԸ</w:t>
            </w:r>
          </w:p>
        </w:tc>
        <w:tc>
          <w:tcPr>
            <w:tcW w:w="2606" w:type="dxa"/>
            <w:vAlign w:val="center"/>
          </w:tcPr>
          <w:p w14:paraId="537F7C75" w14:textId="77777777" w:rsidR="00C0593B" w:rsidRPr="002A44B4" w:rsidRDefault="00C0593B" w:rsidP="00C0593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39" w:type="dxa"/>
            <w:vAlign w:val="center"/>
          </w:tcPr>
          <w:p w14:paraId="5CD67AEE" w14:textId="77777777" w:rsidR="00C0593B" w:rsidRPr="00FE0BB3" w:rsidRDefault="00C0593B" w:rsidP="00C059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553" w:type="dxa"/>
            <w:vAlign w:val="center"/>
          </w:tcPr>
          <w:p w14:paraId="2B36E1EA" w14:textId="77777777" w:rsidR="00C0593B" w:rsidRPr="00FE0BB3" w:rsidRDefault="00C0593B" w:rsidP="00C059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380D1E78" w14:textId="77777777" w:rsidR="00A37AA1" w:rsidRPr="00FE0BB3" w:rsidRDefault="00A37AA1" w:rsidP="00A37AA1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37AA1" w:rsidRPr="00FA20AB" w14:paraId="5A4D76CE" w14:textId="77777777" w:rsidTr="00782231">
        <w:trPr>
          <w:trHeight w:val="417"/>
          <w:jc w:val="center"/>
        </w:trPr>
        <w:tc>
          <w:tcPr>
            <w:tcW w:w="2386" w:type="dxa"/>
            <w:vAlign w:val="center"/>
          </w:tcPr>
          <w:p w14:paraId="6A56A5C7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1922A860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61A21F9F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23A4122C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59DBAD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20AB" w:rsidRPr="00AE4C45" w14:paraId="30110D97" w14:textId="77777777" w:rsidTr="00A3704D">
        <w:trPr>
          <w:trHeight w:val="407"/>
          <w:jc w:val="center"/>
        </w:trPr>
        <w:tc>
          <w:tcPr>
            <w:tcW w:w="2386" w:type="dxa"/>
            <w:vAlign w:val="center"/>
          </w:tcPr>
          <w:p w14:paraId="68D39972" w14:textId="77777777" w:rsidR="00FA20AB" w:rsidRPr="00FE0BB3" w:rsidRDefault="00FA20AB" w:rsidP="00FA20A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vAlign w:val="center"/>
          </w:tcPr>
          <w:p w14:paraId="18B297BD" w14:textId="0F45028A" w:rsidR="00FA20AB" w:rsidRPr="00E30931" w:rsidRDefault="00FA20AB" w:rsidP="00FA20AB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bookmarkStart w:id="0" w:name="_Hlk215755791"/>
            <w:r w:rsidRPr="00E30931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sz w:val="20"/>
              </w:rPr>
              <w:t>Էդիթ</w:t>
            </w:r>
            <w:proofErr w:type="spellEnd"/>
            <w:r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</w:rPr>
              <w:t>Պրինտ</w:t>
            </w:r>
            <w:proofErr w:type="spellEnd"/>
            <w:r w:rsidRPr="00E30931">
              <w:rPr>
                <w:rFonts w:ascii="GHEA Grapalat" w:hAnsi="GHEA Grapalat"/>
                <w:bCs/>
                <w:sz w:val="20"/>
                <w:lang w:val="hy-AM"/>
              </w:rPr>
              <w:t>» ՍՊԸ</w:t>
            </w:r>
            <w:bookmarkEnd w:id="0"/>
          </w:p>
        </w:tc>
        <w:tc>
          <w:tcPr>
            <w:tcW w:w="2825" w:type="dxa"/>
            <w:vAlign w:val="center"/>
          </w:tcPr>
          <w:p w14:paraId="1673E1AA" w14:textId="77777777" w:rsidR="00FA20AB" w:rsidRPr="00FE0BB3" w:rsidRDefault="00FA20AB" w:rsidP="00FA20A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76A4EC7A" w14:textId="3CC32220" w:rsidR="00FA20AB" w:rsidRPr="00FA20AB" w:rsidRDefault="00FA20AB" w:rsidP="00FA20A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1660000</w:t>
            </w:r>
          </w:p>
        </w:tc>
      </w:tr>
    </w:tbl>
    <w:p w14:paraId="71C82F28" w14:textId="577E53E2" w:rsidR="002655A5" w:rsidRDefault="002655A5" w:rsidP="002655A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հրավերով սահմանված պահանջներին համապատասխան </w:t>
      </w:r>
      <w:r>
        <w:rPr>
          <w:rFonts w:ascii="GHEA Grapalat" w:hAnsi="GHEA Grapalat" w:cs="Sylfaen"/>
          <w:sz w:val="20"/>
          <w:lang w:val="hy-AM"/>
        </w:rPr>
        <w:t>,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միակ </w:t>
      </w:r>
      <w:r>
        <w:rPr>
          <w:rFonts w:ascii="GHEA Grapalat" w:hAnsi="GHEA Grapalat" w:cs="Sylfaen"/>
          <w:sz w:val="20"/>
          <w:lang w:val="af-ZA"/>
        </w:rPr>
        <w:t>բավարար գնային առաջարկ ներկայացրած։</w:t>
      </w:r>
    </w:p>
    <w:p w14:paraId="0CE0052F" w14:textId="1FD9A736" w:rsidR="002655A5" w:rsidRDefault="00FB70BF" w:rsidP="00A3704D">
      <w:pPr>
        <w:jc w:val="both"/>
        <w:rPr>
          <w:rFonts w:ascii="GHEA Grapalat" w:hAnsi="GHEA Grapalat"/>
          <w:bCs/>
          <w:iCs/>
          <w:sz w:val="20"/>
          <w:lang w:val="pt-BR"/>
        </w:rPr>
      </w:pPr>
      <w:r>
        <w:rPr>
          <w:rFonts w:ascii="GHEA Grapalat" w:hAnsi="GHEA Grapalat" w:cs="Sylfaen"/>
          <w:sz w:val="20"/>
          <w:lang w:val="hy-AM"/>
        </w:rPr>
        <w:t>ՀՄԿ-ԳՀԾՁԲ-</w:t>
      </w:r>
      <w:r w:rsidR="002655A5" w:rsidRPr="002655A5">
        <w:rPr>
          <w:rFonts w:ascii="GHEA Grapalat" w:hAnsi="GHEA Grapalat" w:cs="Sylfaen"/>
          <w:sz w:val="20"/>
          <w:lang w:val="af-ZA"/>
        </w:rPr>
        <w:t>25/18</w:t>
      </w:r>
      <w:r w:rsidR="00814746" w:rsidRPr="00A37AA1">
        <w:rPr>
          <w:rFonts w:ascii="GHEA Grapalat" w:hAnsi="GHEA Grapalat" w:cs="Sylfaen"/>
          <w:sz w:val="20"/>
          <w:lang w:val="af-ZA"/>
        </w:rPr>
        <w:t xml:space="preserve"> </w:t>
      </w:r>
      <w:r w:rsidR="002655A5">
        <w:rPr>
          <w:rFonts w:ascii="GHEA Grapalat" w:hAnsi="GHEA Grapalat"/>
          <w:bCs/>
          <w:iCs/>
          <w:sz w:val="20"/>
          <w:lang w:val="pt-BR"/>
        </w:rPr>
        <w:t xml:space="preserve">ծածկագրով </w:t>
      </w:r>
      <w:r w:rsidR="002655A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2655A5">
        <w:rPr>
          <w:rFonts w:ascii="GHEA Grapalat" w:hAnsi="GHEA Grapalat"/>
          <w:sz w:val="20"/>
          <w:lang w:val="es-ES"/>
        </w:rPr>
        <w:t>գնման ընթացակարգի</w:t>
      </w:r>
      <w:r w:rsidR="002655A5">
        <w:rPr>
          <w:rFonts w:ascii="GHEA Grapalat" w:hAnsi="GHEA Grapalat"/>
          <w:sz w:val="20"/>
          <w:lang w:val="hy-AM"/>
        </w:rPr>
        <w:t xml:space="preserve"> </w:t>
      </w:r>
      <w:r w:rsidR="002655A5">
        <w:rPr>
          <w:rFonts w:ascii="GHEA Grapalat" w:hAnsi="GHEA Grapalat"/>
          <w:color w:val="000000"/>
          <w:sz w:val="20"/>
          <w:lang w:val="es-ES"/>
        </w:rPr>
        <w:t xml:space="preserve">հաղթող մասնակից ճանաչել </w:t>
      </w:r>
      <w:r w:rsidR="002655A5" w:rsidRPr="002655A5">
        <w:rPr>
          <w:rFonts w:ascii="GHEA Grapalat" w:hAnsi="GHEA Grapalat"/>
          <w:bCs/>
          <w:iCs/>
          <w:sz w:val="20"/>
          <w:lang w:val="pt-BR"/>
        </w:rPr>
        <w:t>«Էդիթ Պրինտ» ՍՊԸ</w:t>
      </w:r>
      <w:r w:rsidR="002655A5" w:rsidRPr="002655A5">
        <w:rPr>
          <w:rFonts w:ascii="GHEA Grapalat" w:hAnsi="GHEA Grapalat"/>
          <w:bCs/>
          <w:iCs/>
          <w:sz w:val="20"/>
          <w:lang w:val="pt-BR"/>
        </w:rPr>
        <w:t xml:space="preserve"> </w:t>
      </w:r>
      <w:r w:rsidR="002655A5">
        <w:rPr>
          <w:rFonts w:ascii="GHEA Grapalat" w:hAnsi="GHEA Grapalat"/>
          <w:bCs/>
          <w:iCs/>
          <w:sz w:val="20"/>
          <w:lang w:val="pt-BR"/>
        </w:rPr>
        <w:t>-ին։</w:t>
      </w:r>
    </w:p>
    <w:p w14:paraId="0933885C" w14:textId="77777777" w:rsidR="002655A5" w:rsidRDefault="002655A5" w:rsidP="00A3704D">
      <w:pPr>
        <w:jc w:val="both"/>
        <w:rPr>
          <w:rFonts w:ascii="GHEA Grapalat" w:hAnsi="GHEA Grapalat" w:cs="Sylfaen"/>
          <w:color w:val="FF0000"/>
          <w:sz w:val="20"/>
          <w:lang w:val="af-ZA"/>
        </w:rPr>
      </w:pPr>
      <w:r>
        <w:rPr>
          <w:rFonts w:ascii="GHEA Grapalat" w:hAnsi="GHEA Grapalat"/>
          <w:bCs/>
          <w:iCs/>
          <w:sz w:val="20"/>
          <w:lang w:val="pt-BR"/>
        </w:rPr>
        <w:t>«Գնումների մասին» ՀՀ օրենքի 10-րդ հոդվածի 4-րդ մասի համաձայն` 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1ACE3FA3" w14:textId="77777777" w:rsidR="001F530D" w:rsidRDefault="001F530D" w:rsidP="001F530D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հայտարարությունը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հրապարակելու օրվանից հետո պայմանագիրը կնքելու առաջարկի ծանուցումը ուղարկելու օրվանից հաշված 5 աշխատանքային օրվա ընթացքում։</w:t>
      </w:r>
    </w:p>
    <w:p w14:paraId="7A781220" w14:textId="53A2CF4C" w:rsidR="00F82753" w:rsidRPr="001F530D" w:rsidRDefault="00FB70BF" w:rsidP="00FB70BF">
      <w:pPr>
        <w:jc w:val="both"/>
        <w:rPr>
          <w:rFonts w:ascii="GHEA Grapalat" w:hAnsi="GHEA Grapalat" w:cs="Arial Armenian"/>
          <w:sz w:val="20"/>
          <w:lang w:val="af-ZA"/>
        </w:rPr>
      </w:pPr>
      <w:r w:rsidRPr="00FB70BF">
        <w:rPr>
          <w:rFonts w:ascii="GHEA Grapalat" w:hAnsi="GHEA Grapalat" w:cs="Sylfaen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Սույն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հայտարարության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հետ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կապված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լրացուցիչ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տեղեկություններ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ստանալու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համար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կարող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եք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դիմել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գնումների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F82753">
        <w:rPr>
          <w:rFonts w:ascii="GHEA Grapalat" w:hAnsi="GHEA Grapalat" w:cs="Sylfaen"/>
          <w:sz w:val="20"/>
          <w:lang w:val="hy-AM"/>
        </w:rPr>
        <w:t>Նարինե Վարդեվանյանին</w:t>
      </w:r>
      <w:r w:rsidR="00F82753">
        <w:rPr>
          <w:rFonts w:ascii="GHEA Grapalat" w:hAnsi="GHEA Grapalat" w:cs="Arial Armenian"/>
          <w:sz w:val="20"/>
          <w:lang w:val="af-ZA"/>
        </w:rPr>
        <w:t>։</w:t>
      </w:r>
    </w:p>
    <w:p w14:paraId="5D95BB6F" w14:textId="77777777" w:rsidR="00A3704D" w:rsidRPr="001F530D" w:rsidRDefault="00A3704D" w:rsidP="00FB70BF">
      <w:pPr>
        <w:jc w:val="both"/>
        <w:rPr>
          <w:rFonts w:ascii="GHEA Grapalat" w:hAnsi="GHEA Grapalat"/>
          <w:sz w:val="20"/>
          <w:lang w:val="af-ZA"/>
        </w:rPr>
      </w:pPr>
    </w:p>
    <w:p w14:paraId="6B5C5081" w14:textId="77777777" w:rsidR="00F82753" w:rsidRDefault="00F82753" w:rsidP="00F82753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>
        <w:rPr>
          <w:rFonts w:ascii="GHEA Grapalat" w:hAnsi="GHEA Grapalat" w:cs="Sylfaen"/>
          <w:sz w:val="20"/>
          <w:lang w:val="hy-AM"/>
        </w:rPr>
        <w:t>091755533</w:t>
      </w:r>
    </w:p>
    <w:p w14:paraId="4F8960DE" w14:textId="77777777" w:rsidR="00F82753" w:rsidRDefault="00F82753" w:rsidP="00F82753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i/>
          <w:u w:val="single"/>
          <w:lang w:val="af-ZA"/>
        </w:rPr>
        <w:t>hmkentron.yerevan@gmail.com</w:t>
      </w:r>
      <w:r>
        <w:rPr>
          <w:rFonts w:ascii="GHEA Grapalat" w:hAnsi="GHEA Grapalat"/>
          <w:sz w:val="20"/>
          <w:lang w:val="af-ZA"/>
        </w:rPr>
        <w:tab/>
      </w:r>
    </w:p>
    <w:p w14:paraId="6456162A" w14:textId="77777777" w:rsidR="00F82753" w:rsidRDefault="00F82753" w:rsidP="00F82753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Պատվիրատու` </w:t>
      </w:r>
      <w:r>
        <w:rPr>
          <w:rFonts w:ascii="GHEA Grapalat" w:hAnsi="GHEA Grapalat" w:cs="Sylfaen"/>
          <w:sz w:val="22"/>
          <w:szCs w:val="22"/>
          <w:lang w:val="af-ZA"/>
        </w:rPr>
        <w:t>«Հանրապետական մանկավարժահոգեբանական կենտրոն» ՊՈԱԿ</w:t>
      </w:r>
    </w:p>
    <w:p w14:paraId="559D2A37" w14:textId="77777777" w:rsidR="00F6639A" w:rsidRPr="00FE0BB3" w:rsidRDefault="00F6639A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sectPr w:rsidR="00F6639A" w:rsidRPr="00FE0BB3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BD2AC" w14:textId="77777777" w:rsidR="00C2033E" w:rsidRDefault="00C2033E" w:rsidP="00FD4AD9">
      <w:r>
        <w:separator/>
      </w:r>
    </w:p>
  </w:endnote>
  <w:endnote w:type="continuationSeparator" w:id="0">
    <w:p w14:paraId="242F7159" w14:textId="77777777" w:rsidR="00C2033E" w:rsidRDefault="00C2033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8141" w14:textId="77777777" w:rsidR="009C6A2F" w:rsidRDefault="0019594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EE4A0A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9039" w14:textId="77777777" w:rsidR="009C6A2F" w:rsidRDefault="0019594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17365">
      <w:rPr>
        <w:rStyle w:val="a3"/>
        <w:noProof/>
      </w:rPr>
      <w:t>2</w:t>
    </w:r>
    <w:r>
      <w:rPr>
        <w:rStyle w:val="a3"/>
      </w:rPr>
      <w:fldChar w:fldCharType="end"/>
    </w:r>
  </w:p>
  <w:p w14:paraId="5ADAB645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469DA" w14:textId="77777777" w:rsidR="00C2033E" w:rsidRDefault="00C2033E" w:rsidP="00FD4AD9">
      <w:r>
        <w:separator/>
      </w:r>
    </w:p>
  </w:footnote>
  <w:footnote w:type="continuationSeparator" w:id="0">
    <w:p w14:paraId="1DBD1683" w14:textId="77777777" w:rsidR="00C2033E" w:rsidRDefault="00C2033E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721FB"/>
    <w:rsid w:val="000735B8"/>
    <w:rsid w:val="000D5ACF"/>
    <w:rsid w:val="000F6C04"/>
    <w:rsid w:val="00117365"/>
    <w:rsid w:val="001458C9"/>
    <w:rsid w:val="00163E99"/>
    <w:rsid w:val="00164AA2"/>
    <w:rsid w:val="0017194F"/>
    <w:rsid w:val="0018682F"/>
    <w:rsid w:val="0019594E"/>
    <w:rsid w:val="001A12B9"/>
    <w:rsid w:val="001F530D"/>
    <w:rsid w:val="002565EF"/>
    <w:rsid w:val="00261F56"/>
    <w:rsid w:val="002655A5"/>
    <w:rsid w:val="0028348A"/>
    <w:rsid w:val="002A44B4"/>
    <w:rsid w:val="002A54AA"/>
    <w:rsid w:val="002E1828"/>
    <w:rsid w:val="003052C4"/>
    <w:rsid w:val="003470BC"/>
    <w:rsid w:val="003C58A8"/>
    <w:rsid w:val="00407420"/>
    <w:rsid w:val="00441C13"/>
    <w:rsid w:val="004853AD"/>
    <w:rsid w:val="00494384"/>
    <w:rsid w:val="004C126B"/>
    <w:rsid w:val="004D0386"/>
    <w:rsid w:val="00520B7C"/>
    <w:rsid w:val="00527AE0"/>
    <w:rsid w:val="00590C7C"/>
    <w:rsid w:val="005D4E67"/>
    <w:rsid w:val="00647E0D"/>
    <w:rsid w:val="00680B77"/>
    <w:rsid w:val="00743148"/>
    <w:rsid w:val="007C160D"/>
    <w:rsid w:val="00814746"/>
    <w:rsid w:val="00847E46"/>
    <w:rsid w:val="0088740B"/>
    <w:rsid w:val="008C6020"/>
    <w:rsid w:val="0090515F"/>
    <w:rsid w:val="00920D29"/>
    <w:rsid w:val="00942307"/>
    <w:rsid w:val="00982C57"/>
    <w:rsid w:val="00990C69"/>
    <w:rsid w:val="009C6A2F"/>
    <w:rsid w:val="00A3704D"/>
    <w:rsid w:val="00A37AA1"/>
    <w:rsid w:val="00A9654A"/>
    <w:rsid w:val="00AE4C45"/>
    <w:rsid w:val="00B470E4"/>
    <w:rsid w:val="00BB10A2"/>
    <w:rsid w:val="00BD4EFD"/>
    <w:rsid w:val="00BF17BD"/>
    <w:rsid w:val="00BF6789"/>
    <w:rsid w:val="00C0593B"/>
    <w:rsid w:val="00C121B6"/>
    <w:rsid w:val="00C131EE"/>
    <w:rsid w:val="00C2033E"/>
    <w:rsid w:val="00C2751E"/>
    <w:rsid w:val="00C41084"/>
    <w:rsid w:val="00C6522D"/>
    <w:rsid w:val="00C83347"/>
    <w:rsid w:val="00C930C2"/>
    <w:rsid w:val="00C9435A"/>
    <w:rsid w:val="00C95734"/>
    <w:rsid w:val="00D45076"/>
    <w:rsid w:val="00D51713"/>
    <w:rsid w:val="00D5553D"/>
    <w:rsid w:val="00D6062F"/>
    <w:rsid w:val="00D6762F"/>
    <w:rsid w:val="00D86B85"/>
    <w:rsid w:val="00DA3DFF"/>
    <w:rsid w:val="00DB2E84"/>
    <w:rsid w:val="00E05E7A"/>
    <w:rsid w:val="00E10AAA"/>
    <w:rsid w:val="00E10F6C"/>
    <w:rsid w:val="00E84665"/>
    <w:rsid w:val="00EB6BC4"/>
    <w:rsid w:val="00F1046D"/>
    <w:rsid w:val="00F12C0F"/>
    <w:rsid w:val="00F47705"/>
    <w:rsid w:val="00F66163"/>
    <w:rsid w:val="00F6639A"/>
    <w:rsid w:val="00F82753"/>
    <w:rsid w:val="00FA20AB"/>
    <w:rsid w:val="00FB70BF"/>
    <w:rsid w:val="00FD2428"/>
    <w:rsid w:val="00FD4AD9"/>
    <w:rsid w:val="00FE0BB3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79628E"/>
  <w15:docId w15:val="{E911AD08-466A-4ECC-A5F8-92B5301D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C121B6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C121B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B2E8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05E7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5E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Nara</cp:lastModifiedBy>
  <cp:revision>70</cp:revision>
  <cp:lastPrinted>2023-11-20T08:44:00Z</cp:lastPrinted>
  <dcterms:created xsi:type="dcterms:W3CDTF">2018-10-04T11:35:00Z</dcterms:created>
  <dcterms:modified xsi:type="dcterms:W3CDTF">2025-12-04T11:58:00Z</dcterms:modified>
</cp:coreProperties>
</file>