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7" w:type="dxa"/>
        <w:tblLook w:val="04A0" w:firstRow="1" w:lastRow="0" w:firstColumn="1" w:lastColumn="0" w:noHBand="0" w:noVBand="1"/>
      </w:tblPr>
      <w:tblGrid>
        <w:gridCol w:w="1465"/>
        <w:gridCol w:w="314"/>
        <w:gridCol w:w="1556"/>
        <w:gridCol w:w="231"/>
        <w:gridCol w:w="1557"/>
        <w:gridCol w:w="382"/>
        <w:gridCol w:w="1443"/>
        <w:gridCol w:w="552"/>
        <w:gridCol w:w="2435"/>
        <w:gridCol w:w="222"/>
      </w:tblGrid>
      <w:tr w:rsidR="00800C1F" w:rsidRPr="00800C1F" w14:paraId="12A2D8A7" w14:textId="77777777" w:rsidTr="00800C1F">
        <w:trPr>
          <w:gridAfter w:val="1"/>
          <w:wAfter w:w="222" w:type="dxa"/>
          <w:trHeight w:val="300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BB22" w14:textId="77777777" w:rsidR="00800C1F" w:rsidRPr="00800C1F" w:rsidRDefault="00800C1F" w:rsidP="00800C1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00C1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>ՀԱՅՏԱՐԱՐՈՒԹՅՈՒՆ</w:t>
            </w:r>
          </w:p>
        </w:tc>
      </w:tr>
      <w:tr w:rsidR="00740ACE" w:rsidRPr="00740ACE" w14:paraId="67343EDD" w14:textId="77777777" w:rsidTr="00800C1F">
        <w:trPr>
          <w:gridAfter w:val="1"/>
          <w:wAfter w:w="222" w:type="dxa"/>
          <w:trHeight w:val="300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9C2D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>պայմանագիր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>կնքելու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>որոշման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>մասին</w:t>
            </w:r>
            <w:proofErr w:type="spellEnd"/>
          </w:p>
        </w:tc>
      </w:tr>
      <w:tr w:rsidR="00740ACE" w:rsidRPr="00740ACE" w14:paraId="2E7E2853" w14:textId="77777777" w:rsidTr="00800C1F">
        <w:trPr>
          <w:gridAfter w:val="1"/>
          <w:wAfter w:w="222" w:type="dxa"/>
          <w:trHeight w:val="300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A04A" w14:textId="12987C33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Ընթացակարգի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ծածկագիրը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 xml:space="preserve"> «ՇՄՓՄԴ-ՄԱԱՊՁԲ-26/</w:t>
            </w:r>
            <w:r w:rsid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 xml:space="preserve">» </w:t>
            </w:r>
          </w:p>
        </w:tc>
      </w:tr>
      <w:tr w:rsidR="00740ACE" w:rsidRPr="00740ACE" w14:paraId="30D38EB0" w14:textId="77777777" w:rsidTr="00800C1F">
        <w:trPr>
          <w:gridAfter w:val="1"/>
          <w:wAfter w:w="222" w:type="dxa"/>
          <w:trHeight w:val="1155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DD224" w14:textId="6FF8C0AA" w:rsidR="00740ACE" w:rsidRPr="00C82AB1" w:rsidRDefault="00740ACE" w:rsidP="00740ACE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ՀՀ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Շիրակի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մարզի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Փոքրաշենի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միջնակարգ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դպրոց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ՊՈԱԿ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-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ը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ստորև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է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իր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կարիքների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«</w:t>
            </w:r>
            <w:r w:rsid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Դյուրակիր համակարգչի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»-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ի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ձեռքբերման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նպատակով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կազմակերպված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«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ՇՄՓՄԴ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-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ՄԱԱՊՁԲ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-26/</w:t>
            </w:r>
            <w:r w:rsid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ծածկագրով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գնման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ընթացակարգի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արդյունքում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պայմանագիր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կնքելու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որոշման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մասին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տեղեկատվությունը</w:t>
            </w:r>
            <w:proofErr w:type="spellEnd"/>
          </w:p>
        </w:tc>
      </w:tr>
      <w:tr w:rsidR="00740ACE" w:rsidRPr="00740ACE" w14:paraId="418365F8" w14:textId="77777777" w:rsidTr="00800C1F">
        <w:trPr>
          <w:gridAfter w:val="1"/>
          <w:wAfter w:w="222" w:type="dxa"/>
          <w:trHeight w:val="1095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5C716" w14:textId="0CFEF02C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Պատասխանատու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ստորաբաժանման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2026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թվականի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11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</w:t>
            </w:r>
            <w:proofErr w:type="spellEnd"/>
            <w:r w:rsid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յիս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ի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2026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թ</w:t>
            </w:r>
            <w:r w:rsidRPr="00C82AB1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․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-</w:t>
            </w:r>
            <w:r w:rsidRPr="00740ACE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en-US"/>
              </w:rPr>
              <w:t>ի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en-US"/>
              </w:rPr>
              <w:t>թիվ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որոշմամբ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հաստատվել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են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ընթացակարգի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բոլոր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կողմից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ներկայացված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հայտերի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հրավերի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համապատասխանության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գնահատման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արդյունքները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։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Համաձայն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որի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`</w:t>
            </w:r>
          </w:p>
        </w:tc>
      </w:tr>
      <w:tr w:rsidR="004601E8" w:rsidRPr="00740ACE" w14:paraId="01440665" w14:textId="77777777" w:rsidTr="00800C1F">
        <w:trPr>
          <w:gridAfter w:val="1"/>
          <w:wAfter w:w="222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FCD" w14:textId="77777777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6AF8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6A5B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2317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F0E9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4601E8" w:rsidRPr="00740ACE" w14:paraId="304B5957" w14:textId="77777777" w:rsidTr="00800C1F">
        <w:trPr>
          <w:gridAfter w:val="1"/>
          <w:wAfter w:w="222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0BD0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EA1A" w14:textId="77777777" w:rsidR="00740ACE" w:rsidRPr="00740ACE" w:rsidRDefault="00740ACE" w:rsidP="00740ACE">
            <w:pPr>
              <w:spacing w:after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Չափաբաժին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1։ 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CDFC" w14:textId="77777777" w:rsidR="00740ACE" w:rsidRPr="00740ACE" w:rsidRDefault="00740ACE" w:rsidP="00740ACE">
            <w:pPr>
              <w:spacing w:after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194F" w14:textId="77777777" w:rsidR="00740ACE" w:rsidRPr="00740ACE" w:rsidRDefault="00740ACE" w:rsidP="00740ACE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C098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4601E8" w:rsidRPr="00740ACE" w14:paraId="7D7D62CC" w14:textId="77777777" w:rsidTr="00800C1F">
        <w:trPr>
          <w:gridAfter w:val="1"/>
          <w:wAfter w:w="222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3B71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39EA" w14:textId="77777777" w:rsidR="00740ACE" w:rsidRPr="00740ACE" w:rsidRDefault="00740ACE" w:rsidP="00740ACE">
            <w:pPr>
              <w:spacing w:after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Գնման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առարկա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է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հանդիսանում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`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29403" w14:textId="1B2B087D" w:rsidR="00740ACE" w:rsidRPr="00C82AB1" w:rsidRDefault="00C82AB1" w:rsidP="00740ACE">
            <w:pPr>
              <w:spacing w:after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Դյուրակիր համակարգիչ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EDF0" w14:textId="77777777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E888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4601E8" w:rsidRPr="00740ACE" w14:paraId="23FADDE4" w14:textId="77777777" w:rsidTr="00800C1F">
        <w:trPr>
          <w:gridAfter w:val="1"/>
          <w:wAfter w:w="222" w:type="dxa"/>
          <w:trHeight w:val="2040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318E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01C2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Մասնակցի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անվանումը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3BE7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Հրավերի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հայտեր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13F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Հրավերի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հայտեր</w:t>
            </w:r>
            <w:proofErr w:type="spellEnd"/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E00A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համառոտ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նկարագրույթուն</w:t>
            </w:r>
            <w:proofErr w:type="spellEnd"/>
          </w:p>
        </w:tc>
      </w:tr>
      <w:tr w:rsidR="004601E8" w:rsidRPr="00740ACE" w14:paraId="1FA98309" w14:textId="77777777" w:rsidTr="00800C1F">
        <w:trPr>
          <w:gridAfter w:val="1"/>
          <w:wAfter w:w="222" w:type="dxa"/>
          <w:trHeight w:val="1275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29D9" w14:textId="77777777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689C" w14:textId="77777777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F67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դեպքում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նշել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“X”/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705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դեպքում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նշել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“X”/</w:t>
            </w: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61ED" w14:textId="77777777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4601E8" w:rsidRPr="00740ACE" w14:paraId="711AB869" w14:textId="77777777" w:rsidTr="00800C1F">
        <w:trPr>
          <w:gridAfter w:val="1"/>
          <w:wAfter w:w="222" w:type="dxa"/>
          <w:trHeight w:val="45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C41D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031" w14:textId="233383B6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«</w:t>
            </w:r>
            <w:r w:rsid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ՍՄԱՐԹՎԵՅՎ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D19B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FDED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460A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4601E8" w:rsidRPr="00740ACE" w14:paraId="6AB8AB54" w14:textId="77777777" w:rsidTr="00800C1F">
        <w:trPr>
          <w:gridAfter w:val="1"/>
          <w:wAfter w:w="222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78A0" w14:textId="77777777" w:rsidR="00740ACE" w:rsidRPr="00740ACE" w:rsidRDefault="00740ACE" w:rsidP="00740ACE">
            <w:pPr>
              <w:spacing w:after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                            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5BEF" w14:textId="77777777" w:rsidR="00740ACE" w:rsidRPr="00740ACE" w:rsidRDefault="00740ACE" w:rsidP="00740ACE">
            <w:pPr>
              <w:spacing w:after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9013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834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441C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740ACE" w:rsidRPr="00C82AB1" w14:paraId="0E31C99C" w14:textId="77777777" w:rsidTr="00800C1F">
        <w:trPr>
          <w:gridAfter w:val="1"/>
          <w:wAfter w:w="222" w:type="dxa"/>
          <w:trHeight w:val="1020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A875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զբաղեցրած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5C67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Մասնակցի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անվանումը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DBB3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Ընտրված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մասնակից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ընտրված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մասնակցի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համար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նշել</w:t>
            </w:r>
            <w:proofErr w:type="spellEnd"/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 xml:space="preserve"> “X”/</w:t>
            </w:r>
          </w:p>
        </w:tc>
        <w:tc>
          <w:tcPr>
            <w:tcW w:w="4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44E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Մասնակցի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առաջարկած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գին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հազ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դրամ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/ /</w:t>
            </w:r>
            <w:proofErr w:type="spellStart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առանց</w:t>
            </w:r>
            <w:proofErr w:type="spellEnd"/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ԱԱՀ/</w:t>
            </w:r>
          </w:p>
        </w:tc>
      </w:tr>
      <w:tr w:rsidR="00800C1F" w:rsidRPr="00C82AB1" w14:paraId="2BA3F138" w14:textId="77777777" w:rsidTr="00800C1F">
        <w:trPr>
          <w:trHeight w:val="1095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0DE9" w14:textId="77777777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6BE0" w14:textId="77777777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4E1C" w14:textId="77777777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6AED" w14:textId="77777777" w:rsidR="00740ACE" w:rsidRPr="00740ACE" w:rsidRDefault="00740ACE" w:rsidP="00740ACE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EF5F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4601E8" w:rsidRPr="00740ACE" w14:paraId="0BB2C242" w14:textId="77777777" w:rsidTr="00800C1F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5CA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50F" w14:textId="0A50AC9F" w:rsidR="00740ACE" w:rsidRPr="00740ACE" w:rsidRDefault="00C82AB1" w:rsidP="00740ACE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ՍՄԱՐԹ</w:t>
            </w:r>
            <w:bookmarkStart w:id="0" w:name="_GoBack"/>
            <w:bookmarkEnd w:id="0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ՎԵՅՎ</w:t>
            </w:r>
            <w:r w:rsidRPr="00740AC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FFA6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 w:rsidRPr="00740AC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5CEC" w14:textId="023088E8" w:rsidR="00740ACE" w:rsidRPr="00740ACE" w:rsidRDefault="00C82AB1" w:rsidP="00740ACE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2"/>
                <w:lang w:val="hy-AM"/>
              </w:rPr>
              <w:t>245</w:t>
            </w:r>
            <w:r w:rsidR="00740ACE" w:rsidRPr="00740ACE">
              <w:rPr>
                <w:rFonts w:ascii="GHEA Grapalat" w:eastAsia="Times New Roman" w:hAnsi="GHEA Grapalat" w:cs="Calibri"/>
                <w:color w:val="000000"/>
                <w:sz w:val="22"/>
                <w:lang w:val="en-US"/>
              </w:rPr>
              <w:t>,00</w:t>
            </w:r>
          </w:p>
        </w:tc>
        <w:tc>
          <w:tcPr>
            <w:tcW w:w="222" w:type="dxa"/>
            <w:vAlign w:val="center"/>
            <w:hideMark/>
          </w:tcPr>
          <w:p w14:paraId="4A968680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4601E8" w:rsidRPr="00740ACE" w14:paraId="2F1A6251" w14:textId="77777777" w:rsidTr="00800C1F">
        <w:trPr>
          <w:trHeight w:val="36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304B6" w14:textId="77777777" w:rsidR="00740ACE" w:rsidRPr="00740ACE" w:rsidRDefault="00740ACE" w:rsidP="00740ACE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2"/>
                <w:lang w:val="en-US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B6CD" w14:textId="77777777" w:rsidR="00740ACE" w:rsidRPr="00740ACE" w:rsidRDefault="00740ACE" w:rsidP="00740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938B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DF065" w14:textId="77777777" w:rsidR="00740ACE" w:rsidRPr="00740ACE" w:rsidRDefault="00740ACE" w:rsidP="00740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35AB" w14:textId="77777777" w:rsidR="00740ACE" w:rsidRPr="00740ACE" w:rsidRDefault="00740ACE" w:rsidP="00740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0583DF4E" w14:textId="77777777" w:rsidR="00740ACE" w:rsidRPr="00740ACE" w:rsidRDefault="00740ACE" w:rsidP="00740ACE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4601E8" w:rsidRPr="004601E8" w14:paraId="1D1E2959" w14:textId="77777777" w:rsidTr="00800C1F">
        <w:trPr>
          <w:trHeight w:val="300"/>
        </w:trPr>
        <w:tc>
          <w:tcPr>
            <w:tcW w:w="101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429B" w14:textId="77777777" w:rsidR="004601E8" w:rsidRPr="00C82AB1" w:rsidRDefault="004601E8" w:rsidP="004601E8">
            <w:pPr>
              <w:spacing w:after="0"/>
              <w:ind w:right="-822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Ընտրված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մասնակցին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որոշելու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կիրառված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չափանիշ</w:t>
            </w:r>
            <w:proofErr w:type="spellEnd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՝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նվազագույն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գին</w:t>
            </w:r>
            <w:proofErr w:type="spellEnd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։</w:t>
            </w:r>
          </w:p>
        </w:tc>
      </w:tr>
      <w:tr w:rsidR="004601E8" w:rsidRPr="004601E8" w14:paraId="0D179CC4" w14:textId="77777777" w:rsidTr="00C82AB1">
        <w:trPr>
          <w:trHeight w:val="166"/>
        </w:trPr>
        <w:tc>
          <w:tcPr>
            <w:tcW w:w="101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50AAF" w14:textId="04DA58EE" w:rsidR="004601E8" w:rsidRPr="00C82AB1" w:rsidRDefault="004601E8" w:rsidP="004601E8">
            <w:pPr>
              <w:spacing w:after="0"/>
              <w:ind w:right="-822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bookmarkStart w:id="1" w:name="RANGE!A938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Գնումների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մասին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” </w:t>
            </w:r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ՀՀ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օրենքի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10-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րդ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հոդվածի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4-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րդ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մասի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համաձայն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անգործության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ժամկետ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չի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կիրառվում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:</w:t>
            </w:r>
            <w:bookmarkEnd w:id="1"/>
          </w:p>
        </w:tc>
      </w:tr>
      <w:tr w:rsidR="004601E8" w:rsidRPr="004601E8" w14:paraId="51F92912" w14:textId="77777777" w:rsidTr="00C82AB1">
        <w:trPr>
          <w:trHeight w:val="80"/>
        </w:trPr>
        <w:tc>
          <w:tcPr>
            <w:tcW w:w="101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BFBA" w14:textId="77777777" w:rsidR="004601E8" w:rsidRPr="00C82AB1" w:rsidRDefault="004601E8" w:rsidP="004601E8">
            <w:pPr>
              <w:spacing w:after="0"/>
              <w:ind w:right="-822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Սույն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հայտարարության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հետ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կապված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լրացուցիչ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ստանալու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կարող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եք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դիմել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601E8" w:rsidRPr="004601E8" w14:paraId="283847D7" w14:textId="77777777" w:rsidTr="00800C1F">
        <w:trPr>
          <w:trHeight w:val="615"/>
        </w:trPr>
        <w:tc>
          <w:tcPr>
            <w:tcW w:w="101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83F5" w14:textId="29F5FDD0" w:rsidR="004601E8" w:rsidRPr="00C82AB1" w:rsidRDefault="004601E8" w:rsidP="004601E8">
            <w:pPr>
              <w:spacing w:after="0"/>
              <w:ind w:right="-822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ՇՄՓՄԴ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-</w:t>
            </w:r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ՄԱԱՊՁԲ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-26/</w:t>
            </w:r>
            <w:r w:rsid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ծածկագրով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գնահատող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հանձնաժողովի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քարտուղար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Լ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Սահակյանին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:</w:t>
            </w:r>
          </w:p>
        </w:tc>
      </w:tr>
      <w:tr w:rsidR="004601E8" w:rsidRPr="004601E8" w14:paraId="5888AE08" w14:textId="77777777" w:rsidTr="00800C1F">
        <w:trPr>
          <w:trHeight w:val="300"/>
        </w:trPr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C3EC" w14:textId="77777777" w:rsidR="004601E8" w:rsidRPr="00C82AB1" w:rsidRDefault="004601E8" w:rsidP="004601E8">
            <w:pPr>
              <w:spacing w:after="0"/>
              <w:ind w:right="-822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CC8" w14:textId="77777777" w:rsidR="004601E8" w:rsidRPr="00C82AB1" w:rsidRDefault="004601E8" w:rsidP="004601E8">
            <w:pPr>
              <w:spacing w:after="0"/>
              <w:ind w:right="-82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8966" w14:textId="77777777" w:rsidR="004601E8" w:rsidRPr="00C82AB1" w:rsidRDefault="004601E8" w:rsidP="004601E8">
            <w:pPr>
              <w:spacing w:after="0"/>
              <w:ind w:right="-82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F89A" w14:textId="77777777" w:rsidR="004601E8" w:rsidRPr="00C82AB1" w:rsidRDefault="004601E8" w:rsidP="004601E8">
            <w:pPr>
              <w:spacing w:after="0"/>
              <w:ind w:right="-82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112D" w14:textId="77777777" w:rsidR="004601E8" w:rsidRPr="00C82AB1" w:rsidRDefault="004601E8" w:rsidP="004601E8">
            <w:pPr>
              <w:spacing w:after="0"/>
              <w:ind w:right="-82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601E8" w:rsidRPr="004601E8" w14:paraId="469DFF59" w14:textId="77777777" w:rsidTr="00800C1F">
        <w:trPr>
          <w:trHeight w:val="300"/>
        </w:trPr>
        <w:tc>
          <w:tcPr>
            <w:tcW w:w="101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5C13" w14:textId="77777777" w:rsidR="004601E8" w:rsidRPr="004601E8" w:rsidRDefault="004601E8" w:rsidP="004601E8">
            <w:pPr>
              <w:spacing w:after="0"/>
              <w:ind w:right="-822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Հեռախոս</w:t>
            </w:r>
            <w:proofErr w:type="spellEnd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՝ +374 44 99 33 31։</w:t>
            </w:r>
          </w:p>
        </w:tc>
      </w:tr>
      <w:tr w:rsidR="004601E8" w:rsidRPr="004601E8" w14:paraId="2D2FA5DE" w14:textId="77777777" w:rsidTr="00800C1F">
        <w:trPr>
          <w:trHeight w:val="300"/>
        </w:trPr>
        <w:tc>
          <w:tcPr>
            <w:tcW w:w="101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C6E2" w14:textId="77777777" w:rsidR="004601E8" w:rsidRPr="00C82AB1" w:rsidRDefault="004601E8" w:rsidP="004601E8">
            <w:pPr>
              <w:spacing w:after="0"/>
              <w:ind w:right="-822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Էլեկոտրանային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փոստ</w:t>
            </w:r>
            <w:proofErr w:type="spellEnd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՝</w:t>
            </w:r>
            <w:r w:rsidRPr="00C82AB1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smartbidcons</w:t>
            </w:r>
            <w:proofErr w:type="spellEnd"/>
            <w:r w:rsidRPr="00C82AB1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u w:val="single"/>
              </w:rPr>
              <w:t>@</w:t>
            </w:r>
            <w:proofErr w:type="spellStart"/>
            <w:r w:rsidRPr="004601E8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Pr="00C82AB1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u w:val="single"/>
              </w:rPr>
              <w:t>.</w:t>
            </w:r>
            <w:r w:rsidRPr="004601E8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com</w:t>
            </w:r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։</w:t>
            </w:r>
          </w:p>
        </w:tc>
      </w:tr>
      <w:tr w:rsidR="004601E8" w:rsidRPr="004601E8" w14:paraId="13495A35" w14:textId="77777777" w:rsidTr="00800C1F">
        <w:trPr>
          <w:trHeight w:val="300"/>
        </w:trPr>
        <w:tc>
          <w:tcPr>
            <w:tcW w:w="101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005B" w14:textId="77777777" w:rsidR="004601E8" w:rsidRPr="00C82AB1" w:rsidRDefault="004601E8" w:rsidP="004601E8">
            <w:pPr>
              <w:spacing w:after="0"/>
              <w:ind w:right="-822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Պատվիրատու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 </w:t>
            </w:r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ՀՀ</w:t>
            </w:r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Շիրակի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մարզի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Փոքրաշենի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միջնակարգ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դպրոց</w:t>
            </w:r>
            <w:proofErr w:type="spellEnd"/>
            <w:r w:rsidRPr="00C82AB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</w:t>
            </w:r>
            <w:r w:rsidRPr="004601E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ՊՈԱԿ</w:t>
            </w:r>
          </w:p>
        </w:tc>
      </w:tr>
    </w:tbl>
    <w:p w14:paraId="22898E8E" w14:textId="77777777" w:rsidR="00F12C76" w:rsidRPr="00C82AB1" w:rsidRDefault="00F12C76" w:rsidP="006C0B77">
      <w:pPr>
        <w:spacing w:after="0"/>
        <w:ind w:firstLine="709"/>
        <w:jc w:val="both"/>
      </w:pPr>
    </w:p>
    <w:sectPr w:rsidR="00F12C76" w:rsidRPr="00C82AB1" w:rsidSect="00740AC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12"/>
    <w:rsid w:val="002E2012"/>
    <w:rsid w:val="003F2F6B"/>
    <w:rsid w:val="004601E8"/>
    <w:rsid w:val="006C0B77"/>
    <w:rsid w:val="00740ACE"/>
    <w:rsid w:val="00800C1F"/>
    <w:rsid w:val="008242FF"/>
    <w:rsid w:val="00870751"/>
    <w:rsid w:val="00922C48"/>
    <w:rsid w:val="00B915B7"/>
    <w:rsid w:val="00C82AB1"/>
    <w:rsid w:val="00D374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C446"/>
  <w15:chartTrackingRefBased/>
  <w15:docId w15:val="{7AB58426-C6F1-4A6E-BA66-C21F5392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A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40ACE"/>
    <w:rPr>
      <w:color w:val="954F72"/>
      <w:u w:val="single"/>
    </w:rPr>
  </w:style>
  <w:style w:type="paragraph" w:customStyle="1" w:styleId="msonormal0">
    <w:name w:val="msonormal"/>
    <w:basedOn w:val="a"/>
    <w:rsid w:val="00740AC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a"/>
    <w:rsid w:val="00740ACE"/>
    <w:pPr>
      <w:spacing w:before="100" w:beforeAutospacing="1" w:after="100" w:afterAutospacing="1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xl65">
    <w:name w:val="xl65"/>
    <w:basedOn w:val="a"/>
    <w:rsid w:val="00740ACE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rsid w:val="00740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67">
    <w:name w:val="xl67"/>
    <w:basedOn w:val="a"/>
    <w:rsid w:val="00740ACE"/>
    <w:pPr>
      <w:spacing w:before="100" w:beforeAutospacing="1" w:after="100" w:afterAutospacing="1"/>
      <w:jc w:val="both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68">
    <w:name w:val="xl68"/>
    <w:basedOn w:val="a"/>
    <w:rsid w:val="00740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740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20"/>
      <w:szCs w:val="20"/>
      <w:lang w:val="en-US"/>
    </w:rPr>
  </w:style>
  <w:style w:type="paragraph" w:customStyle="1" w:styleId="xl70">
    <w:name w:val="xl70"/>
    <w:basedOn w:val="a"/>
    <w:rsid w:val="00740ACE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740ACE"/>
    <w:pPr>
      <w:spacing w:before="100" w:beforeAutospacing="1" w:after="100" w:afterAutospacing="1"/>
    </w:pPr>
    <w:rPr>
      <w:rFonts w:ascii="GHEA Grapalat" w:eastAsia="Times New Roman" w:hAnsi="GHEA Grapalat" w:cs="Times New Roman"/>
      <w:color w:val="000000"/>
      <w:sz w:val="18"/>
      <w:szCs w:val="18"/>
      <w:lang w:val="en-US"/>
    </w:rPr>
  </w:style>
  <w:style w:type="paragraph" w:customStyle="1" w:styleId="xl72">
    <w:name w:val="xl72"/>
    <w:basedOn w:val="a"/>
    <w:rsid w:val="00740ACE"/>
    <w:pP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20"/>
      <w:szCs w:val="20"/>
      <w:lang w:val="en-US"/>
    </w:rPr>
  </w:style>
  <w:style w:type="paragraph" w:customStyle="1" w:styleId="xl73">
    <w:name w:val="xl73"/>
    <w:basedOn w:val="a"/>
    <w:rsid w:val="00740ACE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74">
    <w:name w:val="xl74"/>
    <w:basedOn w:val="a"/>
    <w:rsid w:val="00740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740ACE"/>
    <w:pPr>
      <w:spacing w:before="100" w:beforeAutospacing="1" w:after="100" w:afterAutospacing="1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xl76">
    <w:name w:val="xl76"/>
    <w:basedOn w:val="a"/>
    <w:rsid w:val="00740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a"/>
    <w:rsid w:val="00740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a"/>
    <w:rsid w:val="00740ACE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9">
    <w:name w:val="xl79"/>
    <w:basedOn w:val="a"/>
    <w:rsid w:val="00740ACE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/>
    </w:rPr>
  </w:style>
  <w:style w:type="paragraph" w:customStyle="1" w:styleId="xl80">
    <w:name w:val="xl80"/>
    <w:basedOn w:val="a"/>
    <w:rsid w:val="00740ACE"/>
    <w:pPr>
      <w:spacing w:before="100" w:beforeAutospacing="1" w:after="100" w:afterAutospacing="1"/>
    </w:pPr>
    <w:rPr>
      <w:rFonts w:ascii="GHEA Grapalat" w:eastAsia="Times New Roman" w:hAnsi="GHEA Grapala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Smartbid</cp:lastModifiedBy>
  <cp:revision>7</cp:revision>
  <dcterms:created xsi:type="dcterms:W3CDTF">2026-03-19T10:10:00Z</dcterms:created>
  <dcterms:modified xsi:type="dcterms:W3CDTF">2026-05-08T14:15:00Z</dcterms:modified>
</cp:coreProperties>
</file>