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F91773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</w:t>
      </w:r>
      <w:r w:rsidR="00B13A02"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ր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եր</w:t>
      </w:r>
      <w:r w:rsidR="00B13A02"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կնքելու որոշման մասին</w:t>
      </w:r>
    </w:p>
    <w:p w:rsidR="00B13A02" w:rsidRPr="00B13A02" w:rsidRDefault="00B13A02" w:rsidP="00567EFC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0B414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Pr="00B13A02">
        <w:rPr>
          <w:rFonts w:ascii="GHEA Grapalat" w:hAnsi="GHEA Grapalat"/>
          <w:sz w:val="20"/>
          <w:lang w:val="af-ZA"/>
        </w:rPr>
        <w:t xml:space="preserve"> </w:t>
      </w:r>
      <w:r w:rsidR="00323B6A">
        <w:rPr>
          <w:rFonts w:ascii="GHEA Grapalat" w:hAnsi="GHEA Grapalat"/>
          <w:sz w:val="20"/>
          <w:lang w:val="af-ZA"/>
        </w:rPr>
        <w:t>ՀՀ ԱՎԾ-ԳՀԱՊՁԲ-</w:t>
      </w:r>
      <w:r w:rsidR="000E0A2E">
        <w:rPr>
          <w:rFonts w:ascii="GHEA Grapalat" w:hAnsi="GHEA Grapalat"/>
          <w:sz w:val="20"/>
          <w:lang w:val="af-ZA"/>
        </w:rPr>
        <w:t>2018</w:t>
      </w:r>
      <w:r w:rsidR="00323B6A">
        <w:rPr>
          <w:rFonts w:ascii="GHEA Grapalat" w:hAnsi="GHEA Grapalat"/>
          <w:sz w:val="20"/>
          <w:lang w:val="af-ZA"/>
        </w:rPr>
        <w:t>/</w:t>
      </w:r>
      <w:r w:rsidR="005D55FB">
        <w:rPr>
          <w:rFonts w:ascii="GHEA Grapalat" w:hAnsi="GHEA Grapalat"/>
          <w:sz w:val="20"/>
          <w:lang w:val="af-ZA"/>
        </w:rPr>
        <w:t>8</w:t>
      </w:r>
    </w:p>
    <w:p w:rsidR="00B13A02" w:rsidRPr="00B13A02" w:rsidRDefault="00B13A02" w:rsidP="0005623E">
      <w:pPr>
        <w:pStyle w:val="Heading3"/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hAnsi="GHEA Grapalat"/>
          <w:b w:val="0"/>
          <w:sz w:val="20"/>
          <w:lang w:val="af-ZA"/>
        </w:rPr>
        <w:t>ՀՀ ազգային վիճակագրական ծառայությունը</w:t>
      </w:r>
      <w:r w:rsidRPr="00B13A02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8933C3">
        <w:rPr>
          <w:rFonts w:ascii="GHEA Grapalat" w:hAnsi="GHEA Grapalat" w:cs="Sylfaen"/>
          <w:b w:val="0"/>
          <w:sz w:val="20"/>
          <w:lang w:val="af-ZA"/>
        </w:rPr>
        <w:t>հ</w:t>
      </w:r>
      <w:r w:rsidR="008933C3" w:rsidRPr="008933C3">
        <w:rPr>
          <w:rFonts w:ascii="GHEA Grapalat" w:hAnsi="GHEA Grapalat" w:cs="Sylfaen"/>
          <w:b w:val="0"/>
          <w:sz w:val="20"/>
          <w:lang w:val="af-ZA"/>
        </w:rPr>
        <w:t>ամակարգչային օժանդակ նյութերի</w:t>
      </w:r>
      <w:r w:rsidRPr="00AB1B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13A02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323B6A">
        <w:rPr>
          <w:rFonts w:ascii="GHEA Grapalat" w:hAnsi="GHEA Grapalat" w:cs="Sylfaen"/>
          <w:b w:val="0"/>
          <w:sz w:val="20"/>
          <w:lang w:val="af-ZA"/>
        </w:rPr>
        <w:t>ՀՀ ԱՎԾ-ԳՀԱՊՁԲ-201</w:t>
      </w:r>
      <w:r w:rsidR="000E0A2E">
        <w:rPr>
          <w:rFonts w:ascii="GHEA Grapalat" w:hAnsi="GHEA Grapalat" w:cs="Sylfaen"/>
          <w:b w:val="0"/>
          <w:sz w:val="20"/>
          <w:lang w:val="af-ZA"/>
        </w:rPr>
        <w:t>8</w:t>
      </w:r>
      <w:r w:rsidR="00323B6A">
        <w:rPr>
          <w:rFonts w:ascii="GHEA Grapalat" w:hAnsi="GHEA Grapalat" w:cs="Sylfaen"/>
          <w:b w:val="0"/>
          <w:sz w:val="20"/>
          <w:lang w:val="af-ZA"/>
        </w:rPr>
        <w:t>/</w:t>
      </w:r>
      <w:r w:rsidR="00567EFC">
        <w:rPr>
          <w:rFonts w:ascii="GHEA Grapalat" w:hAnsi="GHEA Grapalat" w:cs="Sylfaen"/>
          <w:b w:val="0"/>
          <w:sz w:val="20"/>
          <w:lang w:val="af-ZA"/>
        </w:rPr>
        <w:t>8</w:t>
      </w:r>
      <w:r w:rsidR="008933C3" w:rsidRPr="008933C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13A02">
        <w:rPr>
          <w:rFonts w:ascii="GHEA Grapalat" w:hAnsi="GHEA Grapalat" w:cs="Sylfaen"/>
          <w:b w:val="0"/>
          <w:sz w:val="20"/>
          <w:lang w:val="af-ZA"/>
        </w:rPr>
        <w:t>ծածկագրով գնման ընթացակարգի</w:t>
      </w:r>
      <w:r w:rsidRPr="00B13A02">
        <w:rPr>
          <w:rFonts w:ascii="GHEA Grapalat" w:hAnsi="GHEA Grapalat" w:cs="Sylfaen"/>
          <w:sz w:val="20"/>
          <w:lang w:val="af-ZA"/>
        </w:rPr>
        <w:t xml:space="preserve"> </w:t>
      </w:r>
      <w:r w:rsidRPr="00B13A02">
        <w:rPr>
          <w:rFonts w:ascii="GHEA Grapalat" w:hAnsi="GHEA Grapalat" w:cs="Sylfaen"/>
          <w:b w:val="0"/>
          <w:sz w:val="20"/>
          <w:lang w:val="af-ZA"/>
        </w:rPr>
        <w:t>արդյունքում պայմանագ</w:t>
      </w:r>
      <w:r w:rsidR="007E1F59">
        <w:rPr>
          <w:rFonts w:ascii="GHEA Grapalat" w:hAnsi="GHEA Grapalat" w:cs="Sylfaen"/>
          <w:b w:val="0"/>
          <w:sz w:val="20"/>
          <w:lang w:val="af-ZA"/>
        </w:rPr>
        <w:t>ի</w:t>
      </w:r>
      <w:r w:rsidR="002A7E51">
        <w:rPr>
          <w:rFonts w:ascii="GHEA Grapalat" w:hAnsi="GHEA Grapalat" w:cs="Sylfaen"/>
          <w:b w:val="0"/>
          <w:sz w:val="20"/>
          <w:lang w:val="af-ZA"/>
        </w:rPr>
        <w:t>ր</w:t>
      </w:r>
      <w:r w:rsidRPr="00B13A02">
        <w:rPr>
          <w:rFonts w:ascii="GHEA Grapalat" w:hAnsi="GHEA Grapalat" w:cs="Sylfaen"/>
          <w:b w:val="0"/>
          <w:sz w:val="20"/>
          <w:lang w:val="af-ZA"/>
        </w:rPr>
        <w:t xml:space="preserve"> կնքելու որոշման մասին տեղեկատվությունը`</w:t>
      </w: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0E0A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AE124A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67E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7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13A02" w:rsidRPr="00FB0340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AE124A" w:rsidRDefault="00B13A02" w:rsidP="00AE124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0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B03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B0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B03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B03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B03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B03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="007E1F5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տոներային քարտրիջներ</w:t>
      </w:r>
      <w:r w:rsidRPr="00FB0340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268"/>
        <w:gridCol w:w="2268"/>
        <w:gridCol w:w="1809"/>
      </w:tblGrid>
      <w:tr w:rsidR="00B13A02" w:rsidRPr="00B13A02" w:rsidTr="00AE124A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AE124A" w:rsidRPr="00B13A02" w:rsidTr="00AE124A">
        <w:trPr>
          <w:trHeight w:val="26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124A" w:rsidRPr="008933C3" w:rsidRDefault="00AE124A" w:rsidP="00AE12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E124A" w:rsidRPr="00AE124A" w:rsidRDefault="00567EFC" w:rsidP="00AE124A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24A" w:rsidRPr="008933C3" w:rsidRDefault="00AE124A" w:rsidP="00AE124A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24A" w:rsidRPr="00B13A02" w:rsidRDefault="00AE124A" w:rsidP="00AE124A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E124A" w:rsidRPr="00B13A02" w:rsidRDefault="00AE124A" w:rsidP="00AE12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46ABD" w:rsidRPr="00B13A02" w:rsidTr="00AE124A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46ABD" w:rsidRPr="008933C3" w:rsidRDefault="00B46ABD" w:rsidP="00B46A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6ABD" w:rsidRPr="00AE124A" w:rsidRDefault="00567EFC" w:rsidP="00B46ABD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ABD" w:rsidRPr="008933C3" w:rsidRDefault="00B46ABD" w:rsidP="00B46A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ABD" w:rsidRPr="00B13A02" w:rsidRDefault="00B46ABD" w:rsidP="00B46A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46ABD" w:rsidRPr="00B13A02" w:rsidRDefault="00B46ABD" w:rsidP="00B46A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E124A" w:rsidRPr="00B13A02" w:rsidTr="00AE124A">
        <w:trPr>
          <w:trHeight w:val="3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124A" w:rsidRPr="008933C3" w:rsidRDefault="00AE124A" w:rsidP="00AE12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E124A" w:rsidRPr="00AE124A" w:rsidRDefault="00567EFC" w:rsidP="00567EFC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Պռոֆիլայն Էռ Էմ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 w:rsidRPr="00B46ABD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24A" w:rsidRPr="008933C3" w:rsidRDefault="00AE124A" w:rsidP="00AE1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24A" w:rsidRPr="00B13A02" w:rsidRDefault="00AE124A" w:rsidP="00AE12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E124A" w:rsidRPr="00B13A02" w:rsidRDefault="00AE124A" w:rsidP="00AE12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46ABD" w:rsidRPr="00B13A02" w:rsidTr="00B46ABD">
        <w:trPr>
          <w:trHeight w:val="3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46ABD" w:rsidRPr="008933C3" w:rsidRDefault="00B46ABD" w:rsidP="00B46A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6ABD" w:rsidRPr="00B46ABD" w:rsidRDefault="00B46ABD" w:rsidP="00567EF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 w:rsidR="00567EFC">
              <w:rPr>
                <w:rFonts w:ascii="GHEA Grapalat" w:hAnsi="GHEA Grapalat"/>
                <w:sz w:val="18"/>
                <w:szCs w:val="18"/>
                <w:lang w:val="pt-BR"/>
              </w:rPr>
              <w:t>Էն գրուպ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 w:rsidRPr="00B46ABD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ABD" w:rsidRPr="008933C3" w:rsidRDefault="00B46ABD" w:rsidP="00B46A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ABD" w:rsidRPr="00B13A02" w:rsidRDefault="00B46ABD" w:rsidP="00B46A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46ABD" w:rsidRPr="00B13A02" w:rsidRDefault="00B46ABD" w:rsidP="00B46A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13A02" w:rsidRPr="00B13A02" w:rsidRDefault="0005623E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7"/>
        <w:gridCol w:w="2662"/>
        <w:gridCol w:w="2323"/>
        <w:gridCol w:w="2746"/>
      </w:tblGrid>
      <w:tr w:rsidR="00B13A02" w:rsidRPr="004A4EB2" w:rsidTr="000B4142">
        <w:trPr>
          <w:trHeight w:val="860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B13A02" w:rsidRPr="008933C3" w:rsidRDefault="00B13A02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="002A7E5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ՀՀ դրամ</w:t>
            </w:r>
          </w:p>
        </w:tc>
      </w:tr>
      <w:tr w:rsidR="00567EFC" w:rsidRPr="00B13A02" w:rsidTr="000B4142">
        <w:trPr>
          <w:trHeight w:val="277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567EFC" w:rsidRPr="008933C3" w:rsidRDefault="00567EFC" w:rsidP="00567E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67EFC" w:rsidRPr="00AE124A" w:rsidRDefault="00567EFC" w:rsidP="00567EFC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567EFC" w:rsidRPr="008933C3" w:rsidRDefault="00567EFC" w:rsidP="00567EFC">
            <w:pPr>
              <w:jc w:val="center"/>
              <w:rPr>
                <w:sz w:val="18"/>
                <w:szCs w:val="18"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67EFC" w:rsidRPr="00AE124A" w:rsidRDefault="00567EFC" w:rsidP="00567EF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14800</w:t>
            </w:r>
          </w:p>
        </w:tc>
      </w:tr>
      <w:tr w:rsidR="007E1F59" w:rsidRPr="00B13A02" w:rsidTr="000B4142">
        <w:trPr>
          <w:trHeight w:val="257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7E1F59" w:rsidRPr="008933C3" w:rsidRDefault="007E1F59" w:rsidP="007E1F5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E1F59" w:rsidRPr="00B46ABD" w:rsidRDefault="007E1F59" w:rsidP="007E1F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Էն գրուպ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 w:rsidRPr="00B46ABD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E1F59" w:rsidRPr="008933C3" w:rsidRDefault="007E1F59" w:rsidP="007E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7E1F59" w:rsidRPr="00AE124A" w:rsidRDefault="007E1F59" w:rsidP="007E1F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19666.7</w:t>
            </w:r>
          </w:p>
        </w:tc>
      </w:tr>
      <w:tr w:rsidR="007E1F59" w:rsidRPr="00B13A02" w:rsidTr="000B4142">
        <w:trPr>
          <w:trHeight w:val="197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7E1F59" w:rsidRPr="008933C3" w:rsidRDefault="007E1F59" w:rsidP="007E1F5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E1F59" w:rsidRPr="00AE124A" w:rsidRDefault="007E1F59" w:rsidP="007E1F59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E1F59" w:rsidRPr="008933C3" w:rsidRDefault="007E1F59" w:rsidP="007E1F5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7E1F59" w:rsidRPr="00AE124A" w:rsidRDefault="007E1F59" w:rsidP="007E1F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21840</w:t>
            </w:r>
          </w:p>
        </w:tc>
      </w:tr>
      <w:tr w:rsidR="007E1F59" w:rsidRPr="00B13A02" w:rsidTr="000B4142">
        <w:trPr>
          <w:trHeight w:val="197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7E1F59" w:rsidRPr="008933C3" w:rsidRDefault="007E1F59" w:rsidP="007E1F5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E1F59" w:rsidRPr="00AE124A" w:rsidRDefault="007E1F59" w:rsidP="007E1F59">
            <w:pPr>
              <w:jc w:val="center"/>
            </w:pPr>
            <w:r w:rsidRPr="009D5F01">
              <w:rPr>
                <w:rFonts w:ascii="Times Armenian" w:hAnsi="Times Armenian"/>
                <w:color w:val="000000"/>
                <w:lang w:val="af-ZA"/>
              </w:rPr>
              <w:t>§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Պռոֆիլայն Էռ Էմ</w:t>
            </w:r>
            <w:r w:rsidRPr="009D5F01">
              <w:rPr>
                <w:rFonts w:ascii="Times Armenian" w:hAnsi="Times Armenian"/>
                <w:color w:val="000000"/>
                <w:lang w:val="af-ZA"/>
              </w:rPr>
              <w:t>¦</w:t>
            </w:r>
            <w:r w:rsidRPr="00B46ABD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E1F59" w:rsidRPr="008933C3" w:rsidRDefault="007E1F59" w:rsidP="007E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7E1F59" w:rsidRPr="00AE124A" w:rsidRDefault="007E1F59" w:rsidP="007E1F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50000</w:t>
            </w:r>
          </w:p>
        </w:tc>
      </w:tr>
    </w:tbl>
    <w:p w:rsidR="00B46ABD" w:rsidRPr="000B4142" w:rsidRDefault="000B4142" w:rsidP="000B41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“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CC"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15405F" w:rsidRDefault="00B13A02" w:rsidP="0015405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B30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ԱՎԾ-ԳՀԱՊՁԲ-201</w:t>
      </w:r>
      <w:r w:rsidR="00EB2C62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B305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67EFC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 w:rsidR="003D31CC"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0A1498">
        <w:rPr>
          <w:rFonts w:ascii="GHEA Grapalat" w:eastAsia="Times New Roman" w:hAnsi="GHEA Grapalat" w:cs="Sylfaen"/>
          <w:sz w:val="20"/>
          <w:szCs w:val="20"/>
          <w:lang w:eastAsia="ru-RU"/>
        </w:rPr>
        <w:t>Ալբերտ</w:t>
      </w:r>
      <w:proofErr w:type="spellEnd"/>
      <w:r w:rsidR="000A1498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0A1498">
        <w:rPr>
          <w:rFonts w:ascii="GHEA Grapalat" w:eastAsia="Times New Roman" w:hAnsi="GHEA Grapalat" w:cs="Sylfaen"/>
          <w:sz w:val="20"/>
          <w:szCs w:val="20"/>
          <w:lang w:eastAsia="ru-RU"/>
        </w:rPr>
        <w:t>Աբրահամյանին</w:t>
      </w:r>
      <w:proofErr w:type="spellEnd"/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13A02" w:rsidRPr="00B13A02" w:rsidRDefault="00B13A02" w:rsidP="00B13A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3D31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B4142" w:rsidRDefault="003D31CC" w:rsidP="000B41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1498">
        <w:rPr>
          <w:rFonts w:ascii="GHEA Grapalat" w:eastAsia="Times New Roman" w:hAnsi="GHEA Grapalat" w:cs="Sylfaen"/>
          <w:sz w:val="20"/>
          <w:szCs w:val="20"/>
          <w:lang w:val="af-ZA" w:eastAsia="ru-RU"/>
        </w:rPr>
        <w:t>albert_abrahamyan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@armstat.am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0B41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C60F9" w:rsidRDefault="00B13A02" w:rsidP="000B4142">
      <w:pPr>
        <w:spacing w:after="240" w:line="360" w:lineRule="auto"/>
        <w:ind w:firstLine="709"/>
        <w:jc w:val="both"/>
        <w:rPr>
          <w:rFonts w:ascii="GHEA Grapalat" w:hAnsi="GHEA Grapalat"/>
          <w:b/>
          <w:lang w:val="af-ZA"/>
        </w:rPr>
      </w:pP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>ՀՀ ազգային վիճակագրական ծառայություն</w:t>
      </w:r>
    </w:p>
    <w:p w:rsidR="007E1F59" w:rsidRDefault="007E1F59" w:rsidP="000B4142">
      <w:pPr>
        <w:spacing w:after="240"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7E1F59" w:rsidRPr="000B4142" w:rsidRDefault="007E1F59" w:rsidP="000B41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sectPr w:rsidR="007E1F59" w:rsidRPr="000B4142" w:rsidSect="00893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D4" w:rsidRDefault="00CE4BD4">
      <w:pPr>
        <w:spacing w:after="0" w:line="240" w:lineRule="auto"/>
      </w:pPr>
      <w:r>
        <w:separator/>
      </w:r>
    </w:p>
  </w:endnote>
  <w:endnote w:type="continuationSeparator" w:id="0">
    <w:p w:rsidR="00CE4BD4" w:rsidRDefault="00CE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 w:rsidP="009F64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7794" w:rsidRDefault="00457794" w:rsidP="009F6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 w:rsidP="009F64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F59">
      <w:rPr>
        <w:rStyle w:val="PageNumber"/>
        <w:noProof/>
      </w:rPr>
      <w:t>1</w:t>
    </w:r>
    <w:r>
      <w:rPr>
        <w:rStyle w:val="PageNumber"/>
      </w:rPr>
      <w:fldChar w:fldCharType="end"/>
    </w:r>
  </w:p>
  <w:p w:rsidR="00457794" w:rsidRDefault="00457794" w:rsidP="009F64F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D4" w:rsidRDefault="00CE4BD4">
      <w:pPr>
        <w:spacing w:after="0" w:line="240" w:lineRule="auto"/>
      </w:pPr>
      <w:r>
        <w:separator/>
      </w:r>
    </w:p>
  </w:footnote>
  <w:footnote w:type="continuationSeparator" w:id="0">
    <w:p w:rsidR="00CE4BD4" w:rsidRDefault="00CE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94" w:rsidRDefault="00457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3A"/>
    <w:rsid w:val="000166A9"/>
    <w:rsid w:val="00020F39"/>
    <w:rsid w:val="0005623E"/>
    <w:rsid w:val="000A1498"/>
    <w:rsid w:val="000B4142"/>
    <w:rsid w:val="000E0A2E"/>
    <w:rsid w:val="0015405F"/>
    <w:rsid w:val="002270A9"/>
    <w:rsid w:val="00237563"/>
    <w:rsid w:val="0024770D"/>
    <w:rsid w:val="002A7E51"/>
    <w:rsid w:val="00323B6A"/>
    <w:rsid w:val="00363448"/>
    <w:rsid w:val="003700D6"/>
    <w:rsid w:val="003D31CC"/>
    <w:rsid w:val="003D784E"/>
    <w:rsid w:val="00457794"/>
    <w:rsid w:val="00471DE6"/>
    <w:rsid w:val="004A4EB2"/>
    <w:rsid w:val="004C60F9"/>
    <w:rsid w:val="00511B9A"/>
    <w:rsid w:val="0054076B"/>
    <w:rsid w:val="00567EFC"/>
    <w:rsid w:val="005B305B"/>
    <w:rsid w:val="005D55FB"/>
    <w:rsid w:val="006826B1"/>
    <w:rsid w:val="007A6925"/>
    <w:rsid w:val="007E1F59"/>
    <w:rsid w:val="008933C3"/>
    <w:rsid w:val="008A027E"/>
    <w:rsid w:val="00912F5A"/>
    <w:rsid w:val="00942FC3"/>
    <w:rsid w:val="009A5DD3"/>
    <w:rsid w:val="009F64F4"/>
    <w:rsid w:val="00A52B22"/>
    <w:rsid w:val="00A545F5"/>
    <w:rsid w:val="00A7326A"/>
    <w:rsid w:val="00AB1BD7"/>
    <w:rsid w:val="00AE124A"/>
    <w:rsid w:val="00B13A02"/>
    <w:rsid w:val="00B276BE"/>
    <w:rsid w:val="00B46ABD"/>
    <w:rsid w:val="00B83809"/>
    <w:rsid w:val="00B8493A"/>
    <w:rsid w:val="00BF1DF5"/>
    <w:rsid w:val="00BF3155"/>
    <w:rsid w:val="00C34D2C"/>
    <w:rsid w:val="00CE4BD4"/>
    <w:rsid w:val="00DA5941"/>
    <w:rsid w:val="00E63085"/>
    <w:rsid w:val="00EB2C62"/>
    <w:rsid w:val="00F36532"/>
    <w:rsid w:val="00F91773"/>
    <w:rsid w:val="00FB0340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460E"/>
  <w15:docId w15:val="{A7C58F1C-2863-44F2-982B-8BCEF9F4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Harutyumyan</dc:creator>
  <cp:keywords/>
  <dc:description/>
  <cp:lastModifiedBy>Albert Abrahamyan</cp:lastModifiedBy>
  <cp:revision>5</cp:revision>
  <cp:lastPrinted>2018-04-23T11:42:00Z</cp:lastPrinted>
  <dcterms:created xsi:type="dcterms:W3CDTF">2017-09-05T07:54:00Z</dcterms:created>
  <dcterms:modified xsi:type="dcterms:W3CDTF">2018-04-23T11:58:00Z</dcterms:modified>
</cp:coreProperties>
</file>